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76ABC" w14:textId="03010977" w:rsidR="006A157A" w:rsidRDefault="007B5E96" w:rsidP="00B86244">
      <w:pPr>
        <w:jc w:val="center"/>
        <w:rPr>
          <w:rFonts w:ascii="Arial" w:hAnsi="Arial" w:cs="Arial"/>
          <w:b/>
          <w:sz w:val="28"/>
          <w:szCs w:val="28"/>
        </w:rPr>
      </w:pPr>
      <w:r>
        <w:rPr>
          <w:rFonts w:ascii="Arial" w:hAnsi="Arial" w:cs="Arial"/>
          <w:b/>
          <w:noProof/>
          <w:sz w:val="28"/>
          <w:szCs w:val="28"/>
        </w:rPr>
        <w:drawing>
          <wp:anchor distT="0" distB="0" distL="114300" distR="114300" simplePos="0" relativeHeight="251661824" behindDoc="0" locked="0" layoutInCell="1" allowOverlap="1" wp14:anchorId="2462E661" wp14:editId="180EEE36">
            <wp:simplePos x="0" y="0"/>
            <wp:positionH relativeFrom="column">
              <wp:posOffset>-274320</wp:posOffset>
            </wp:positionH>
            <wp:positionV relativeFrom="paragraph">
              <wp:posOffset>-378460</wp:posOffset>
            </wp:positionV>
            <wp:extent cx="1282700" cy="1268288"/>
            <wp:effectExtent l="0" t="0" r="0" b="8255"/>
            <wp:wrapNone/>
            <wp:docPr id="12" name="Picture 11" descr="KB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BOR_logo"/>
                    <pic:cNvPicPr>
                      <a:picLocks noChangeAspect="1" noChangeArrowheads="1"/>
                    </pic:cNvPicPr>
                  </pic:nvPicPr>
                  <pic:blipFill>
                    <a:blip r:embed="rId8" cstate="print"/>
                    <a:srcRect l="18750" t="18489" r="19011" b="20052"/>
                    <a:stretch>
                      <a:fillRect/>
                    </a:stretch>
                  </pic:blipFill>
                  <pic:spPr bwMode="auto">
                    <a:xfrm>
                      <a:off x="0" y="0"/>
                      <a:ext cx="1282700" cy="126828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92669">
        <w:rPr>
          <w:rFonts w:ascii="Arial" w:hAnsi="Arial" w:cs="Arial"/>
          <w:b/>
          <w:sz w:val="28"/>
          <w:szCs w:val="28"/>
        </w:rPr>
        <w:t xml:space="preserve">FY21 </w:t>
      </w:r>
      <w:r w:rsidR="006A157A">
        <w:rPr>
          <w:rFonts w:ascii="Arial" w:hAnsi="Arial" w:cs="Arial"/>
          <w:b/>
          <w:sz w:val="28"/>
          <w:szCs w:val="28"/>
        </w:rPr>
        <w:t>Carl D. Perkins</w:t>
      </w:r>
      <w:r w:rsidR="00D1127B">
        <w:rPr>
          <w:rFonts w:ascii="Arial" w:hAnsi="Arial" w:cs="Arial"/>
          <w:b/>
          <w:sz w:val="28"/>
          <w:szCs w:val="28"/>
        </w:rPr>
        <w:t xml:space="preserve"> Reserve Fund</w:t>
      </w:r>
    </w:p>
    <w:p w14:paraId="3CD3BDAC" w14:textId="4AD51D07" w:rsidR="00B86244" w:rsidRPr="00916927" w:rsidRDefault="00406342" w:rsidP="00B86244">
      <w:pPr>
        <w:jc w:val="center"/>
        <w:rPr>
          <w:rFonts w:ascii="Arial" w:hAnsi="Arial" w:cs="Arial"/>
          <w:b/>
          <w:sz w:val="28"/>
          <w:szCs w:val="28"/>
        </w:rPr>
      </w:pPr>
      <w:r>
        <w:rPr>
          <w:rFonts w:ascii="Arial" w:hAnsi="Arial" w:cs="Arial"/>
          <w:b/>
          <w:sz w:val="28"/>
          <w:szCs w:val="28"/>
        </w:rPr>
        <w:t xml:space="preserve">           </w:t>
      </w:r>
    </w:p>
    <w:p w14:paraId="222036D1" w14:textId="1D0E4BDB" w:rsidR="00B86244" w:rsidRPr="00916927" w:rsidRDefault="00406342" w:rsidP="00922B60">
      <w:pPr>
        <w:jc w:val="center"/>
        <w:rPr>
          <w:rFonts w:ascii="Arial" w:hAnsi="Arial" w:cs="Arial"/>
          <w:b/>
          <w:sz w:val="32"/>
          <w:szCs w:val="32"/>
        </w:rPr>
      </w:pPr>
      <w:r>
        <w:rPr>
          <w:rFonts w:ascii="Arial" w:hAnsi="Arial" w:cs="Arial"/>
          <w:b/>
          <w:sz w:val="32"/>
          <w:szCs w:val="32"/>
        </w:rPr>
        <w:t xml:space="preserve">         </w:t>
      </w:r>
      <w:r w:rsidR="00657033" w:rsidRPr="00657033">
        <w:rPr>
          <w:rFonts w:ascii="Arial" w:hAnsi="Arial" w:cs="Arial"/>
          <w:b/>
          <w:sz w:val="32"/>
          <w:szCs w:val="32"/>
        </w:rPr>
        <w:t xml:space="preserve">CTE Program Growth and </w:t>
      </w:r>
      <w:r w:rsidR="00922B60">
        <w:rPr>
          <w:rFonts w:ascii="Arial" w:hAnsi="Arial" w:cs="Arial"/>
          <w:b/>
          <w:sz w:val="32"/>
          <w:szCs w:val="32"/>
        </w:rPr>
        <w:t>Enhancement</w:t>
      </w:r>
      <w:r w:rsidR="00657033" w:rsidRPr="00657033">
        <w:rPr>
          <w:rFonts w:ascii="Arial" w:hAnsi="Arial" w:cs="Arial"/>
          <w:b/>
          <w:sz w:val="32"/>
          <w:szCs w:val="32"/>
        </w:rPr>
        <w:t xml:space="preserve"> </w:t>
      </w:r>
      <w:r w:rsidR="00D1127B">
        <w:rPr>
          <w:rFonts w:ascii="Arial" w:hAnsi="Arial" w:cs="Arial"/>
          <w:b/>
          <w:sz w:val="32"/>
          <w:szCs w:val="32"/>
        </w:rPr>
        <w:t>Grant</w:t>
      </w:r>
    </w:p>
    <w:p w14:paraId="654D3B0C" w14:textId="3F03679C" w:rsidR="00B86244" w:rsidRDefault="00B86244" w:rsidP="00B86244">
      <w:pPr>
        <w:jc w:val="center"/>
        <w:rPr>
          <w:rFonts w:ascii="Arial" w:hAnsi="Arial" w:cs="Arial"/>
          <w:sz w:val="20"/>
          <w:szCs w:val="20"/>
        </w:rPr>
      </w:pPr>
    </w:p>
    <w:p w14:paraId="00AAA105" w14:textId="362E333A" w:rsidR="00892669" w:rsidRDefault="00892669" w:rsidP="00B86244">
      <w:pPr>
        <w:jc w:val="center"/>
        <w:rPr>
          <w:rFonts w:ascii="Arial" w:hAnsi="Arial" w:cs="Arial"/>
          <w:sz w:val="20"/>
          <w:szCs w:val="20"/>
        </w:rPr>
      </w:pPr>
    </w:p>
    <w:p w14:paraId="256FFFB5" w14:textId="77777777" w:rsidR="00E60223" w:rsidRDefault="00E60223" w:rsidP="00B86244">
      <w:pPr>
        <w:jc w:val="center"/>
        <w:rPr>
          <w:rFonts w:ascii="Arial" w:hAnsi="Arial" w:cs="Arial"/>
          <w:sz w:val="20"/>
          <w:szCs w:val="20"/>
        </w:rPr>
      </w:pPr>
    </w:p>
    <w:p w14:paraId="430445D6" w14:textId="15F801E7" w:rsidR="002F24EF" w:rsidRPr="007437CB" w:rsidRDefault="002F24EF" w:rsidP="00DC297E">
      <w:pPr>
        <w:rPr>
          <w:rFonts w:ascii="Arial" w:hAnsi="Arial" w:cs="Arial"/>
          <w:sz w:val="22"/>
          <w:szCs w:val="22"/>
          <w:u w:val="single"/>
        </w:rPr>
      </w:pPr>
    </w:p>
    <w:p w14:paraId="581B8122" w14:textId="134845D1" w:rsidR="002F1FAE" w:rsidRPr="002F1FAE" w:rsidRDefault="002F24EF" w:rsidP="002F1FAE">
      <w:pPr>
        <w:rPr>
          <w:rFonts w:ascii="Arial" w:hAnsi="Arial" w:cs="Arial"/>
          <w:sz w:val="22"/>
          <w:szCs w:val="22"/>
          <w:u w:val="single"/>
        </w:rPr>
      </w:pPr>
      <w:r w:rsidRPr="007437CB">
        <w:rPr>
          <w:rFonts w:ascii="Arial" w:hAnsi="Arial" w:cs="Arial"/>
          <w:b/>
          <w:bCs/>
          <w:sz w:val="22"/>
          <w:szCs w:val="22"/>
        </w:rPr>
        <w:t xml:space="preserve">The </w:t>
      </w:r>
      <w:r w:rsidR="008512D1">
        <w:rPr>
          <w:rFonts w:ascii="Arial" w:hAnsi="Arial" w:cs="Arial"/>
          <w:b/>
          <w:bCs/>
          <w:sz w:val="22"/>
          <w:szCs w:val="22"/>
        </w:rPr>
        <w:t xml:space="preserve">purpose of the </w:t>
      </w:r>
      <w:r w:rsidRPr="007437CB">
        <w:rPr>
          <w:rFonts w:ascii="Arial" w:hAnsi="Arial" w:cs="Arial"/>
          <w:b/>
          <w:bCs/>
          <w:sz w:val="22"/>
          <w:szCs w:val="22"/>
        </w:rPr>
        <w:t>CTE Program Growth and Enhancement Grant</w:t>
      </w:r>
      <w:r w:rsidR="008512D1">
        <w:rPr>
          <w:rFonts w:ascii="Arial" w:hAnsi="Arial" w:cs="Arial"/>
          <w:b/>
          <w:bCs/>
          <w:sz w:val="22"/>
          <w:szCs w:val="22"/>
        </w:rPr>
        <w:t xml:space="preserve"> is </w:t>
      </w:r>
      <w:r w:rsidRPr="007437CB">
        <w:rPr>
          <w:rFonts w:ascii="Arial" w:hAnsi="Arial" w:cs="Arial"/>
          <w:sz w:val="22"/>
          <w:szCs w:val="22"/>
        </w:rPr>
        <w:t>to</w:t>
      </w:r>
      <w:r w:rsidR="008512D1">
        <w:rPr>
          <w:rFonts w:ascii="Arial" w:hAnsi="Arial" w:cs="Arial"/>
          <w:sz w:val="22"/>
          <w:szCs w:val="22"/>
        </w:rPr>
        <w:t xml:space="preserve"> foster innovation through the identification and promotion of promising and proven career technical education programs and promote the development and implementation of programs of study and career pathways that are aligned with state-identified high-skill, high-wage or in-demand occupations. </w:t>
      </w:r>
      <w:bookmarkStart w:id="0" w:name="_Hlk42695717"/>
      <w:r w:rsidR="002F1FAE" w:rsidRPr="002F1FAE">
        <w:rPr>
          <w:rFonts w:ascii="Arial" w:hAnsi="Arial" w:cs="Arial"/>
          <w:sz w:val="22"/>
          <w:szCs w:val="22"/>
          <w:u w:val="single"/>
        </w:rPr>
        <w:t xml:space="preserve">This Reserve Fund grant opportunity is not for the exploration of potential new programs, but for growth and enhancement of existing programs that lead to high-wage </w:t>
      </w:r>
      <w:r w:rsidR="002F1FAE">
        <w:rPr>
          <w:rFonts w:ascii="Arial" w:hAnsi="Arial" w:cs="Arial"/>
          <w:sz w:val="22"/>
          <w:szCs w:val="22"/>
          <w:u w:val="single"/>
        </w:rPr>
        <w:t>in</w:t>
      </w:r>
      <w:r w:rsidR="002F1FAE" w:rsidRPr="002F1FAE">
        <w:rPr>
          <w:rFonts w:ascii="Arial" w:hAnsi="Arial" w:cs="Arial"/>
          <w:sz w:val="22"/>
          <w:szCs w:val="22"/>
          <w:u w:val="single"/>
        </w:rPr>
        <w:t>-demand careers</w:t>
      </w:r>
      <w:r w:rsidR="002F1FAE" w:rsidRPr="002F1FAE">
        <w:rPr>
          <w:rFonts w:ascii="Arial" w:hAnsi="Arial" w:cs="Arial"/>
          <w:sz w:val="22"/>
          <w:szCs w:val="22"/>
          <w:u w:val="single"/>
        </w:rPr>
        <w:t>.</w:t>
      </w:r>
    </w:p>
    <w:p w14:paraId="17BC230D" w14:textId="3235CE38" w:rsidR="00322D5D" w:rsidRPr="007437CB" w:rsidRDefault="00322D5D" w:rsidP="00322D5D">
      <w:pPr>
        <w:rPr>
          <w:rFonts w:ascii="Arial" w:hAnsi="Arial" w:cs="Arial"/>
          <w:sz w:val="22"/>
          <w:szCs w:val="22"/>
        </w:rPr>
      </w:pPr>
    </w:p>
    <w:p w14:paraId="3031D1BA" w14:textId="2DC91461" w:rsidR="00322D5D" w:rsidRPr="007437CB" w:rsidRDefault="00667B7E" w:rsidP="00322D5D">
      <w:pPr>
        <w:rPr>
          <w:rFonts w:ascii="Arial" w:hAnsi="Arial" w:cs="Arial"/>
          <w:b/>
          <w:bCs/>
          <w:sz w:val="22"/>
          <w:szCs w:val="22"/>
        </w:rPr>
      </w:pPr>
      <w:r>
        <w:rPr>
          <w:rFonts w:ascii="Arial" w:hAnsi="Arial" w:cs="Arial"/>
          <w:b/>
          <w:bCs/>
          <w:sz w:val="22"/>
          <w:szCs w:val="22"/>
        </w:rPr>
        <w:t>Program Eligibility</w:t>
      </w:r>
    </w:p>
    <w:p w14:paraId="06C28D4B" w14:textId="367B99EB" w:rsidR="00322D5D" w:rsidRPr="002C4604" w:rsidRDefault="00322D5D" w:rsidP="00322D5D">
      <w:pPr>
        <w:rPr>
          <w:rFonts w:ascii="Arial" w:hAnsi="Arial" w:cs="Arial"/>
          <w:sz w:val="22"/>
          <w:szCs w:val="22"/>
        </w:rPr>
      </w:pPr>
      <w:r w:rsidRPr="002C4604">
        <w:rPr>
          <w:rFonts w:ascii="Arial" w:hAnsi="Arial" w:cs="Arial"/>
          <w:sz w:val="22"/>
          <w:szCs w:val="22"/>
        </w:rPr>
        <w:t xml:space="preserve">In order to qualify for funding under this grant </w:t>
      </w:r>
      <w:r w:rsidR="002C4604" w:rsidRPr="002C4604">
        <w:rPr>
          <w:rFonts w:ascii="Arial" w:hAnsi="Arial" w:cs="Arial"/>
          <w:sz w:val="22"/>
          <w:szCs w:val="22"/>
        </w:rPr>
        <w:t>opportunity</w:t>
      </w:r>
      <w:r w:rsidR="002C4604">
        <w:rPr>
          <w:rFonts w:ascii="Arial" w:hAnsi="Arial" w:cs="Arial"/>
          <w:sz w:val="22"/>
          <w:szCs w:val="22"/>
        </w:rPr>
        <w:t>, CTE programs:</w:t>
      </w:r>
    </w:p>
    <w:p w14:paraId="56F6C251" w14:textId="3A289E78" w:rsidR="00322D5D" w:rsidRPr="007437CB" w:rsidRDefault="002C4604" w:rsidP="00322D5D">
      <w:pPr>
        <w:pStyle w:val="ListParagraph"/>
        <w:numPr>
          <w:ilvl w:val="0"/>
          <w:numId w:val="24"/>
        </w:numPr>
        <w:ind w:left="1080"/>
        <w:rPr>
          <w:rFonts w:ascii="Arial" w:hAnsi="Arial" w:cs="Arial"/>
          <w:sz w:val="22"/>
          <w:szCs w:val="22"/>
        </w:rPr>
      </w:pPr>
      <w:r>
        <w:rPr>
          <w:rFonts w:ascii="Arial" w:hAnsi="Arial" w:cs="Arial"/>
          <w:sz w:val="22"/>
          <w:szCs w:val="22"/>
        </w:rPr>
        <w:t>m</w:t>
      </w:r>
      <w:r w:rsidR="00322D5D" w:rsidRPr="007437CB">
        <w:rPr>
          <w:rFonts w:ascii="Arial" w:hAnsi="Arial" w:cs="Arial"/>
          <w:sz w:val="22"/>
          <w:szCs w:val="22"/>
        </w:rPr>
        <w:t xml:space="preserve">ust </w:t>
      </w:r>
      <w:proofErr w:type="gramStart"/>
      <w:r w:rsidR="00322D5D" w:rsidRPr="007437CB">
        <w:rPr>
          <w:rFonts w:ascii="Arial" w:hAnsi="Arial" w:cs="Arial"/>
          <w:sz w:val="22"/>
          <w:szCs w:val="22"/>
        </w:rPr>
        <w:t>be Perkins-approved</w:t>
      </w:r>
      <w:proofErr w:type="gramEnd"/>
      <w:r w:rsidR="00322D5D" w:rsidRPr="007437CB">
        <w:rPr>
          <w:rFonts w:ascii="Arial" w:hAnsi="Arial" w:cs="Arial"/>
          <w:sz w:val="22"/>
          <w:szCs w:val="22"/>
        </w:rPr>
        <w:t xml:space="preserve"> </w:t>
      </w:r>
      <w:r w:rsidR="008512D1">
        <w:rPr>
          <w:rFonts w:ascii="Arial" w:hAnsi="Arial" w:cs="Arial"/>
          <w:sz w:val="22"/>
          <w:szCs w:val="22"/>
        </w:rPr>
        <w:t xml:space="preserve">for </w:t>
      </w:r>
      <w:r w:rsidR="00322D5D" w:rsidRPr="007437CB">
        <w:rPr>
          <w:rFonts w:ascii="Arial" w:hAnsi="Arial" w:cs="Arial"/>
          <w:sz w:val="22"/>
          <w:szCs w:val="22"/>
        </w:rPr>
        <w:t xml:space="preserve">FY21 </w:t>
      </w:r>
      <w:r w:rsidR="008512D1" w:rsidRPr="008512D1">
        <w:rPr>
          <w:rFonts w:ascii="Arial" w:hAnsi="Arial" w:cs="Arial"/>
          <w:i/>
          <w:iCs/>
          <w:sz w:val="22"/>
          <w:szCs w:val="22"/>
        </w:rPr>
        <w:t>(</w:t>
      </w:r>
      <w:r w:rsidR="00322D5D" w:rsidRPr="008512D1">
        <w:rPr>
          <w:rFonts w:ascii="Arial" w:hAnsi="Arial" w:cs="Arial"/>
          <w:i/>
          <w:iCs/>
          <w:sz w:val="22"/>
          <w:szCs w:val="22"/>
        </w:rPr>
        <w:t>Conditionally approved programs are eligible</w:t>
      </w:r>
      <w:r w:rsidR="008512D1" w:rsidRPr="008512D1">
        <w:rPr>
          <w:rFonts w:ascii="Arial" w:hAnsi="Arial" w:cs="Arial"/>
          <w:i/>
          <w:iCs/>
          <w:sz w:val="22"/>
          <w:szCs w:val="22"/>
        </w:rPr>
        <w:t>)</w:t>
      </w:r>
    </w:p>
    <w:p w14:paraId="59C9E98C" w14:textId="7DF99BCE" w:rsidR="00322D5D" w:rsidRPr="006A157A" w:rsidRDefault="00322D5D" w:rsidP="00322D5D">
      <w:pPr>
        <w:pStyle w:val="ListParagraph"/>
        <w:ind w:left="1080"/>
        <w:rPr>
          <w:rFonts w:ascii="Arial" w:hAnsi="Arial" w:cs="Arial"/>
          <w:b/>
          <w:bCs/>
          <w:sz w:val="22"/>
          <w:szCs w:val="22"/>
        </w:rPr>
      </w:pPr>
      <w:r w:rsidRPr="006A157A">
        <w:rPr>
          <w:rFonts w:ascii="Arial" w:hAnsi="Arial" w:cs="Arial"/>
          <w:b/>
          <w:bCs/>
          <w:sz w:val="22"/>
          <w:szCs w:val="22"/>
        </w:rPr>
        <w:t>AND</w:t>
      </w:r>
    </w:p>
    <w:p w14:paraId="6BDB208C" w14:textId="2F3E0CB2" w:rsidR="00322D5D" w:rsidRPr="006A157A" w:rsidRDefault="002C4604" w:rsidP="00322D5D">
      <w:pPr>
        <w:pStyle w:val="ListParagraph"/>
        <w:numPr>
          <w:ilvl w:val="0"/>
          <w:numId w:val="24"/>
        </w:numPr>
        <w:ind w:left="1080"/>
        <w:rPr>
          <w:rFonts w:ascii="Arial" w:hAnsi="Arial" w:cs="Arial"/>
          <w:sz w:val="22"/>
          <w:szCs w:val="22"/>
        </w:rPr>
      </w:pPr>
      <w:r w:rsidRPr="006A157A">
        <w:rPr>
          <w:rFonts w:ascii="Arial" w:hAnsi="Arial" w:cs="Arial"/>
          <w:sz w:val="22"/>
          <w:szCs w:val="22"/>
        </w:rPr>
        <w:t>m</w:t>
      </w:r>
      <w:r w:rsidR="00322D5D" w:rsidRPr="006A157A">
        <w:rPr>
          <w:rFonts w:ascii="Arial" w:hAnsi="Arial" w:cs="Arial"/>
          <w:sz w:val="22"/>
          <w:szCs w:val="22"/>
        </w:rPr>
        <w:t xml:space="preserve">ust </w:t>
      </w:r>
      <w:proofErr w:type="gramStart"/>
      <w:r w:rsidR="00322D5D" w:rsidRPr="006A157A">
        <w:rPr>
          <w:rFonts w:ascii="Arial" w:hAnsi="Arial" w:cs="Arial"/>
          <w:sz w:val="22"/>
          <w:szCs w:val="22"/>
        </w:rPr>
        <w:t>be included</w:t>
      </w:r>
      <w:proofErr w:type="gramEnd"/>
      <w:r w:rsidR="00322D5D" w:rsidRPr="006A157A">
        <w:rPr>
          <w:rFonts w:ascii="Arial" w:hAnsi="Arial" w:cs="Arial"/>
          <w:sz w:val="22"/>
          <w:szCs w:val="22"/>
        </w:rPr>
        <w:t xml:space="preserve"> on the high-wage high-demand </w:t>
      </w:r>
      <w:r w:rsidR="00707C9D">
        <w:rPr>
          <w:rFonts w:ascii="Arial" w:hAnsi="Arial" w:cs="Arial"/>
          <w:sz w:val="22"/>
          <w:szCs w:val="22"/>
        </w:rPr>
        <w:t xml:space="preserve">(HW/HD) </w:t>
      </w:r>
      <w:r w:rsidR="00322D5D" w:rsidRPr="006A157A">
        <w:rPr>
          <w:rFonts w:ascii="Arial" w:hAnsi="Arial" w:cs="Arial"/>
          <w:sz w:val="22"/>
          <w:szCs w:val="22"/>
        </w:rPr>
        <w:t>occupation list identified</w:t>
      </w:r>
      <w:r w:rsidR="006A157A" w:rsidRPr="006A157A">
        <w:rPr>
          <w:rFonts w:ascii="Arial" w:hAnsi="Arial" w:cs="Arial"/>
          <w:sz w:val="22"/>
          <w:szCs w:val="22"/>
        </w:rPr>
        <w:t xml:space="preserve"> for this grant</w:t>
      </w:r>
      <w:r w:rsidR="00322D5D" w:rsidRPr="006A157A">
        <w:rPr>
          <w:rFonts w:ascii="Arial" w:hAnsi="Arial" w:cs="Arial"/>
          <w:sz w:val="22"/>
          <w:szCs w:val="22"/>
        </w:rPr>
        <w:t xml:space="preserve"> </w:t>
      </w:r>
      <w:r w:rsidR="006A157A" w:rsidRPr="006A157A">
        <w:rPr>
          <w:rFonts w:ascii="Arial" w:hAnsi="Arial" w:cs="Arial"/>
          <w:sz w:val="22"/>
          <w:szCs w:val="22"/>
        </w:rPr>
        <w:t>(dated February 2021)</w:t>
      </w:r>
      <w:r w:rsidR="00322D5D" w:rsidRPr="006A157A">
        <w:rPr>
          <w:rFonts w:ascii="Arial" w:hAnsi="Arial" w:cs="Arial"/>
          <w:sz w:val="22"/>
          <w:szCs w:val="22"/>
        </w:rPr>
        <w:t xml:space="preserve">. The list </w:t>
      </w:r>
      <w:proofErr w:type="gramStart"/>
      <w:r w:rsidR="00322D5D" w:rsidRPr="006A157A">
        <w:rPr>
          <w:rFonts w:ascii="Arial" w:hAnsi="Arial" w:cs="Arial"/>
          <w:sz w:val="22"/>
          <w:szCs w:val="22"/>
        </w:rPr>
        <w:t>is provided</w:t>
      </w:r>
      <w:proofErr w:type="gramEnd"/>
      <w:r w:rsidR="00322D5D" w:rsidRPr="006A157A">
        <w:rPr>
          <w:rFonts w:ascii="Arial" w:hAnsi="Arial" w:cs="Arial"/>
          <w:sz w:val="22"/>
          <w:szCs w:val="22"/>
        </w:rPr>
        <w:t xml:space="preserve"> with this RFP. </w:t>
      </w:r>
    </w:p>
    <w:bookmarkEnd w:id="0"/>
    <w:p w14:paraId="54A00B6A" w14:textId="77777777" w:rsidR="00B86244" w:rsidRPr="007437CB" w:rsidRDefault="00B86244" w:rsidP="00B86244">
      <w:pPr>
        <w:rPr>
          <w:rFonts w:ascii="Arial" w:hAnsi="Arial" w:cs="Arial"/>
          <w:sz w:val="22"/>
          <w:szCs w:val="22"/>
        </w:rPr>
      </w:pPr>
    </w:p>
    <w:p w14:paraId="1AE2BAE6" w14:textId="77777777" w:rsidR="004A06E3" w:rsidRPr="007437CB" w:rsidRDefault="004A06E3" w:rsidP="004A06E3">
      <w:pPr>
        <w:rPr>
          <w:rFonts w:ascii="Arial" w:hAnsi="Arial" w:cs="Arial"/>
          <w:b/>
          <w:sz w:val="22"/>
          <w:szCs w:val="22"/>
        </w:rPr>
      </w:pPr>
      <w:r w:rsidRPr="007437CB">
        <w:rPr>
          <w:rFonts w:ascii="Arial" w:hAnsi="Arial" w:cs="Arial"/>
          <w:b/>
          <w:sz w:val="22"/>
          <w:szCs w:val="22"/>
        </w:rPr>
        <w:t>Award Period</w:t>
      </w:r>
    </w:p>
    <w:p w14:paraId="1CA03FF9" w14:textId="07AF5D2A" w:rsidR="002C4604" w:rsidRDefault="00FA7106" w:rsidP="004A06E3">
      <w:pPr>
        <w:rPr>
          <w:rFonts w:ascii="Arial" w:hAnsi="Arial" w:cs="Arial"/>
          <w:sz w:val="22"/>
          <w:szCs w:val="22"/>
        </w:rPr>
      </w:pPr>
      <w:bookmarkStart w:id="1" w:name="_Hlk43114362"/>
      <w:r w:rsidRPr="007437CB">
        <w:rPr>
          <w:rFonts w:ascii="Arial" w:hAnsi="Arial" w:cs="Arial"/>
          <w:sz w:val="22"/>
          <w:szCs w:val="22"/>
        </w:rPr>
        <w:t xml:space="preserve">This </w:t>
      </w:r>
      <w:r w:rsidR="00886565" w:rsidRPr="007437CB">
        <w:rPr>
          <w:rFonts w:ascii="Arial" w:hAnsi="Arial" w:cs="Arial"/>
          <w:sz w:val="22"/>
          <w:szCs w:val="22"/>
        </w:rPr>
        <w:t xml:space="preserve">Reserve Fund grant award </w:t>
      </w:r>
      <w:r w:rsidR="006A157A">
        <w:rPr>
          <w:rFonts w:ascii="Arial" w:hAnsi="Arial" w:cs="Arial"/>
          <w:sz w:val="22"/>
          <w:szCs w:val="22"/>
        </w:rPr>
        <w:t xml:space="preserve">period </w:t>
      </w:r>
      <w:r w:rsidRPr="007437CB">
        <w:rPr>
          <w:rFonts w:ascii="Arial" w:hAnsi="Arial" w:cs="Arial"/>
          <w:sz w:val="22"/>
          <w:szCs w:val="22"/>
        </w:rPr>
        <w:t xml:space="preserve">is </w:t>
      </w:r>
      <w:r w:rsidR="00693BAE" w:rsidRPr="007437CB">
        <w:rPr>
          <w:rFonts w:ascii="Arial" w:hAnsi="Arial" w:cs="Arial"/>
          <w:b/>
          <w:sz w:val="22"/>
          <w:szCs w:val="22"/>
        </w:rPr>
        <w:t>A</w:t>
      </w:r>
      <w:r w:rsidR="00657033" w:rsidRPr="007437CB">
        <w:rPr>
          <w:rFonts w:ascii="Arial" w:hAnsi="Arial" w:cs="Arial"/>
          <w:b/>
          <w:sz w:val="22"/>
          <w:szCs w:val="22"/>
        </w:rPr>
        <w:t>pril 2</w:t>
      </w:r>
      <w:r w:rsidR="00693BAE" w:rsidRPr="007437CB">
        <w:rPr>
          <w:rFonts w:ascii="Arial" w:hAnsi="Arial" w:cs="Arial"/>
          <w:b/>
          <w:sz w:val="22"/>
          <w:szCs w:val="22"/>
        </w:rPr>
        <w:t>, 202</w:t>
      </w:r>
      <w:r w:rsidR="00657033" w:rsidRPr="007437CB">
        <w:rPr>
          <w:rFonts w:ascii="Arial" w:hAnsi="Arial" w:cs="Arial"/>
          <w:b/>
          <w:sz w:val="22"/>
          <w:szCs w:val="22"/>
        </w:rPr>
        <w:t>1</w:t>
      </w:r>
      <w:r w:rsidR="000D21B6" w:rsidRPr="007437CB">
        <w:rPr>
          <w:rFonts w:ascii="Arial" w:hAnsi="Arial" w:cs="Arial"/>
          <w:b/>
          <w:sz w:val="22"/>
          <w:szCs w:val="22"/>
        </w:rPr>
        <w:t xml:space="preserve"> </w:t>
      </w:r>
      <w:r w:rsidR="00156215" w:rsidRPr="007437CB">
        <w:rPr>
          <w:rFonts w:ascii="Arial" w:hAnsi="Arial" w:cs="Arial"/>
          <w:b/>
          <w:bCs/>
          <w:sz w:val="22"/>
          <w:szCs w:val="22"/>
        </w:rPr>
        <w:t>through</w:t>
      </w:r>
      <w:r w:rsidR="00156215" w:rsidRPr="007437CB">
        <w:rPr>
          <w:rFonts w:ascii="Arial" w:hAnsi="Arial" w:cs="Arial"/>
          <w:sz w:val="22"/>
          <w:szCs w:val="22"/>
        </w:rPr>
        <w:t xml:space="preserve"> </w:t>
      </w:r>
      <w:r w:rsidR="00322D5D" w:rsidRPr="007437CB">
        <w:rPr>
          <w:rFonts w:ascii="Arial" w:hAnsi="Arial" w:cs="Arial"/>
          <w:b/>
          <w:sz w:val="22"/>
          <w:szCs w:val="22"/>
        </w:rPr>
        <w:t>June 1</w:t>
      </w:r>
      <w:r w:rsidR="00693BAE" w:rsidRPr="007437CB">
        <w:rPr>
          <w:rFonts w:ascii="Arial" w:hAnsi="Arial" w:cs="Arial"/>
          <w:b/>
          <w:sz w:val="22"/>
          <w:szCs w:val="22"/>
        </w:rPr>
        <w:t>, 202</w:t>
      </w:r>
      <w:r w:rsidR="00322D5D" w:rsidRPr="007437CB">
        <w:rPr>
          <w:rFonts w:ascii="Arial" w:hAnsi="Arial" w:cs="Arial"/>
          <w:b/>
          <w:sz w:val="22"/>
          <w:szCs w:val="22"/>
        </w:rPr>
        <w:t>2</w:t>
      </w:r>
      <w:r w:rsidR="00F222AC" w:rsidRPr="007437CB">
        <w:rPr>
          <w:rFonts w:ascii="Arial" w:hAnsi="Arial" w:cs="Arial"/>
          <w:b/>
          <w:sz w:val="22"/>
          <w:szCs w:val="22"/>
        </w:rPr>
        <w:t>.</w:t>
      </w:r>
      <w:r w:rsidR="00886565" w:rsidRPr="007437CB">
        <w:rPr>
          <w:rFonts w:ascii="Arial" w:hAnsi="Arial" w:cs="Arial"/>
          <w:sz w:val="22"/>
          <w:szCs w:val="22"/>
        </w:rPr>
        <w:t xml:space="preserve"> All activities and expenditures must occur within the grant</w:t>
      </w:r>
      <w:r w:rsidR="006A157A">
        <w:rPr>
          <w:rFonts w:ascii="Arial" w:hAnsi="Arial" w:cs="Arial"/>
          <w:sz w:val="22"/>
          <w:szCs w:val="22"/>
        </w:rPr>
        <w:t xml:space="preserve"> award</w:t>
      </w:r>
      <w:r w:rsidR="00886565" w:rsidRPr="007437CB">
        <w:rPr>
          <w:rFonts w:ascii="Arial" w:hAnsi="Arial" w:cs="Arial"/>
          <w:sz w:val="22"/>
          <w:szCs w:val="22"/>
        </w:rPr>
        <w:t xml:space="preserve"> period</w:t>
      </w:r>
      <w:r w:rsidR="003A5415" w:rsidRPr="007437CB">
        <w:rPr>
          <w:rFonts w:ascii="Arial" w:hAnsi="Arial" w:cs="Arial"/>
          <w:sz w:val="22"/>
          <w:szCs w:val="22"/>
        </w:rPr>
        <w:t xml:space="preserve">. </w:t>
      </w:r>
    </w:p>
    <w:p w14:paraId="33C01DE0" w14:textId="77777777" w:rsidR="002C4604" w:rsidRDefault="002C4604" w:rsidP="004A06E3">
      <w:pPr>
        <w:rPr>
          <w:rFonts w:ascii="Arial" w:hAnsi="Arial" w:cs="Arial"/>
          <w:sz w:val="22"/>
          <w:szCs w:val="22"/>
        </w:rPr>
      </w:pPr>
    </w:p>
    <w:p w14:paraId="00042F81" w14:textId="5D2854B5" w:rsidR="005D2619" w:rsidRPr="007437CB" w:rsidRDefault="00284638" w:rsidP="004A06E3">
      <w:pPr>
        <w:rPr>
          <w:rFonts w:ascii="Arial" w:hAnsi="Arial" w:cs="Arial"/>
          <w:b/>
          <w:sz w:val="22"/>
          <w:szCs w:val="22"/>
        </w:rPr>
      </w:pPr>
      <w:r w:rsidRPr="002C4604">
        <w:rPr>
          <w:rFonts w:ascii="Arial" w:hAnsi="Arial" w:cs="Arial"/>
          <w:sz w:val="22"/>
          <w:szCs w:val="22"/>
        </w:rPr>
        <w:t xml:space="preserve">All equipment must </w:t>
      </w:r>
      <w:proofErr w:type="gramStart"/>
      <w:r w:rsidRPr="002C4604">
        <w:rPr>
          <w:rFonts w:ascii="Arial" w:hAnsi="Arial" w:cs="Arial"/>
          <w:sz w:val="22"/>
          <w:szCs w:val="22"/>
        </w:rPr>
        <w:t>be purchased</w:t>
      </w:r>
      <w:proofErr w:type="gramEnd"/>
      <w:r w:rsidRPr="002C4604">
        <w:rPr>
          <w:rFonts w:ascii="Arial" w:hAnsi="Arial" w:cs="Arial"/>
          <w:sz w:val="22"/>
          <w:szCs w:val="22"/>
        </w:rPr>
        <w:t xml:space="preserve"> by</w:t>
      </w:r>
      <w:r w:rsidRPr="007437CB">
        <w:rPr>
          <w:rFonts w:ascii="Arial" w:hAnsi="Arial" w:cs="Arial"/>
          <w:b/>
          <w:bCs/>
          <w:sz w:val="22"/>
          <w:szCs w:val="22"/>
        </w:rPr>
        <w:t xml:space="preserve"> </w:t>
      </w:r>
      <w:r w:rsidR="00322CD9" w:rsidRPr="007437CB">
        <w:rPr>
          <w:rFonts w:ascii="Arial" w:hAnsi="Arial" w:cs="Arial"/>
          <w:b/>
          <w:bCs/>
          <w:sz w:val="22"/>
          <w:szCs w:val="22"/>
        </w:rPr>
        <w:t>August 1</w:t>
      </w:r>
      <w:r w:rsidRPr="007437CB">
        <w:rPr>
          <w:rFonts w:ascii="Arial" w:hAnsi="Arial" w:cs="Arial"/>
          <w:b/>
          <w:bCs/>
          <w:sz w:val="22"/>
          <w:szCs w:val="22"/>
        </w:rPr>
        <w:t>, 2021</w:t>
      </w:r>
      <w:r w:rsidR="00322D5D" w:rsidRPr="007437CB">
        <w:rPr>
          <w:rFonts w:ascii="Arial" w:hAnsi="Arial" w:cs="Arial"/>
          <w:sz w:val="22"/>
          <w:szCs w:val="22"/>
        </w:rPr>
        <w:t xml:space="preserve"> with funds drawn </w:t>
      </w:r>
      <w:r w:rsidR="00A47ABB">
        <w:rPr>
          <w:rFonts w:ascii="Arial" w:hAnsi="Arial" w:cs="Arial"/>
          <w:sz w:val="22"/>
          <w:szCs w:val="22"/>
        </w:rPr>
        <w:t xml:space="preserve">from KBOR Finance </w:t>
      </w:r>
      <w:r w:rsidR="00322D5D" w:rsidRPr="007437CB">
        <w:rPr>
          <w:rFonts w:ascii="Arial" w:hAnsi="Arial" w:cs="Arial"/>
          <w:sz w:val="22"/>
          <w:szCs w:val="22"/>
        </w:rPr>
        <w:t>by September 15, 2021</w:t>
      </w:r>
      <w:r w:rsidRPr="007437CB">
        <w:rPr>
          <w:rFonts w:ascii="Arial" w:hAnsi="Arial" w:cs="Arial"/>
          <w:sz w:val="22"/>
          <w:szCs w:val="22"/>
        </w:rPr>
        <w:t xml:space="preserve">. </w:t>
      </w:r>
      <w:r w:rsidRPr="007437CB">
        <w:rPr>
          <w:rFonts w:ascii="Arial" w:hAnsi="Arial" w:cs="Arial"/>
          <w:bCs/>
          <w:sz w:val="22"/>
          <w:szCs w:val="22"/>
        </w:rPr>
        <w:t xml:space="preserve">Final Reports are due by </w:t>
      </w:r>
      <w:r w:rsidR="00322D5D" w:rsidRPr="007437CB">
        <w:rPr>
          <w:rFonts w:ascii="Arial" w:hAnsi="Arial" w:cs="Arial"/>
          <w:bCs/>
          <w:sz w:val="22"/>
          <w:szCs w:val="22"/>
        </w:rPr>
        <w:t>August 1</w:t>
      </w:r>
      <w:r w:rsidR="00693BAE" w:rsidRPr="007437CB">
        <w:rPr>
          <w:rFonts w:ascii="Arial" w:hAnsi="Arial" w:cs="Arial"/>
          <w:bCs/>
          <w:sz w:val="22"/>
          <w:szCs w:val="22"/>
        </w:rPr>
        <w:t>, 202</w:t>
      </w:r>
      <w:r w:rsidR="00322D5D" w:rsidRPr="007437CB">
        <w:rPr>
          <w:rFonts w:ascii="Arial" w:hAnsi="Arial" w:cs="Arial"/>
          <w:bCs/>
          <w:sz w:val="22"/>
          <w:szCs w:val="22"/>
        </w:rPr>
        <w:t>2</w:t>
      </w:r>
      <w:r w:rsidR="000D21B6" w:rsidRPr="007437CB">
        <w:rPr>
          <w:rFonts w:ascii="Arial" w:hAnsi="Arial" w:cs="Arial"/>
          <w:bCs/>
          <w:sz w:val="22"/>
          <w:szCs w:val="22"/>
        </w:rPr>
        <w:t>.</w:t>
      </w:r>
      <w:bookmarkEnd w:id="1"/>
    </w:p>
    <w:p w14:paraId="431626EC" w14:textId="43E015E8" w:rsidR="0009771C" w:rsidRPr="007437CB" w:rsidRDefault="0009771C" w:rsidP="004A06E3">
      <w:pPr>
        <w:rPr>
          <w:rFonts w:ascii="Arial" w:hAnsi="Arial" w:cs="Arial"/>
          <w:b/>
          <w:sz w:val="22"/>
          <w:szCs w:val="22"/>
        </w:rPr>
      </w:pPr>
    </w:p>
    <w:p w14:paraId="56AFFAF4" w14:textId="52256799" w:rsidR="00886FB6" w:rsidRPr="007437CB" w:rsidRDefault="00886FB6" w:rsidP="004A06E3">
      <w:pPr>
        <w:rPr>
          <w:rFonts w:ascii="Arial" w:hAnsi="Arial" w:cs="Arial"/>
          <w:b/>
          <w:sz w:val="22"/>
          <w:szCs w:val="22"/>
        </w:rPr>
      </w:pPr>
      <w:r w:rsidRPr="007437CB">
        <w:rPr>
          <w:rFonts w:ascii="Arial" w:hAnsi="Arial" w:cs="Arial"/>
          <w:b/>
          <w:sz w:val="22"/>
          <w:szCs w:val="22"/>
        </w:rPr>
        <w:t>Application Process</w:t>
      </w:r>
      <w:r w:rsidR="006C62D3" w:rsidRPr="007437CB">
        <w:rPr>
          <w:rFonts w:ascii="Arial" w:hAnsi="Arial" w:cs="Arial"/>
          <w:b/>
          <w:sz w:val="22"/>
          <w:szCs w:val="22"/>
        </w:rPr>
        <w:t xml:space="preserve"> </w:t>
      </w:r>
    </w:p>
    <w:p w14:paraId="03A824E7" w14:textId="6C46E1C7" w:rsidR="007437CB" w:rsidRDefault="00886FB6" w:rsidP="00CC3A40">
      <w:pPr>
        <w:rPr>
          <w:rFonts w:ascii="Arial" w:hAnsi="Arial" w:cs="Arial"/>
          <w:sz w:val="22"/>
          <w:szCs w:val="22"/>
        </w:rPr>
      </w:pPr>
      <w:bookmarkStart w:id="2" w:name="_Hlk43114490"/>
      <w:r w:rsidRPr="007437CB">
        <w:rPr>
          <w:rFonts w:ascii="Arial" w:hAnsi="Arial" w:cs="Arial"/>
          <w:sz w:val="22"/>
          <w:szCs w:val="22"/>
        </w:rPr>
        <w:t>Interested, qualified institutions must submit a p</w:t>
      </w:r>
      <w:r w:rsidR="006C62D3" w:rsidRPr="007437CB">
        <w:rPr>
          <w:rFonts w:ascii="Arial" w:hAnsi="Arial" w:cs="Arial"/>
          <w:sz w:val="22"/>
          <w:szCs w:val="22"/>
        </w:rPr>
        <w:t xml:space="preserve">roposal </w:t>
      </w:r>
      <w:r w:rsidR="003024EB" w:rsidRPr="007437CB">
        <w:rPr>
          <w:rFonts w:ascii="Arial" w:hAnsi="Arial" w:cs="Arial"/>
          <w:sz w:val="22"/>
          <w:szCs w:val="22"/>
        </w:rPr>
        <w:t xml:space="preserve">describing the nature and </w:t>
      </w:r>
      <w:r w:rsidRPr="007437CB">
        <w:rPr>
          <w:rFonts w:ascii="Arial" w:hAnsi="Arial" w:cs="Arial"/>
          <w:sz w:val="22"/>
          <w:szCs w:val="22"/>
        </w:rPr>
        <w:t>scope of the proposed project</w:t>
      </w:r>
      <w:r w:rsidR="00883F65" w:rsidRPr="007437CB">
        <w:rPr>
          <w:rFonts w:ascii="Arial" w:hAnsi="Arial" w:cs="Arial"/>
          <w:sz w:val="22"/>
          <w:szCs w:val="22"/>
        </w:rPr>
        <w:t xml:space="preserve"> and the amount of funding requested. </w:t>
      </w:r>
      <w:r w:rsidR="006C62D3" w:rsidRPr="007437CB">
        <w:rPr>
          <w:rFonts w:ascii="Arial" w:hAnsi="Arial" w:cs="Arial"/>
          <w:sz w:val="22"/>
          <w:szCs w:val="22"/>
        </w:rPr>
        <w:t xml:space="preserve">Proposals </w:t>
      </w:r>
      <w:r w:rsidR="000D40F9" w:rsidRPr="007437CB">
        <w:rPr>
          <w:rFonts w:ascii="Arial" w:hAnsi="Arial" w:cs="Arial"/>
          <w:sz w:val="22"/>
          <w:szCs w:val="22"/>
        </w:rPr>
        <w:t xml:space="preserve">should </w:t>
      </w:r>
      <w:r w:rsidR="009A5D69" w:rsidRPr="007437CB">
        <w:rPr>
          <w:rFonts w:ascii="Arial" w:hAnsi="Arial" w:cs="Arial"/>
          <w:sz w:val="22"/>
          <w:szCs w:val="22"/>
        </w:rPr>
        <w:t>i</w:t>
      </w:r>
      <w:r w:rsidR="006C62D3" w:rsidRPr="007437CB">
        <w:rPr>
          <w:rFonts w:ascii="Arial" w:hAnsi="Arial" w:cs="Arial"/>
          <w:sz w:val="22"/>
          <w:szCs w:val="22"/>
        </w:rPr>
        <w:t>nclude</w:t>
      </w:r>
      <w:r w:rsidR="002C4604">
        <w:rPr>
          <w:rFonts w:ascii="Arial" w:hAnsi="Arial" w:cs="Arial"/>
          <w:sz w:val="22"/>
          <w:szCs w:val="22"/>
        </w:rPr>
        <w:t>:</w:t>
      </w:r>
    </w:p>
    <w:p w14:paraId="75EB773A" w14:textId="65D96EEA" w:rsidR="007437CB" w:rsidRDefault="007437CB" w:rsidP="007437CB">
      <w:pPr>
        <w:pStyle w:val="ListParagraph"/>
        <w:numPr>
          <w:ilvl w:val="0"/>
          <w:numId w:val="25"/>
        </w:numPr>
        <w:rPr>
          <w:rFonts w:ascii="Arial" w:hAnsi="Arial" w:cs="Arial"/>
          <w:sz w:val="22"/>
          <w:szCs w:val="22"/>
        </w:rPr>
      </w:pPr>
      <w:r>
        <w:rPr>
          <w:rFonts w:ascii="Arial" w:hAnsi="Arial" w:cs="Arial"/>
          <w:sz w:val="22"/>
          <w:szCs w:val="22"/>
        </w:rPr>
        <w:t xml:space="preserve">Cover </w:t>
      </w:r>
      <w:r w:rsidR="002F1FAE">
        <w:rPr>
          <w:rFonts w:ascii="Arial" w:hAnsi="Arial" w:cs="Arial"/>
          <w:sz w:val="22"/>
          <w:szCs w:val="22"/>
        </w:rPr>
        <w:t>s</w:t>
      </w:r>
      <w:r>
        <w:rPr>
          <w:rFonts w:ascii="Arial" w:hAnsi="Arial" w:cs="Arial"/>
          <w:sz w:val="22"/>
          <w:szCs w:val="22"/>
        </w:rPr>
        <w:t>heet (Signed)</w:t>
      </w:r>
    </w:p>
    <w:p w14:paraId="1BD314ED" w14:textId="77777777" w:rsidR="007437CB" w:rsidRDefault="007437CB" w:rsidP="007437CB">
      <w:pPr>
        <w:pStyle w:val="ListParagraph"/>
        <w:numPr>
          <w:ilvl w:val="0"/>
          <w:numId w:val="25"/>
        </w:numPr>
        <w:rPr>
          <w:rFonts w:ascii="Arial" w:hAnsi="Arial" w:cs="Arial"/>
          <w:sz w:val="22"/>
          <w:szCs w:val="22"/>
        </w:rPr>
      </w:pPr>
      <w:r>
        <w:rPr>
          <w:rFonts w:ascii="Arial" w:hAnsi="Arial" w:cs="Arial"/>
          <w:sz w:val="22"/>
          <w:szCs w:val="22"/>
        </w:rPr>
        <w:t>Proj</w:t>
      </w:r>
      <w:r w:rsidR="006C62D3" w:rsidRPr="007437CB">
        <w:rPr>
          <w:rFonts w:ascii="Arial" w:hAnsi="Arial" w:cs="Arial"/>
          <w:sz w:val="22"/>
          <w:szCs w:val="22"/>
        </w:rPr>
        <w:t xml:space="preserve">ect </w:t>
      </w:r>
      <w:r w:rsidR="00CC3A40" w:rsidRPr="007437CB">
        <w:rPr>
          <w:rFonts w:ascii="Arial" w:hAnsi="Arial" w:cs="Arial"/>
          <w:sz w:val="22"/>
          <w:szCs w:val="22"/>
        </w:rPr>
        <w:t>application</w:t>
      </w:r>
    </w:p>
    <w:p w14:paraId="383B4253" w14:textId="0834D498" w:rsidR="00155435" w:rsidRDefault="007437CB" w:rsidP="007437CB">
      <w:pPr>
        <w:pStyle w:val="ListParagraph"/>
        <w:numPr>
          <w:ilvl w:val="0"/>
          <w:numId w:val="25"/>
        </w:numPr>
        <w:rPr>
          <w:rFonts w:ascii="Arial" w:hAnsi="Arial" w:cs="Arial"/>
          <w:sz w:val="22"/>
          <w:szCs w:val="22"/>
        </w:rPr>
      </w:pPr>
      <w:r>
        <w:rPr>
          <w:rFonts w:ascii="Arial" w:hAnsi="Arial" w:cs="Arial"/>
          <w:sz w:val="22"/>
          <w:szCs w:val="22"/>
        </w:rPr>
        <w:t>D</w:t>
      </w:r>
      <w:r w:rsidR="006C62D3" w:rsidRPr="007437CB">
        <w:rPr>
          <w:rFonts w:ascii="Arial" w:hAnsi="Arial" w:cs="Arial"/>
          <w:sz w:val="22"/>
          <w:szCs w:val="22"/>
        </w:rPr>
        <w:t>etailed budget and budget narrative</w:t>
      </w:r>
    </w:p>
    <w:p w14:paraId="6DCC9026" w14:textId="14562097" w:rsidR="007437CB" w:rsidRDefault="007437CB" w:rsidP="007437CB">
      <w:pPr>
        <w:pStyle w:val="ListParagraph"/>
        <w:numPr>
          <w:ilvl w:val="0"/>
          <w:numId w:val="25"/>
        </w:numPr>
        <w:rPr>
          <w:rFonts w:ascii="Arial" w:hAnsi="Arial" w:cs="Arial"/>
          <w:sz w:val="22"/>
          <w:szCs w:val="22"/>
        </w:rPr>
      </w:pPr>
      <w:r>
        <w:rPr>
          <w:rFonts w:ascii="Arial" w:hAnsi="Arial" w:cs="Arial"/>
          <w:sz w:val="22"/>
          <w:szCs w:val="22"/>
        </w:rPr>
        <w:t>Contractual provisions and local assurances (Signed)</w:t>
      </w:r>
    </w:p>
    <w:p w14:paraId="74743B74" w14:textId="77777777" w:rsidR="002F1FAE" w:rsidRDefault="002F1FAE" w:rsidP="002F1FAE">
      <w:pPr>
        <w:pStyle w:val="NormalWeb"/>
        <w:spacing w:before="0" w:beforeAutospacing="0" w:after="0" w:afterAutospacing="0"/>
        <w:rPr>
          <w:rFonts w:ascii="Arial" w:hAnsi="Arial" w:cs="Arial"/>
          <w:sz w:val="22"/>
          <w:szCs w:val="22"/>
        </w:rPr>
      </w:pPr>
    </w:p>
    <w:p w14:paraId="19FE68A2" w14:textId="05143CFC" w:rsidR="002F1FAE" w:rsidRDefault="002F1FAE" w:rsidP="002F1FAE">
      <w:pPr>
        <w:pStyle w:val="NormalWeb"/>
        <w:spacing w:before="0" w:beforeAutospacing="0" w:after="0" w:afterAutospacing="0"/>
        <w:rPr>
          <w:rFonts w:ascii="Segoe UI" w:hAnsi="Segoe UI" w:cs="Segoe UI"/>
          <w:sz w:val="21"/>
          <w:szCs w:val="21"/>
        </w:rPr>
      </w:pPr>
      <w:r>
        <w:rPr>
          <w:rFonts w:ascii="Arial" w:hAnsi="Arial" w:cs="Arial"/>
          <w:sz w:val="22"/>
          <w:szCs w:val="22"/>
        </w:rPr>
        <w:t xml:space="preserve">All Perkins grant managers have received an invitation to an optional </w:t>
      </w:r>
      <w:proofErr w:type="gramStart"/>
      <w:r>
        <w:rPr>
          <w:rFonts w:ascii="Arial" w:hAnsi="Arial" w:cs="Arial"/>
          <w:sz w:val="22"/>
          <w:szCs w:val="22"/>
        </w:rPr>
        <w:t>webinar</w:t>
      </w:r>
      <w:proofErr w:type="gramEnd"/>
      <w:r>
        <w:rPr>
          <w:rFonts w:ascii="Arial" w:hAnsi="Arial" w:cs="Arial"/>
          <w:sz w:val="22"/>
          <w:szCs w:val="22"/>
        </w:rPr>
        <w:t xml:space="preserve"> on Wednesday, February 10 at 2 p.m. to review the RFP and answer questions. </w:t>
      </w:r>
    </w:p>
    <w:p w14:paraId="5000DBCD" w14:textId="77777777" w:rsidR="002F1FAE" w:rsidRDefault="002F1FAE" w:rsidP="002F1FAE">
      <w:pPr>
        <w:pStyle w:val="NormalWeb"/>
        <w:spacing w:before="0" w:beforeAutospacing="0" w:after="0" w:afterAutospacing="0"/>
        <w:rPr>
          <w:rFonts w:ascii="Segoe UI" w:hAnsi="Segoe UI" w:cs="Segoe UI"/>
          <w:sz w:val="21"/>
          <w:szCs w:val="21"/>
        </w:rPr>
      </w:pPr>
      <w:r>
        <w:rPr>
          <w:rFonts w:ascii="Arial" w:hAnsi="Arial" w:cs="Arial"/>
          <w:sz w:val="22"/>
          <w:szCs w:val="22"/>
        </w:rPr>
        <w:t xml:space="preserve">To access the </w:t>
      </w:r>
      <w:proofErr w:type="gramStart"/>
      <w:r>
        <w:rPr>
          <w:rFonts w:ascii="Arial" w:hAnsi="Arial" w:cs="Arial"/>
          <w:sz w:val="22"/>
          <w:szCs w:val="22"/>
        </w:rPr>
        <w:t>webinar</w:t>
      </w:r>
      <w:proofErr w:type="gramEnd"/>
      <w:r>
        <w:rPr>
          <w:rFonts w:ascii="Arial" w:hAnsi="Arial" w:cs="Arial"/>
          <w:sz w:val="22"/>
          <w:szCs w:val="22"/>
        </w:rPr>
        <w:t xml:space="preserve"> by telephone:</w:t>
      </w:r>
    </w:p>
    <w:p w14:paraId="4BFD3637" w14:textId="77777777" w:rsidR="002F1FAE" w:rsidRDefault="002F1FAE" w:rsidP="002F1FAE">
      <w:pPr>
        <w:pStyle w:val="NormalWeb"/>
        <w:spacing w:before="0" w:beforeAutospacing="0" w:after="0" w:afterAutospacing="0"/>
        <w:rPr>
          <w:rFonts w:ascii="Segoe UI" w:hAnsi="Segoe UI" w:cs="Segoe UI"/>
          <w:sz w:val="21"/>
          <w:szCs w:val="21"/>
        </w:rPr>
      </w:pPr>
      <w:r>
        <w:rPr>
          <w:rFonts w:ascii="Arial" w:hAnsi="Arial" w:cs="Arial"/>
          <w:sz w:val="22"/>
          <w:szCs w:val="22"/>
        </w:rPr>
        <w:t xml:space="preserve">+1 785-422-6104 </w:t>
      </w:r>
    </w:p>
    <w:p w14:paraId="4C15C7A7" w14:textId="77777777" w:rsidR="002F1FAE" w:rsidRDefault="002F1FAE" w:rsidP="002F1FAE">
      <w:pPr>
        <w:pStyle w:val="NormalWeb"/>
        <w:spacing w:before="0" w:beforeAutospacing="0" w:after="0" w:afterAutospacing="0"/>
        <w:rPr>
          <w:rFonts w:ascii="Segoe UI" w:hAnsi="Segoe UI" w:cs="Segoe UI"/>
          <w:sz w:val="21"/>
          <w:szCs w:val="21"/>
        </w:rPr>
      </w:pPr>
      <w:r>
        <w:rPr>
          <w:rFonts w:ascii="Arial" w:hAnsi="Arial" w:cs="Arial"/>
          <w:sz w:val="22"/>
          <w:szCs w:val="22"/>
        </w:rPr>
        <w:t>Conference ID: 786 381 96#</w:t>
      </w:r>
    </w:p>
    <w:p w14:paraId="2CBD136D" w14:textId="77777777" w:rsidR="002F1FAE" w:rsidRPr="002F1FAE" w:rsidRDefault="002F1FAE" w:rsidP="002F1FAE">
      <w:pPr>
        <w:rPr>
          <w:rFonts w:ascii="Arial" w:hAnsi="Arial" w:cs="Arial"/>
          <w:sz w:val="22"/>
          <w:szCs w:val="22"/>
        </w:rPr>
      </w:pPr>
    </w:p>
    <w:bookmarkEnd w:id="2"/>
    <w:p w14:paraId="5536F1D1" w14:textId="05EE0B24" w:rsidR="0059010C" w:rsidRPr="007437CB" w:rsidRDefault="0059010C" w:rsidP="0059010C">
      <w:pPr>
        <w:rPr>
          <w:rFonts w:ascii="Arial" w:hAnsi="Arial" w:cs="Arial"/>
          <w:b/>
          <w:sz w:val="22"/>
          <w:szCs w:val="22"/>
        </w:rPr>
      </w:pPr>
      <w:r w:rsidRPr="007437CB">
        <w:rPr>
          <w:rFonts w:ascii="Arial" w:hAnsi="Arial" w:cs="Arial"/>
          <w:b/>
          <w:sz w:val="22"/>
          <w:szCs w:val="22"/>
        </w:rPr>
        <w:t>Submission Requirements</w:t>
      </w:r>
    </w:p>
    <w:p w14:paraId="37E7CAE6" w14:textId="42DC04CB" w:rsidR="0059010C" w:rsidRDefault="0059010C" w:rsidP="0059010C">
      <w:pPr>
        <w:rPr>
          <w:rFonts w:ascii="Arial" w:hAnsi="Arial" w:cs="Arial"/>
          <w:sz w:val="22"/>
          <w:szCs w:val="22"/>
        </w:rPr>
      </w:pPr>
      <w:bookmarkStart w:id="3" w:name="_Hlk43114537"/>
      <w:r w:rsidRPr="007437CB">
        <w:rPr>
          <w:rFonts w:ascii="Arial" w:hAnsi="Arial" w:cs="Arial"/>
          <w:sz w:val="22"/>
          <w:szCs w:val="22"/>
        </w:rPr>
        <w:t xml:space="preserve">A </w:t>
      </w:r>
      <w:r w:rsidR="003D5D16" w:rsidRPr="007437CB">
        <w:rPr>
          <w:rFonts w:ascii="Arial" w:hAnsi="Arial" w:cs="Arial"/>
          <w:sz w:val="22"/>
          <w:szCs w:val="22"/>
        </w:rPr>
        <w:t xml:space="preserve">signed </w:t>
      </w:r>
      <w:r w:rsidRPr="007437CB">
        <w:rPr>
          <w:rFonts w:ascii="Arial" w:hAnsi="Arial" w:cs="Arial"/>
          <w:sz w:val="22"/>
          <w:szCs w:val="22"/>
        </w:rPr>
        <w:t xml:space="preserve">electronic copy of the Reserve Fund </w:t>
      </w:r>
      <w:r w:rsidR="006C62D3" w:rsidRPr="007437CB">
        <w:rPr>
          <w:rFonts w:ascii="Arial" w:hAnsi="Arial" w:cs="Arial"/>
          <w:sz w:val="22"/>
          <w:szCs w:val="22"/>
        </w:rPr>
        <w:t>Proposal</w:t>
      </w:r>
      <w:r w:rsidRPr="007437CB">
        <w:rPr>
          <w:rFonts w:ascii="Arial" w:hAnsi="Arial" w:cs="Arial"/>
          <w:sz w:val="22"/>
          <w:szCs w:val="22"/>
        </w:rPr>
        <w:t xml:space="preserve"> must be submitted </w:t>
      </w:r>
      <w:r w:rsidR="006C62D3" w:rsidRPr="007437CB">
        <w:rPr>
          <w:rFonts w:ascii="Arial" w:hAnsi="Arial" w:cs="Arial"/>
          <w:sz w:val="22"/>
          <w:szCs w:val="22"/>
        </w:rPr>
        <w:t>to:</w:t>
      </w:r>
      <w:r w:rsidR="00AD4AAB" w:rsidRPr="007437CB">
        <w:rPr>
          <w:rFonts w:ascii="Arial" w:hAnsi="Arial" w:cs="Arial"/>
          <w:sz w:val="22"/>
          <w:szCs w:val="22"/>
        </w:rPr>
        <w:t xml:space="preserve"> </w:t>
      </w:r>
      <w:hyperlink r:id="rId9" w:history="1">
        <w:r w:rsidR="0037631F" w:rsidRPr="007437CB">
          <w:rPr>
            <w:rStyle w:val="Hyperlink"/>
            <w:rFonts w:ascii="Arial" w:hAnsi="Arial" w:cs="Arial"/>
            <w:sz w:val="22"/>
            <w:szCs w:val="22"/>
          </w:rPr>
          <w:t>PerkinsV@ksbor.org</w:t>
        </w:r>
      </w:hyperlink>
      <w:r w:rsidR="0037631F" w:rsidRPr="007437CB">
        <w:rPr>
          <w:rFonts w:ascii="Arial" w:hAnsi="Arial" w:cs="Arial"/>
          <w:sz w:val="22"/>
          <w:szCs w:val="22"/>
        </w:rPr>
        <w:t xml:space="preserve"> </w:t>
      </w:r>
      <w:r w:rsidR="006C62D3" w:rsidRPr="007437CB">
        <w:rPr>
          <w:rFonts w:ascii="Arial" w:hAnsi="Arial" w:cs="Arial"/>
          <w:sz w:val="22"/>
          <w:szCs w:val="22"/>
        </w:rPr>
        <w:t xml:space="preserve"> </w:t>
      </w:r>
      <w:r w:rsidRPr="007437CB">
        <w:rPr>
          <w:rFonts w:ascii="Arial" w:hAnsi="Arial" w:cs="Arial"/>
          <w:sz w:val="22"/>
          <w:szCs w:val="22"/>
        </w:rPr>
        <w:t xml:space="preserve">no later than 5:00 p.m. on </w:t>
      </w:r>
      <w:r w:rsidR="007437CB" w:rsidRPr="007437CB">
        <w:rPr>
          <w:rFonts w:ascii="Arial" w:hAnsi="Arial" w:cs="Arial"/>
          <w:sz w:val="22"/>
          <w:szCs w:val="22"/>
        </w:rPr>
        <w:t>March 19, 2021</w:t>
      </w:r>
      <w:r w:rsidR="000D21B6" w:rsidRPr="007437CB">
        <w:rPr>
          <w:rFonts w:ascii="Arial" w:hAnsi="Arial" w:cs="Arial"/>
          <w:sz w:val="22"/>
          <w:szCs w:val="22"/>
        </w:rPr>
        <w:t>.</w:t>
      </w:r>
      <w:r w:rsidRPr="007437CB">
        <w:rPr>
          <w:rFonts w:ascii="Arial" w:hAnsi="Arial" w:cs="Arial"/>
          <w:sz w:val="22"/>
          <w:szCs w:val="22"/>
        </w:rPr>
        <w:t xml:space="preserve"> </w:t>
      </w:r>
      <w:r w:rsidR="00DC64CB" w:rsidRPr="007437CB">
        <w:rPr>
          <w:rFonts w:ascii="Arial" w:hAnsi="Arial" w:cs="Arial"/>
          <w:sz w:val="22"/>
          <w:szCs w:val="22"/>
        </w:rPr>
        <w:t>Proposals</w:t>
      </w:r>
      <w:r w:rsidRPr="007437CB">
        <w:rPr>
          <w:rFonts w:ascii="Arial" w:hAnsi="Arial" w:cs="Arial"/>
          <w:sz w:val="22"/>
          <w:szCs w:val="22"/>
        </w:rPr>
        <w:t xml:space="preserve"> </w:t>
      </w:r>
      <w:r w:rsidR="000D21B6" w:rsidRPr="007437CB">
        <w:rPr>
          <w:rFonts w:ascii="Arial" w:hAnsi="Arial" w:cs="Arial"/>
          <w:sz w:val="22"/>
          <w:szCs w:val="22"/>
        </w:rPr>
        <w:t>rec</w:t>
      </w:r>
      <w:r w:rsidR="009A5D69" w:rsidRPr="007437CB">
        <w:rPr>
          <w:rFonts w:ascii="Arial" w:hAnsi="Arial" w:cs="Arial"/>
          <w:sz w:val="22"/>
          <w:szCs w:val="22"/>
        </w:rPr>
        <w:t xml:space="preserve">eived </w:t>
      </w:r>
      <w:r w:rsidR="00CC3A40" w:rsidRPr="007437CB">
        <w:rPr>
          <w:rFonts w:ascii="Arial" w:hAnsi="Arial" w:cs="Arial"/>
          <w:sz w:val="22"/>
          <w:szCs w:val="22"/>
        </w:rPr>
        <w:t xml:space="preserve">after </w:t>
      </w:r>
      <w:r w:rsidRPr="007437CB">
        <w:rPr>
          <w:rFonts w:ascii="Arial" w:hAnsi="Arial" w:cs="Arial"/>
          <w:sz w:val="22"/>
          <w:szCs w:val="22"/>
        </w:rPr>
        <w:t xml:space="preserve">the due date will not </w:t>
      </w:r>
      <w:proofErr w:type="gramStart"/>
      <w:r w:rsidRPr="007437CB">
        <w:rPr>
          <w:rFonts w:ascii="Arial" w:hAnsi="Arial" w:cs="Arial"/>
          <w:sz w:val="22"/>
          <w:szCs w:val="22"/>
        </w:rPr>
        <w:t>be considered</w:t>
      </w:r>
      <w:proofErr w:type="gramEnd"/>
      <w:r w:rsidRPr="007437CB">
        <w:rPr>
          <w:rFonts w:ascii="Arial" w:hAnsi="Arial" w:cs="Arial"/>
          <w:sz w:val="22"/>
          <w:szCs w:val="22"/>
        </w:rPr>
        <w:t xml:space="preserve"> for an award.</w:t>
      </w:r>
    </w:p>
    <w:p w14:paraId="0DB0BD09" w14:textId="26EDDF22" w:rsidR="008750DE" w:rsidRDefault="008750DE" w:rsidP="0059010C">
      <w:pPr>
        <w:rPr>
          <w:rFonts w:ascii="Arial" w:hAnsi="Arial" w:cs="Arial"/>
          <w:sz w:val="22"/>
          <w:szCs w:val="22"/>
        </w:rPr>
      </w:pPr>
    </w:p>
    <w:p w14:paraId="0E95F292" w14:textId="01BCF9B7" w:rsidR="008750DE" w:rsidRPr="008750DE" w:rsidRDefault="008750DE" w:rsidP="0059010C">
      <w:pPr>
        <w:rPr>
          <w:rFonts w:ascii="Arial" w:hAnsi="Arial" w:cs="Arial"/>
          <w:b/>
          <w:bCs/>
          <w:sz w:val="22"/>
          <w:szCs w:val="22"/>
        </w:rPr>
      </w:pPr>
      <w:r w:rsidRPr="008750DE">
        <w:rPr>
          <w:rFonts w:ascii="Arial" w:hAnsi="Arial" w:cs="Arial"/>
          <w:b/>
          <w:bCs/>
          <w:sz w:val="22"/>
          <w:szCs w:val="22"/>
        </w:rPr>
        <w:t>Allowable Expenditures</w:t>
      </w:r>
    </w:p>
    <w:p w14:paraId="313A493F" w14:textId="5D740CA4" w:rsidR="008750DE" w:rsidRPr="006A157A" w:rsidRDefault="008750DE" w:rsidP="008750DE">
      <w:pPr>
        <w:rPr>
          <w:rFonts w:ascii="Arial" w:hAnsi="Arial" w:cs="Arial"/>
          <w:sz w:val="22"/>
          <w:szCs w:val="22"/>
        </w:rPr>
      </w:pPr>
      <w:r w:rsidRPr="006A157A">
        <w:rPr>
          <w:rFonts w:ascii="Arial" w:hAnsi="Arial" w:cs="Arial"/>
          <w:sz w:val="22"/>
          <w:szCs w:val="22"/>
        </w:rPr>
        <w:t>Faculty</w:t>
      </w:r>
    </w:p>
    <w:p w14:paraId="46D62AB1" w14:textId="0148E648" w:rsidR="008750DE" w:rsidRDefault="008750DE" w:rsidP="008750DE">
      <w:pPr>
        <w:pStyle w:val="ListParagraph"/>
        <w:numPr>
          <w:ilvl w:val="0"/>
          <w:numId w:val="28"/>
        </w:numPr>
        <w:rPr>
          <w:rFonts w:ascii="Arial" w:hAnsi="Arial" w:cs="Arial"/>
          <w:sz w:val="22"/>
          <w:szCs w:val="22"/>
        </w:rPr>
      </w:pPr>
      <w:r w:rsidRPr="006A157A">
        <w:rPr>
          <w:rFonts w:ascii="Arial" w:hAnsi="Arial" w:cs="Arial"/>
          <w:sz w:val="22"/>
          <w:szCs w:val="22"/>
        </w:rPr>
        <w:t>Salary for new faculty members</w:t>
      </w:r>
    </w:p>
    <w:p w14:paraId="64B70D21" w14:textId="1D1C71D4" w:rsidR="00040586" w:rsidRPr="00040586" w:rsidRDefault="00040586" w:rsidP="00040586">
      <w:pPr>
        <w:pStyle w:val="ListParagraph"/>
        <w:numPr>
          <w:ilvl w:val="0"/>
          <w:numId w:val="28"/>
        </w:numPr>
        <w:rPr>
          <w:rFonts w:ascii="Arial" w:hAnsi="Arial" w:cs="Arial"/>
          <w:sz w:val="22"/>
          <w:szCs w:val="22"/>
        </w:rPr>
      </w:pPr>
      <w:r>
        <w:rPr>
          <w:rFonts w:ascii="Arial" w:hAnsi="Arial" w:cs="Arial"/>
          <w:sz w:val="22"/>
          <w:szCs w:val="22"/>
        </w:rPr>
        <w:t xml:space="preserve">Reasonable hiring bonus for experienced faculty hired from business </w:t>
      </w:r>
      <w:r w:rsidRPr="00040586">
        <w:rPr>
          <w:rFonts w:ascii="Arial" w:hAnsi="Arial" w:cs="Arial"/>
          <w:sz w:val="22"/>
          <w:szCs w:val="22"/>
        </w:rPr>
        <w:t>&amp; industry (provide justi</w:t>
      </w:r>
      <w:r>
        <w:rPr>
          <w:rFonts w:ascii="Arial" w:hAnsi="Arial" w:cs="Arial"/>
          <w:sz w:val="22"/>
          <w:szCs w:val="22"/>
        </w:rPr>
        <w:t>fi</w:t>
      </w:r>
      <w:r w:rsidRPr="00040586">
        <w:rPr>
          <w:rFonts w:ascii="Arial" w:hAnsi="Arial" w:cs="Arial"/>
          <w:sz w:val="22"/>
          <w:szCs w:val="22"/>
        </w:rPr>
        <w:t>cation</w:t>
      </w:r>
      <w:r>
        <w:rPr>
          <w:rFonts w:ascii="Arial" w:hAnsi="Arial" w:cs="Arial"/>
          <w:sz w:val="22"/>
          <w:szCs w:val="22"/>
        </w:rPr>
        <w:t xml:space="preserve"> in the Budget Narrative section</w:t>
      </w:r>
      <w:r w:rsidRPr="00040586">
        <w:rPr>
          <w:rFonts w:ascii="Arial" w:hAnsi="Arial" w:cs="Arial"/>
          <w:sz w:val="22"/>
          <w:szCs w:val="22"/>
        </w:rPr>
        <w:t>)</w:t>
      </w:r>
    </w:p>
    <w:p w14:paraId="4FA9403C" w14:textId="429999A8" w:rsidR="008750DE" w:rsidRPr="008750DE" w:rsidRDefault="008750DE" w:rsidP="00E019E7">
      <w:pPr>
        <w:pStyle w:val="ListParagraph"/>
        <w:numPr>
          <w:ilvl w:val="0"/>
          <w:numId w:val="28"/>
        </w:numPr>
        <w:rPr>
          <w:rFonts w:ascii="Arial" w:hAnsi="Arial" w:cs="Arial"/>
          <w:sz w:val="22"/>
          <w:szCs w:val="22"/>
        </w:rPr>
      </w:pPr>
      <w:r w:rsidRPr="008750DE">
        <w:rPr>
          <w:rFonts w:ascii="Arial" w:hAnsi="Arial" w:cs="Arial"/>
          <w:sz w:val="22"/>
          <w:szCs w:val="22"/>
        </w:rPr>
        <w:lastRenderedPageBreak/>
        <w:t xml:space="preserve">Stipends for </w:t>
      </w:r>
      <w:r>
        <w:rPr>
          <w:rFonts w:ascii="Arial" w:hAnsi="Arial" w:cs="Arial"/>
          <w:sz w:val="22"/>
          <w:szCs w:val="22"/>
        </w:rPr>
        <w:t>c</w:t>
      </w:r>
      <w:r w:rsidRPr="008750DE">
        <w:rPr>
          <w:rFonts w:ascii="Arial" w:hAnsi="Arial" w:cs="Arial"/>
          <w:sz w:val="22"/>
          <w:szCs w:val="22"/>
        </w:rPr>
        <w:t xml:space="preserve">urriculum </w:t>
      </w:r>
      <w:r>
        <w:rPr>
          <w:rFonts w:ascii="Arial" w:hAnsi="Arial" w:cs="Arial"/>
          <w:sz w:val="22"/>
          <w:szCs w:val="22"/>
        </w:rPr>
        <w:t>d</w:t>
      </w:r>
      <w:r w:rsidRPr="008750DE">
        <w:rPr>
          <w:rFonts w:ascii="Arial" w:hAnsi="Arial" w:cs="Arial"/>
          <w:sz w:val="22"/>
          <w:szCs w:val="22"/>
        </w:rPr>
        <w:t>evelopment</w:t>
      </w:r>
      <w:r>
        <w:rPr>
          <w:rFonts w:ascii="Arial" w:hAnsi="Arial" w:cs="Arial"/>
          <w:sz w:val="22"/>
          <w:szCs w:val="22"/>
        </w:rPr>
        <w:t xml:space="preserve"> and other grant-related activities</w:t>
      </w:r>
    </w:p>
    <w:p w14:paraId="78BBBF76" w14:textId="24D0304B" w:rsidR="008750DE" w:rsidRPr="008750DE" w:rsidRDefault="008750DE" w:rsidP="008750DE">
      <w:pPr>
        <w:pStyle w:val="ListParagraph"/>
        <w:numPr>
          <w:ilvl w:val="0"/>
          <w:numId w:val="28"/>
        </w:numPr>
        <w:rPr>
          <w:rFonts w:ascii="Arial" w:hAnsi="Arial" w:cs="Arial"/>
          <w:sz w:val="22"/>
          <w:szCs w:val="22"/>
        </w:rPr>
      </w:pPr>
      <w:r w:rsidRPr="008750DE">
        <w:rPr>
          <w:rFonts w:ascii="Arial" w:hAnsi="Arial" w:cs="Arial"/>
          <w:sz w:val="22"/>
          <w:szCs w:val="22"/>
        </w:rPr>
        <w:t>Professional Development</w:t>
      </w:r>
    </w:p>
    <w:p w14:paraId="60C65C63" w14:textId="0870061D" w:rsidR="008750DE" w:rsidRPr="004B0C9D" w:rsidRDefault="008750DE" w:rsidP="004B0C9D">
      <w:pPr>
        <w:pStyle w:val="ListParagraph"/>
        <w:numPr>
          <w:ilvl w:val="0"/>
          <w:numId w:val="28"/>
        </w:numPr>
        <w:rPr>
          <w:rFonts w:ascii="Arial" w:hAnsi="Arial" w:cs="Arial"/>
          <w:sz w:val="22"/>
          <w:szCs w:val="22"/>
        </w:rPr>
      </w:pPr>
      <w:r w:rsidRPr="008750DE">
        <w:rPr>
          <w:rFonts w:ascii="Arial" w:hAnsi="Arial" w:cs="Arial"/>
          <w:sz w:val="22"/>
          <w:szCs w:val="22"/>
        </w:rPr>
        <w:t>Industry recognized certifications</w:t>
      </w:r>
    </w:p>
    <w:p w14:paraId="4393946F" w14:textId="77777777" w:rsidR="00FB0000" w:rsidRDefault="00FB0000" w:rsidP="008750DE">
      <w:pPr>
        <w:rPr>
          <w:rFonts w:ascii="Arial" w:hAnsi="Arial" w:cs="Arial"/>
          <w:sz w:val="22"/>
          <w:szCs w:val="22"/>
        </w:rPr>
      </w:pPr>
    </w:p>
    <w:p w14:paraId="1B6691C1" w14:textId="5B5E168A" w:rsidR="008750DE" w:rsidRPr="008750DE" w:rsidRDefault="008750DE" w:rsidP="008750DE">
      <w:pPr>
        <w:rPr>
          <w:rFonts w:ascii="Arial" w:hAnsi="Arial" w:cs="Arial"/>
          <w:sz w:val="22"/>
          <w:szCs w:val="22"/>
        </w:rPr>
      </w:pPr>
      <w:r w:rsidRPr="008750DE">
        <w:rPr>
          <w:rFonts w:ascii="Arial" w:hAnsi="Arial" w:cs="Arial"/>
          <w:sz w:val="22"/>
          <w:szCs w:val="22"/>
        </w:rPr>
        <w:t>Student Support and Retention Efforts</w:t>
      </w:r>
    </w:p>
    <w:p w14:paraId="14B88FDD" w14:textId="5924634F" w:rsidR="008750DE" w:rsidRPr="008750DE" w:rsidRDefault="008750DE" w:rsidP="008750DE">
      <w:pPr>
        <w:pStyle w:val="ListParagraph"/>
        <w:numPr>
          <w:ilvl w:val="0"/>
          <w:numId w:val="29"/>
        </w:numPr>
        <w:rPr>
          <w:rFonts w:ascii="Arial" w:hAnsi="Arial" w:cs="Arial"/>
          <w:sz w:val="22"/>
          <w:szCs w:val="22"/>
        </w:rPr>
      </w:pPr>
      <w:r w:rsidRPr="008750DE">
        <w:rPr>
          <w:rFonts w:ascii="Arial" w:hAnsi="Arial" w:cs="Arial"/>
          <w:sz w:val="22"/>
          <w:szCs w:val="22"/>
        </w:rPr>
        <w:t>Retention specialists</w:t>
      </w:r>
    </w:p>
    <w:p w14:paraId="25A4540E" w14:textId="50224FD6" w:rsidR="008750DE" w:rsidRPr="008750DE" w:rsidRDefault="008750DE" w:rsidP="008750DE">
      <w:pPr>
        <w:pStyle w:val="ListParagraph"/>
        <w:numPr>
          <w:ilvl w:val="0"/>
          <w:numId w:val="29"/>
        </w:numPr>
        <w:rPr>
          <w:rFonts w:ascii="Arial" w:hAnsi="Arial" w:cs="Arial"/>
          <w:sz w:val="22"/>
          <w:szCs w:val="22"/>
        </w:rPr>
      </w:pPr>
      <w:r w:rsidRPr="008750DE">
        <w:rPr>
          <w:rFonts w:ascii="Arial" w:hAnsi="Arial" w:cs="Arial"/>
          <w:sz w:val="22"/>
          <w:szCs w:val="22"/>
        </w:rPr>
        <w:t xml:space="preserve">Improved </w:t>
      </w:r>
      <w:r>
        <w:rPr>
          <w:rFonts w:ascii="Arial" w:hAnsi="Arial" w:cs="Arial"/>
          <w:sz w:val="22"/>
          <w:szCs w:val="22"/>
        </w:rPr>
        <w:t xml:space="preserve">career guidance and </w:t>
      </w:r>
      <w:r w:rsidRPr="008750DE">
        <w:rPr>
          <w:rFonts w:ascii="Arial" w:hAnsi="Arial" w:cs="Arial"/>
          <w:sz w:val="22"/>
          <w:szCs w:val="22"/>
        </w:rPr>
        <w:t>counseling services</w:t>
      </w:r>
    </w:p>
    <w:p w14:paraId="1FDB8B0A" w14:textId="6A057490" w:rsidR="008750DE" w:rsidRDefault="008750DE" w:rsidP="008750DE">
      <w:pPr>
        <w:pStyle w:val="ListParagraph"/>
        <w:numPr>
          <w:ilvl w:val="0"/>
          <w:numId w:val="29"/>
        </w:numPr>
        <w:rPr>
          <w:rFonts w:ascii="Arial" w:hAnsi="Arial" w:cs="Arial"/>
          <w:sz w:val="22"/>
          <w:szCs w:val="22"/>
        </w:rPr>
      </w:pPr>
      <w:r w:rsidRPr="008750DE">
        <w:rPr>
          <w:rFonts w:ascii="Arial" w:hAnsi="Arial" w:cs="Arial"/>
          <w:sz w:val="22"/>
          <w:szCs w:val="22"/>
        </w:rPr>
        <w:t>Marketing and outreach for special populations</w:t>
      </w:r>
    </w:p>
    <w:p w14:paraId="6E55A4F5" w14:textId="56CE2F28" w:rsidR="008750DE" w:rsidRDefault="008750DE" w:rsidP="008750DE">
      <w:pPr>
        <w:pStyle w:val="ListParagraph"/>
        <w:numPr>
          <w:ilvl w:val="0"/>
          <w:numId w:val="29"/>
        </w:numPr>
        <w:rPr>
          <w:rFonts w:ascii="Arial" w:hAnsi="Arial" w:cs="Arial"/>
          <w:sz w:val="22"/>
          <w:szCs w:val="22"/>
        </w:rPr>
      </w:pPr>
      <w:r>
        <w:rPr>
          <w:rFonts w:ascii="Arial" w:hAnsi="Arial" w:cs="Arial"/>
          <w:sz w:val="22"/>
          <w:szCs w:val="22"/>
        </w:rPr>
        <w:t xml:space="preserve">Activities that increase the number of industry recognized certification earned by students </w:t>
      </w:r>
    </w:p>
    <w:p w14:paraId="3239E36A" w14:textId="5801FC42" w:rsidR="008750DE" w:rsidRPr="008750DE" w:rsidRDefault="008750DE" w:rsidP="008750DE">
      <w:pPr>
        <w:pStyle w:val="ListParagraph"/>
        <w:numPr>
          <w:ilvl w:val="0"/>
          <w:numId w:val="29"/>
        </w:numPr>
        <w:rPr>
          <w:rFonts w:ascii="Arial" w:hAnsi="Arial" w:cs="Arial"/>
          <w:sz w:val="22"/>
          <w:szCs w:val="22"/>
        </w:rPr>
      </w:pPr>
      <w:r w:rsidRPr="008750DE">
        <w:rPr>
          <w:rFonts w:ascii="Arial" w:hAnsi="Arial" w:cs="Arial"/>
          <w:sz w:val="22"/>
          <w:szCs w:val="22"/>
        </w:rPr>
        <w:t>Academic integration/academic support</w:t>
      </w:r>
      <w:r>
        <w:rPr>
          <w:rFonts w:ascii="Arial" w:hAnsi="Arial" w:cs="Arial"/>
          <w:sz w:val="22"/>
          <w:szCs w:val="22"/>
        </w:rPr>
        <w:t>, including Adult Education integration</w:t>
      </w:r>
    </w:p>
    <w:p w14:paraId="3EF40393" w14:textId="5FB650F0" w:rsidR="008750DE" w:rsidRPr="008750DE" w:rsidRDefault="008750DE" w:rsidP="008750DE">
      <w:pPr>
        <w:pStyle w:val="ListParagraph"/>
        <w:numPr>
          <w:ilvl w:val="0"/>
          <w:numId w:val="29"/>
        </w:numPr>
        <w:rPr>
          <w:rFonts w:ascii="Arial" w:hAnsi="Arial" w:cs="Arial"/>
          <w:sz w:val="22"/>
          <w:szCs w:val="22"/>
        </w:rPr>
      </w:pPr>
      <w:r>
        <w:rPr>
          <w:rFonts w:ascii="Arial" w:hAnsi="Arial" w:cs="Arial"/>
          <w:sz w:val="22"/>
          <w:szCs w:val="22"/>
        </w:rPr>
        <w:t>Projects integrating Accelerat</w:t>
      </w:r>
      <w:r w:rsidR="006A157A">
        <w:rPr>
          <w:rFonts w:ascii="Arial" w:hAnsi="Arial" w:cs="Arial"/>
          <w:sz w:val="22"/>
          <w:szCs w:val="22"/>
        </w:rPr>
        <w:t>ing</w:t>
      </w:r>
      <w:r>
        <w:rPr>
          <w:rFonts w:ascii="Arial" w:hAnsi="Arial" w:cs="Arial"/>
          <w:sz w:val="22"/>
          <w:szCs w:val="22"/>
        </w:rPr>
        <w:t xml:space="preserve"> Opportunity – Kansas </w:t>
      </w:r>
    </w:p>
    <w:p w14:paraId="49320CD0" w14:textId="77777777" w:rsidR="008750DE" w:rsidRPr="008750DE" w:rsidRDefault="008750DE" w:rsidP="008750DE">
      <w:pPr>
        <w:ind w:firstLine="720"/>
        <w:rPr>
          <w:rFonts w:ascii="Arial" w:hAnsi="Arial" w:cs="Arial"/>
          <w:sz w:val="22"/>
          <w:szCs w:val="22"/>
        </w:rPr>
      </w:pPr>
    </w:p>
    <w:p w14:paraId="66DADC43" w14:textId="4A021D9A" w:rsidR="008750DE" w:rsidRPr="008750DE" w:rsidRDefault="008750DE" w:rsidP="008750DE">
      <w:pPr>
        <w:rPr>
          <w:rFonts w:ascii="Arial" w:hAnsi="Arial" w:cs="Arial"/>
          <w:sz w:val="22"/>
          <w:szCs w:val="22"/>
        </w:rPr>
      </w:pPr>
      <w:r w:rsidRPr="008750DE">
        <w:rPr>
          <w:rFonts w:ascii="Arial" w:hAnsi="Arial" w:cs="Arial"/>
          <w:sz w:val="22"/>
          <w:szCs w:val="22"/>
        </w:rPr>
        <w:t>Equipment and Resources</w:t>
      </w:r>
    </w:p>
    <w:p w14:paraId="7A6A9345" w14:textId="77777777" w:rsidR="008750DE" w:rsidRPr="008750DE" w:rsidRDefault="008750DE" w:rsidP="008750DE">
      <w:pPr>
        <w:pStyle w:val="ListParagraph"/>
        <w:numPr>
          <w:ilvl w:val="0"/>
          <w:numId w:val="30"/>
        </w:numPr>
        <w:rPr>
          <w:rFonts w:ascii="Arial" w:hAnsi="Arial" w:cs="Arial"/>
          <w:sz w:val="22"/>
          <w:szCs w:val="22"/>
        </w:rPr>
      </w:pPr>
      <w:r w:rsidRPr="008750DE">
        <w:rPr>
          <w:rFonts w:ascii="Arial" w:hAnsi="Arial" w:cs="Arial"/>
          <w:sz w:val="22"/>
          <w:szCs w:val="22"/>
        </w:rPr>
        <w:t xml:space="preserve">Industry-standard equipment </w:t>
      </w:r>
    </w:p>
    <w:p w14:paraId="5ABF87C9" w14:textId="024CC357" w:rsidR="008750DE" w:rsidRPr="008750DE" w:rsidRDefault="008750DE" w:rsidP="008750DE">
      <w:pPr>
        <w:pStyle w:val="ListParagraph"/>
        <w:numPr>
          <w:ilvl w:val="0"/>
          <w:numId w:val="30"/>
        </w:numPr>
        <w:rPr>
          <w:rFonts w:ascii="Arial" w:hAnsi="Arial" w:cs="Arial"/>
          <w:sz w:val="22"/>
          <w:szCs w:val="22"/>
        </w:rPr>
      </w:pPr>
      <w:r w:rsidRPr="008750DE">
        <w:rPr>
          <w:rFonts w:ascii="Arial" w:hAnsi="Arial" w:cs="Arial"/>
          <w:sz w:val="22"/>
          <w:szCs w:val="22"/>
        </w:rPr>
        <w:t xml:space="preserve">Classrooms sets of tools </w:t>
      </w:r>
      <w:r>
        <w:rPr>
          <w:rFonts w:ascii="Arial" w:hAnsi="Arial" w:cs="Arial"/>
          <w:sz w:val="22"/>
          <w:szCs w:val="22"/>
        </w:rPr>
        <w:t>and/</w:t>
      </w:r>
      <w:r w:rsidRPr="008750DE">
        <w:rPr>
          <w:rFonts w:ascii="Arial" w:hAnsi="Arial" w:cs="Arial"/>
          <w:sz w:val="22"/>
          <w:szCs w:val="22"/>
        </w:rPr>
        <w:t>or textbooks</w:t>
      </w:r>
    </w:p>
    <w:p w14:paraId="7DAC58EA" w14:textId="77777777" w:rsidR="008750DE" w:rsidRDefault="008750DE" w:rsidP="008750DE">
      <w:pPr>
        <w:pStyle w:val="ListParagraph"/>
        <w:numPr>
          <w:ilvl w:val="0"/>
          <w:numId w:val="30"/>
        </w:numPr>
        <w:rPr>
          <w:rFonts w:ascii="Arial" w:hAnsi="Arial" w:cs="Arial"/>
          <w:sz w:val="22"/>
          <w:szCs w:val="22"/>
        </w:rPr>
      </w:pPr>
      <w:r w:rsidRPr="008750DE">
        <w:rPr>
          <w:rFonts w:ascii="Arial" w:hAnsi="Arial" w:cs="Arial"/>
          <w:sz w:val="22"/>
          <w:szCs w:val="22"/>
        </w:rPr>
        <w:t>Technology items specific to CTE</w:t>
      </w:r>
    </w:p>
    <w:p w14:paraId="7858FEBE" w14:textId="71A045DD" w:rsidR="008750DE" w:rsidRPr="008750DE" w:rsidRDefault="008750DE" w:rsidP="008750DE">
      <w:pPr>
        <w:pStyle w:val="ListParagraph"/>
        <w:numPr>
          <w:ilvl w:val="0"/>
          <w:numId w:val="30"/>
        </w:numPr>
        <w:rPr>
          <w:rFonts w:ascii="Arial" w:hAnsi="Arial" w:cs="Arial"/>
          <w:sz w:val="22"/>
          <w:szCs w:val="22"/>
        </w:rPr>
      </w:pPr>
      <w:r w:rsidRPr="008750DE">
        <w:rPr>
          <w:rFonts w:ascii="Arial" w:hAnsi="Arial" w:cs="Arial"/>
          <w:sz w:val="22"/>
          <w:szCs w:val="22"/>
        </w:rPr>
        <w:t xml:space="preserve">Software &amp; </w:t>
      </w:r>
      <w:r>
        <w:rPr>
          <w:rFonts w:ascii="Arial" w:hAnsi="Arial" w:cs="Arial"/>
          <w:sz w:val="22"/>
          <w:szCs w:val="22"/>
        </w:rPr>
        <w:t>subscriptions</w:t>
      </w:r>
    </w:p>
    <w:bookmarkEnd w:id="3"/>
    <w:p w14:paraId="525FA994" w14:textId="77777777" w:rsidR="0059010C" w:rsidRPr="007437CB" w:rsidRDefault="0059010C" w:rsidP="004A06E3">
      <w:pPr>
        <w:rPr>
          <w:rFonts w:ascii="Arial" w:hAnsi="Arial" w:cs="Arial"/>
          <w:sz w:val="22"/>
          <w:szCs w:val="22"/>
        </w:rPr>
      </w:pPr>
    </w:p>
    <w:p w14:paraId="54E9974C" w14:textId="77777777" w:rsidR="00954A6D" w:rsidRPr="007437CB" w:rsidRDefault="00954A6D" w:rsidP="00B86244">
      <w:pPr>
        <w:rPr>
          <w:rFonts w:ascii="Arial" w:hAnsi="Arial" w:cs="Arial"/>
          <w:b/>
          <w:sz w:val="22"/>
          <w:szCs w:val="22"/>
        </w:rPr>
      </w:pPr>
      <w:r w:rsidRPr="007437CB">
        <w:rPr>
          <w:rFonts w:ascii="Arial" w:hAnsi="Arial" w:cs="Arial"/>
          <w:b/>
          <w:sz w:val="22"/>
          <w:szCs w:val="22"/>
        </w:rPr>
        <w:t>Reporting Requirements</w:t>
      </w:r>
    </w:p>
    <w:p w14:paraId="205E1800" w14:textId="23CB05E2" w:rsidR="00172F6F" w:rsidRPr="007437CB" w:rsidRDefault="004006F4" w:rsidP="00B86244">
      <w:pPr>
        <w:rPr>
          <w:rFonts w:ascii="Arial" w:hAnsi="Arial" w:cs="Arial"/>
          <w:sz w:val="22"/>
          <w:szCs w:val="22"/>
        </w:rPr>
      </w:pPr>
      <w:r w:rsidRPr="007437CB">
        <w:rPr>
          <w:rFonts w:ascii="Arial" w:hAnsi="Arial" w:cs="Arial"/>
          <w:sz w:val="22"/>
          <w:szCs w:val="22"/>
        </w:rPr>
        <w:t xml:space="preserve">A final </w:t>
      </w:r>
      <w:r w:rsidR="00F26757" w:rsidRPr="007437CB">
        <w:rPr>
          <w:rFonts w:ascii="Arial" w:hAnsi="Arial" w:cs="Arial"/>
          <w:sz w:val="22"/>
          <w:szCs w:val="22"/>
        </w:rPr>
        <w:t xml:space="preserve">narrative and </w:t>
      </w:r>
      <w:r w:rsidR="000D40F9" w:rsidRPr="007437CB">
        <w:rPr>
          <w:rFonts w:ascii="Arial" w:hAnsi="Arial" w:cs="Arial"/>
          <w:sz w:val="22"/>
          <w:szCs w:val="22"/>
        </w:rPr>
        <w:t xml:space="preserve">a </w:t>
      </w:r>
      <w:r w:rsidR="00826AF8" w:rsidRPr="007437CB">
        <w:rPr>
          <w:rFonts w:ascii="Arial" w:hAnsi="Arial" w:cs="Arial"/>
          <w:sz w:val="22"/>
          <w:szCs w:val="22"/>
        </w:rPr>
        <w:t xml:space="preserve">final expenditure </w:t>
      </w:r>
      <w:r w:rsidRPr="007437CB">
        <w:rPr>
          <w:rFonts w:ascii="Arial" w:hAnsi="Arial" w:cs="Arial"/>
          <w:sz w:val="22"/>
          <w:szCs w:val="22"/>
        </w:rPr>
        <w:t xml:space="preserve">report must </w:t>
      </w:r>
      <w:proofErr w:type="gramStart"/>
      <w:r w:rsidRPr="007437CB">
        <w:rPr>
          <w:rFonts w:ascii="Arial" w:hAnsi="Arial" w:cs="Arial"/>
          <w:sz w:val="22"/>
          <w:szCs w:val="22"/>
        </w:rPr>
        <w:t>be submi</w:t>
      </w:r>
      <w:r w:rsidR="00DC64CB" w:rsidRPr="007437CB">
        <w:rPr>
          <w:rFonts w:ascii="Arial" w:hAnsi="Arial" w:cs="Arial"/>
          <w:sz w:val="22"/>
          <w:szCs w:val="22"/>
        </w:rPr>
        <w:t>tted</w:t>
      </w:r>
      <w:proofErr w:type="gramEnd"/>
      <w:r w:rsidR="00DC64CB" w:rsidRPr="007437CB">
        <w:rPr>
          <w:rFonts w:ascii="Arial" w:hAnsi="Arial" w:cs="Arial"/>
          <w:sz w:val="22"/>
          <w:szCs w:val="22"/>
        </w:rPr>
        <w:t xml:space="preserve"> no later than</w:t>
      </w:r>
      <w:r w:rsidR="007437CB">
        <w:rPr>
          <w:rFonts w:ascii="Arial" w:hAnsi="Arial" w:cs="Arial"/>
          <w:b/>
          <w:color w:val="FF0000"/>
          <w:sz w:val="22"/>
          <w:szCs w:val="22"/>
        </w:rPr>
        <w:t xml:space="preserve"> </w:t>
      </w:r>
      <w:r w:rsidR="007437CB">
        <w:rPr>
          <w:rFonts w:ascii="Arial" w:hAnsi="Arial" w:cs="Arial"/>
          <w:b/>
          <w:sz w:val="22"/>
          <w:szCs w:val="22"/>
        </w:rPr>
        <w:t>August 1, 2022</w:t>
      </w:r>
      <w:r w:rsidR="000D21B6" w:rsidRPr="007437CB">
        <w:rPr>
          <w:rFonts w:ascii="Arial" w:hAnsi="Arial" w:cs="Arial"/>
          <w:b/>
          <w:sz w:val="22"/>
          <w:szCs w:val="22"/>
        </w:rPr>
        <w:t>.</w:t>
      </w:r>
      <w:r w:rsidR="009A5D69" w:rsidRPr="007437CB">
        <w:rPr>
          <w:rFonts w:ascii="Arial" w:hAnsi="Arial" w:cs="Arial"/>
          <w:sz w:val="22"/>
          <w:szCs w:val="22"/>
        </w:rPr>
        <w:t xml:space="preserve"> The Institution’s Perkins Coordinator is responsible for verifying reported information as well as ensuring reports </w:t>
      </w:r>
      <w:proofErr w:type="gramStart"/>
      <w:r w:rsidR="009A5D69" w:rsidRPr="007437CB">
        <w:rPr>
          <w:rFonts w:ascii="Arial" w:hAnsi="Arial" w:cs="Arial"/>
          <w:sz w:val="22"/>
          <w:szCs w:val="22"/>
        </w:rPr>
        <w:t>are</w:t>
      </w:r>
      <w:r w:rsidR="0064722C" w:rsidRPr="007437CB">
        <w:rPr>
          <w:rFonts w:ascii="Arial" w:hAnsi="Arial" w:cs="Arial"/>
          <w:sz w:val="22"/>
          <w:szCs w:val="22"/>
        </w:rPr>
        <w:t xml:space="preserve"> </w:t>
      </w:r>
      <w:r w:rsidR="009A5D69" w:rsidRPr="007437CB">
        <w:rPr>
          <w:rFonts w:ascii="Arial" w:hAnsi="Arial" w:cs="Arial"/>
          <w:sz w:val="22"/>
          <w:szCs w:val="22"/>
        </w:rPr>
        <w:t>submitted</w:t>
      </w:r>
      <w:proofErr w:type="gramEnd"/>
      <w:r w:rsidR="009A5D69" w:rsidRPr="007437CB">
        <w:rPr>
          <w:rFonts w:ascii="Arial" w:hAnsi="Arial" w:cs="Arial"/>
          <w:sz w:val="22"/>
          <w:szCs w:val="22"/>
        </w:rPr>
        <w:t xml:space="preserve"> as required.</w:t>
      </w:r>
    </w:p>
    <w:p w14:paraId="54CB8639" w14:textId="77777777" w:rsidR="00172F6F" w:rsidRPr="007437CB" w:rsidRDefault="00172F6F" w:rsidP="00B86244">
      <w:pPr>
        <w:rPr>
          <w:rFonts w:ascii="Arial" w:hAnsi="Arial" w:cs="Arial"/>
          <w:sz w:val="22"/>
          <w:szCs w:val="22"/>
        </w:rPr>
      </w:pPr>
    </w:p>
    <w:p w14:paraId="1EE92AD3" w14:textId="77777777" w:rsidR="00172F6F" w:rsidRPr="007437CB" w:rsidRDefault="00172F6F" w:rsidP="00B86244">
      <w:pPr>
        <w:rPr>
          <w:rFonts w:ascii="Arial" w:hAnsi="Arial" w:cs="Arial"/>
          <w:b/>
          <w:sz w:val="22"/>
          <w:szCs w:val="22"/>
        </w:rPr>
      </w:pPr>
      <w:r w:rsidRPr="007437CB">
        <w:rPr>
          <w:rFonts w:ascii="Arial" w:hAnsi="Arial" w:cs="Arial"/>
          <w:b/>
          <w:sz w:val="22"/>
          <w:szCs w:val="22"/>
        </w:rPr>
        <w:t>Failure to Commence Project</w:t>
      </w:r>
    </w:p>
    <w:p w14:paraId="721CACA0" w14:textId="77777777" w:rsidR="00172F6F" w:rsidRPr="007437CB" w:rsidRDefault="00172F6F" w:rsidP="00B86244">
      <w:pPr>
        <w:rPr>
          <w:rFonts w:ascii="Arial" w:hAnsi="Arial" w:cs="Arial"/>
          <w:sz w:val="22"/>
          <w:szCs w:val="22"/>
        </w:rPr>
      </w:pPr>
      <w:r w:rsidRPr="007437CB">
        <w:rPr>
          <w:rFonts w:ascii="Arial" w:hAnsi="Arial" w:cs="Arial"/>
          <w:sz w:val="22"/>
          <w:szCs w:val="22"/>
        </w:rPr>
        <w:t xml:space="preserve">If the project activities described in the grant proposal have not commenced within </w:t>
      </w:r>
      <w:r w:rsidR="009A5D69" w:rsidRPr="007437CB">
        <w:rPr>
          <w:rFonts w:ascii="Arial" w:hAnsi="Arial" w:cs="Arial"/>
          <w:sz w:val="22"/>
          <w:szCs w:val="22"/>
        </w:rPr>
        <w:t>6</w:t>
      </w:r>
      <w:r w:rsidRPr="007437CB">
        <w:rPr>
          <w:rFonts w:ascii="Arial" w:hAnsi="Arial" w:cs="Arial"/>
          <w:sz w:val="22"/>
          <w:szCs w:val="22"/>
        </w:rPr>
        <w:t>0 days after acceptance of the grant award, the recipient must report in writing the steps taken to initiate the project, the reason for the</w:t>
      </w:r>
      <w:r w:rsidR="002F3D9D" w:rsidRPr="007437CB">
        <w:rPr>
          <w:rFonts w:ascii="Arial" w:hAnsi="Arial" w:cs="Arial"/>
          <w:sz w:val="22"/>
          <w:szCs w:val="22"/>
        </w:rPr>
        <w:t xml:space="preserve"> delay and the expected start</w:t>
      </w:r>
      <w:r w:rsidRPr="007437CB">
        <w:rPr>
          <w:rFonts w:ascii="Arial" w:hAnsi="Arial" w:cs="Arial"/>
          <w:sz w:val="22"/>
          <w:szCs w:val="22"/>
        </w:rPr>
        <w:t xml:space="preserve"> date, and </w:t>
      </w:r>
      <w:r w:rsidR="002F3D9D" w:rsidRPr="007437CB">
        <w:rPr>
          <w:rFonts w:ascii="Arial" w:hAnsi="Arial" w:cs="Arial"/>
          <w:sz w:val="22"/>
          <w:szCs w:val="22"/>
        </w:rPr>
        <w:t>submit an adjusted project time</w:t>
      </w:r>
      <w:r w:rsidRPr="007437CB">
        <w:rPr>
          <w:rFonts w:ascii="Arial" w:hAnsi="Arial" w:cs="Arial"/>
          <w:sz w:val="22"/>
          <w:szCs w:val="22"/>
        </w:rPr>
        <w:t>line.  If project activities have not</w:t>
      </w:r>
      <w:r w:rsidR="00156215" w:rsidRPr="007437CB">
        <w:rPr>
          <w:rFonts w:ascii="Arial" w:hAnsi="Arial" w:cs="Arial"/>
          <w:sz w:val="22"/>
          <w:szCs w:val="22"/>
        </w:rPr>
        <w:t xml:space="preserve"> commenced within 30 days of receipt of the above letter, KBOR may terminate the grant and the recipient will </w:t>
      </w:r>
      <w:proofErr w:type="gramStart"/>
      <w:r w:rsidR="00156215" w:rsidRPr="007437CB">
        <w:rPr>
          <w:rFonts w:ascii="Arial" w:hAnsi="Arial" w:cs="Arial"/>
          <w:sz w:val="22"/>
          <w:szCs w:val="22"/>
        </w:rPr>
        <w:t>be required</w:t>
      </w:r>
      <w:proofErr w:type="gramEnd"/>
      <w:r w:rsidR="00156215" w:rsidRPr="007437CB">
        <w:rPr>
          <w:rFonts w:ascii="Arial" w:hAnsi="Arial" w:cs="Arial"/>
          <w:sz w:val="22"/>
          <w:szCs w:val="22"/>
        </w:rPr>
        <w:t xml:space="preserve"> to return all unused grant funds with a complete accounting of all expenditures.</w:t>
      </w:r>
    </w:p>
    <w:p w14:paraId="51177D5F" w14:textId="77777777" w:rsidR="00172F6F" w:rsidRPr="007437CB" w:rsidRDefault="00172F6F" w:rsidP="00B86244">
      <w:pPr>
        <w:rPr>
          <w:rFonts w:ascii="Arial" w:hAnsi="Arial" w:cs="Arial"/>
          <w:sz w:val="22"/>
          <w:szCs w:val="22"/>
        </w:rPr>
      </w:pPr>
    </w:p>
    <w:p w14:paraId="0D317A1C" w14:textId="77777777" w:rsidR="00172F6F" w:rsidRPr="007437CB" w:rsidRDefault="00172F6F" w:rsidP="00B86244">
      <w:pPr>
        <w:rPr>
          <w:rFonts w:ascii="Arial" w:hAnsi="Arial" w:cs="Arial"/>
          <w:b/>
          <w:sz w:val="22"/>
          <w:szCs w:val="22"/>
        </w:rPr>
      </w:pPr>
      <w:r w:rsidRPr="007437CB">
        <w:rPr>
          <w:rFonts w:ascii="Arial" w:hAnsi="Arial" w:cs="Arial"/>
          <w:b/>
          <w:sz w:val="22"/>
          <w:szCs w:val="22"/>
        </w:rPr>
        <w:t>Right to Terminate the Grant</w:t>
      </w:r>
    </w:p>
    <w:p w14:paraId="3E263A6C" w14:textId="76509377" w:rsidR="00172F6F" w:rsidRPr="007437CB" w:rsidRDefault="00D91213" w:rsidP="00B86244">
      <w:pPr>
        <w:rPr>
          <w:rFonts w:ascii="Arial" w:hAnsi="Arial" w:cs="Arial"/>
          <w:sz w:val="22"/>
          <w:szCs w:val="22"/>
        </w:rPr>
      </w:pPr>
      <w:r w:rsidRPr="007437CB">
        <w:rPr>
          <w:rFonts w:ascii="Arial" w:hAnsi="Arial" w:cs="Arial"/>
          <w:sz w:val="22"/>
          <w:szCs w:val="22"/>
        </w:rPr>
        <w:t>After</w:t>
      </w:r>
      <w:r w:rsidR="00156215" w:rsidRPr="007437CB">
        <w:rPr>
          <w:rFonts w:ascii="Arial" w:hAnsi="Arial" w:cs="Arial"/>
          <w:sz w:val="22"/>
          <w:szCs w:val="22"/>
        </w:rPr>
        <w:t xml:space="preserve"> a grant </w:t>
      </w:r>
      <w:proofErr w:type="gramStart"/>
      <w:r w:rsidR="00156215" w:rsidRPr="007437CB">
        <w:rPr>
          <w:rFonts w:ascii="Arial" w:hAnsi="Arial" w:cs="Arial"/>
          <w:sz w:val="22"/>
          <w:szCs w:val="22"/>
        </w:rPr>
        <w:t>is awarded</w:t>
      </w:r>
      <w:proofErr w:type="gramEnd"/>
      <w:r w:rsidR="00156215" w:rsidRPr="007437CB">
        <w:rPr>
          <w:rFonts w:ascii="Arial" w:hAnsi="Arial" w:cs="Arial"/>
          <w:sz w:val="22"/>
          <w:szCs w:val="22"/>
        </w:rPr>
        <w:t xml:space="preserve">, any adjustments and/or modifications to the activities or budget amounts must be approved by KBOR </w:t>
      </w:r>
      <w:r w:rsidR="00156215" w:rsidRPr="007437CB">
        <w:rPr>
          <w:rFonts w:ascii="Arial" w:hAnsi="Arial" w:cs="Arial"/>
          <w:sz w:val="22"/>
          <w:szCs w:val="22"/>
          <w:u w:val="single"/>
        </w:rPr>
        <w:t>prior</w:t>
      </w:r>
      <w:r w:rsidR="00156215" w:rsidRPr="007437CB">
        <w:rPr>
          <w:rFonts w:ascii="Arial" w:hAnsi="Arial" w:cs="Arial"/>
          <w:sz w:val="22"/>
          <w:szCs w:val="22"/>
        </w:rPr>
        <w:t xml:space="preserve"> to the change occurring</w:t>
      </w:r>
      <w:r w:rsidR="007437CB">
        <w:rPr>
          <w:rFonts w:ascii="Arial" w:hAnsi="Arial" w:cs="Arial"/>
          <w:sz w:val="22"/>
          <w:szCs w:val="22"/>
        </w:rPr>
        <w:t>.</w:t>
      </w:r>
      <w:r w:rsidR="00156215" w:rsidRPr="007437CB">
        <w:rPr>
          <w:rFonts w:ascii="Arial" w:hAnsi="Arial" w:cs="Arial"/>
          <w:sz w:val="22"/>
          <w:szCs w:val="22"/>
        </w:rPr>
        <w:t xml:space="preserve"> Failure to request grant changes in advance may result in the returning of funds expended without approval and/or termination of the grant. KBOR reserves the right to terminate any grant award and cease payment to the recipient for failure to comply with applicable laws, regulations, and/or terms of the grant assurances. Further</w:t>
      </w:r>
      <w:r w:rsidR="00A9039C" w:rsidRPr="007437CB">
        <w:rPr>
          <w:rFonts w:ascii="Arial" w:hAnsi="Arial" w:cs="Arial"/>
          <w:sz w:val="22"/>
          <w:szCs w:val="22"/>
        </w:rPr>
        <w:t xml:space="preserve">, </w:t>
      </w:r>
      <w:r w:rsidR="00156215" w:rsidRPr="007437CB">
        <w:rPr>
          <w:rFonts w:ascii="Arial" w:hAnsi="Arial" w:cs="Arial"/>
          <w:sz w:val="22"/>
          <w:szCs w:val="22"/>
        </w:rPr>
        <w:t xml:space="preserve">KBOR may seek reimbursement of any or all grant funds and may reclaim any equipment, durable goods and other property purchased with these grant funds if the recipient fails to perform in accordance with the terms of the grant assurances and reporting requirements.  </w:t>
      </w:r>
    </w:p>
    <w:p w14:paraId="6BBA94DE" w14:textId="77777777" w:rsidR="008750DE" w:rsidRPr="007437CB" w:rsidRDefault="008750DE" w:rsidP="00B86244">
      <w:pPr>
        <w:rPr>
          <w:rFonts w:ascii="Arial" w:hAnsi="Arial" w:cs="Arial"/>
          <w:sz w:val="22"/>
          <w:szCs w:val="22"/>
        </w:rPr>
      </w:pPr>
    </w:p>
    <w:p w14:paraId="0BF31A2B" w14:textId="77777777" w:rsidR="00172F6F" w:rsidRPr="007437CB" w:rsidRDefault="00172F6F" w:rsidP="00B86244">
      <w:pPr>
        <w:rPr>
          <w:rFonts w:ascii="Arial" w:hAnsi="Arial" w:cs="Arial"/>
          <w:b/>
          <w:sz w:val="22"/>
          <w:szCs w:val="22"/>
        </w:rPr>
      </w:pPr>
      <w:r w:rsidRPr="007437CB">
        <w:rPr>
          <w:rFonts w:ascii="Arial" w:hAnsi="Arial" w:cs="Arial"/>
          <w:b/>
          <w:sz w:val="22"/>
          <w:szCs w:val="22"/>
        </w:rPr>
        <w:t>Unused Funds</w:t>
      </w:r>
    </w:p>
    <w:p w14:paraId="083F9959" w14:textId="041D88CA" w:rsidR="00D42DEB" w:rsidRPr="007437CB" w:rsidRDefault="00156215" w:rsidP="00B86244">
      <w:pPr>
        <w:rPr>
          <w:rFonts w:ascii="Arial" w:hAnsi="Arial" w:cs="Arial"/>
          <w:sz w:val="22"/>
          <w:szCs w:val="22"/>
        </w:rPr>
      </w:pPr>
      <w:r w:rsidRPr="007437CB">
        <w:rPr>
          <w:rFonts w:ascii="Arial" w:hAnsi="Arial" w:cs="Arial"/>
          <w:sz w:val="22"/>
          <w:szCs w:val="22"/>
        </w:rPr>
        <w:t>All grant funds awarded</w:t>
      </w:r>
      <w:r w:rsidR="0037631F" w:rsidRPr="007437CB">
        <w:rPr>
          <w:rFonts w:ascii="Arial" w:hAnsi="Arial" w:cs="Arial"/>
          <w:sz w:val="22"/>
          <w:szCs w:val="22"/>
        </w:rPr>
        <w:t xml:space="preserve"> and drawn out of KBOR system</w:t>
      </w:r>
      <w:r w:rsidRPr="007437CB">
        <w:rPr>
          <w:rFonts w:ascii="Arial" w:hAnsi="Arial" w:cs="Arial"/>
          <w:sz w:val="22"/>
          <w:szCs w:val="22"/>
        </w:rPr>
        <w:t xml:space="preserve"> but not expende</w:t>
      </w:r>
      <w:r w:rsidR="00DC64CB" w:rsidRPr="007437CB">
        <w:rPr>
          <w:rFonts w:ascii="Arial" w:hAnsi="Arial" w:cs="Arial"/>
          <w:sz w:val="22"/>
          <w:szCs w:val="22"/>
        </w:rPr>
        <w:t xml:space="preserve">d or encumbered </w:t>
      </w:r>
      <w:r w:rsidR="0037631F" w:rsidRPr="007437CB">
        <w:rPr>
          <w:rFonts w:ascii="Arial" w:hAnsi="Arial" w:cs="Arial"/>
          <w:sz w:val="22"/>
          <w:szCs w:val="22"/>
        </w:rPr>
        <w:t xml:space="preserve">by </w:t>
      </w:r>
      <w:r w:rsidR="007437CB">
        <w:rPr>
          <w:rFonts w:ascii="Arial" w:hAnsi="Arial" w:cs="Arial"/>
          <w:b/>
          <w:bCs/>
          <w:sz w:val="22"/>
          <w:szCs w:val="22"/>
        </w:rPr>
        <w:t>June 1</w:t>
      </w:r>
      <w:r w:rsidR="0037631F" w:rsidRPr="007437CB">
        <w:rPr>
          <w:rFonts w:ascii="Arial" w:hAnsi="Arial" w:cs="Arial"/>
          <w:b/>
          <w:bCs/>
          <w:sz w:val="22"/>
          <w:szCs w:val="22"/>
        </w:rPr>
        <w:t>, 202</w:t>
      </w:r>
      <w:r w:rsidR="007437CB">
        <w:rPr>
          <w:rFonts w:ascii="Arial" w:hAnsi="Arial" w:cs="Arial"/>
          <w:b/>
          <w:bCs/>
          <w:sz w:val="22"/>
          <w:szCs w:val="22"/>
        </w:rPr>
        <w:t>2</w:t>
      </w:r>
      <w:r w:rsidR="000D21B6" w:rsidRPr="007437CB">
        <w:rPr>
          <w:rFonts w:ascii="Arial" w:hAnsi="Arial" w:cs="Arial"/>
          <w:b/>
          <w:sz w:val="22"/>
          <w:szCs w:val="22"/>
        </w:rPr>
        <w:t xml:space="preserve"> </w:t>
      </w:r>
      <w:r w:rsidRPr="007437CB">
        <w:rPr>
          <w:rFonts w:ascii="Arial" w:hAnsi="Arial" w:cs="Arial"/>
          <w:sz w:val="22"/>
          <w:szCs w:val="22"/>
        </w:rPr>
        <w:t>mu</w:t>
      </w:r>
      <w:r w:rsidR="00B86ED9" w:rsidRPr="007437CB">
        <w:rPr>
          <w:rFonts w:ascii="Arial" w:hAnsi="Arial" w:cs="Arial"/>
          <w:sz w:val="22"/>
          <w:szCs w:val="22"/>
        </w:rPr>
        <w:t xml:space="preserve">st </w:t>
      </w:r>
      <w:proofErr w:type="gramStart"/>
      <w:r w:rsidR="00B86ED9" w:rsidRPr="007437CB">
        <w:rPr>
          <w:rFonts w:ascii="Arial" w:hAnsi="Arial" w:cs="Arial"/>
          <w:sz w:val="22"/>
          <w:szCs w:val="22"/>
        </w:rPr>
        <w:t>be returned</w:t>
      </w:r>
      <w:proofErr w:type="gramEnd"/>
      <w:r w:rsidR="00B86ED9" w:rsidRPr="007437CB">
        <w:rPr>
          <w:rFonts w:ascii="Arial" w:hAnsi="Arial" w:cs="Arial"/>
          <w:sz w:val="22"/>
          <w:szCs w:val="22"/>
        </w:rPr>
        <w:t xml:space="preserve"> to KBOR within 15</w:t>
      </w:r>
      <w:r w:rsidRPr="007437CB">
        <w:rPr>
          <w:rFonts w:ascii="Arial" w:hAnsi="Arial" w:cs="Arial"/>
          <w:sz w:val="22"/>
          <w:szCs w:val="22"/>
        </w:rPr>
        <w:t xml:space="preserve"> days after of the end of the grant award period.</w:t>
      </w:r>
    </w:p>
    <w:p w14:paraId="0AEAA7E1" w14:textId="77777777" w:rsidR="00B56F74" w:rsidRDefault="00B56F74" w:rsidP="00980D87">
      <w:pPr>
        <w:jc w:val="center"/>
        <w:rPr>
          <w:rFonts w:ascii="Arial" w:hAnsi="Arial" w:cs="Arial"/>
          <w:sz w:val="20"/>
          <w:szCs w:val="20"/>
        </w:rPr>
        <w:sectPr w:rsidR="00B56F74" w:rsidSect="00040586">
          <w:footerReference w:type="default" r:id="rId10"/>
          <w:headerReference w:type="first" r:id="rId11"/>
          <w:footerReference w:type="first" r:id="rId12"/>
          <w:pgSz w:w="12240" w:h="15840" w:code="1"/>
          <w:pgMar w:top="1170" w:right="1152" w:bottom="1152" w:left="1152" w:header="720" w:footer="720" w:gutter="0"/>
          <w:cols w:space="720"/>
          <w:titlePg/>
          <w:docGrid w:linePitch="360"/>
        </w:sectPr>
      </w:pPr>
    </w:p>
    <w:p w14:paraId="67370D38" w14:textId="77777777" w:rsidR="00980D87" w:rsidRPr="00980D87" w:rsidRDefault="00980D87" w:rsidP="00980D87">
      <w:pPr>
        <w:jc w:val="center"/>
        <w:rPr>
          <w:rFonts w:ascii="Arial" w:hAnsi="Arial" w:cs="Arial"/>
          <w:b/>
        </w:rPr>
      </w:pPr>
    </w:p>
    <w:p w14:paraId="571C3BE6" w14:textId="77777777" w:rsidR="002C4604" w:rsidRDefault="002F4D80" w:rsidP="00980D87">
      <w:pPr>
        <w:jc w:val="center"/>
        <w:rPr>
          <w:rFonts w:ascii="Arial" w:hAnsi="Arial" w:cs="Arial"/>
          <w:b/>
          <w:color w:val="800000"/>
          <w:sz w:val="32"/>
          <w:szCs w:val="32"/>
        </w:rPr>
      </w:pPr>
      <w:r w:rsidRPr="00037F9A">
        <w:rPr>
          <w:rFonts w:ascii="Arial" w:hAnsi="Arial" w:cs="Arial"/>
          <w:b/>
          <w:color w:val="800000"/>
          <w:sz w:val="32"/>
          <w:szCs w:val="32"/>
        </w:rPr>
        <w:t>Carl</w:t>
      </w:r>
      <w:r w:rsidR="002C4604">
        <w:rPr>
          <w:rFonts w:ascii="Arial" w:hAnsi="Arial" w:cs="Arial"/>
          <w:b/>
          <w:color w:val="800000"/>
          <w:sz w:val="32"/>
          <w:szCs w:val="32"/>
        </w:rPr>
        <w:t xml:space="preserve"> D</w:t>
      </w:r>
      <w:r w:rsidRPr="00037F9A">
        <w:rPr>
          <w:rFonts w:ascii="Arial" w:hAnsi="Arial" w:cs="Arial"/>
          <w:b/>
          <w:color w:val="800000"/>
          <w:sz w:val="32"/>
          <w:szCs w:val="32"/>
        </w:rPr>
        <w:t xml:space="preserve"> Perkins </w:t>
      </w:r>
      <w:r w:rsidR="00980D87" w:rsidRPr="00037F9A">
        <w:rPr>
          <w:rFonts w:ascii="Arial" w:hAnsi="Arial" w:cs="Arial"/>
          <w:b/>
          <w:color w:val="800000"/>
          <w:sz w:val="32"/>
          <w:szCs w:val="32"/>
        </w:rPr>
        <w:t>Reserve Fund</w:t>
      </w:r>
    </w:p>
    <w:p w14:paraId="46031D2C" w14:textId="423F9D8C" w:rsidR="00980D87" w:rsidRDefault="009A5D69" w:rsidP="00980D87">
      <w:pPr>
        <w:jc w:val="center"/>
        <w:rPr>
          <w:rFonts w:ascii="Arial" w:hAnsi="Arial" w:cs="Arial"/>
          <w:b/>
          <w:color w:val="800000"/>
          <w:sz w:val="32"/>
          <w:szCs w:val="32"/>
        </w:rPr>
      </w:pPr>
      <w:r>
        <w:rPr>
          <w:rFonts w:ascii="Arial" w:hAnsi="Arial" w:cs="Arial"/>
          <w:b/>
          <w:color w:val="800000"/>
          <w:sz w:val="32"/>
          <w:szCs w:val="32"/>
        </w:rPr>
        <w:t xml:space="preserve">FY </w:t>
      </w:r>
      <w:r w:rsidR="000D21B6">
        <w:rPr>
          <w:rFonts w:ascii="Arial" w:hAnsi="Arial" w:cs="Arial"/>
          <w:b/>
          <w:color w:val="800000"/>
          <w:sz w:val="32"/>
          <w:szCs w:val="32"/>
        </w:rPr>
        <w:t>20</w:t>
      </w:r>
      <w:r w:rsidR="00141B45">
        <w:rPr>
          <w:rFonts w:ascii="Arial" w:hAnsi="Arial" w:cs="Arial"/>
          <w:b/>
          <w:color w:val="800000"/>
          <w:sz w:val="32"/>
          <w:szCs w:val="32"/>
        </w:rPr>
        <w:t>21</w:t>
      </w:r>
    </w:p>
    <w:p w14:paraId="1D8BCF04" w14:textId="71EA125C" w:rsidR="002C4604" w:rsidRDefault="002C4604" w:rsidP="00980D87">
      <w:pPr>
        <w:jc w:val="center"/>
        <w:rPr>
          <w:rFonts w:ascii="Arial" w:hAnsi="Arial" w:cs="Arial"/>
          <w:b/>
          <w:color w:val="800000"/>
          <w:sz w:val="32"/>
          <w:szCs w:val="32"/>
        </w:rPr>
      </w:pPr>
      <w:r>
        <w:rPr>
          <w:rFonts w:ascii="Arial" w:hAnsi="Arial" w:cs="Arial"/>
          <w:b/>
          <w:color w:val="800000"/>
          <w:sz w:val="32"/>
          <w:szCs w:val="32"/>
        </w:rPr>
        <w:t>CTE Program Growth and Enhancement Grant</w:t>
      </w:r>
    </w:p>
    <w:p w14:paraId="0082F62F" w14:textId="77777777" w:rsidR="009F27EA" w:rsidRPr="00037F9A" w:rsidRDefault="009F27EA" w:rsidP="00F222AC">
      <w:pPr>
        <w:rPr>
          <w:rFonts w:ascii="Arial" w:hAnsi="Arial" w:cs="Arial"/>
          <w:b/>
          <w:color w:val="800000"/>
          <w:sz w:val="32"/>
          <w:szCs w:val="32"/>
        </w:rPr>
      </w:pPr>
    </w:p>
    <w:p w14:paraId="3B2B0A58" w14:textId="77777777" w:rsidR="009A5D69" w:rsidRDefault="009A5D69" w:rsidP="002F4D80">
      <w:pPr>
        <w:jc w:val="center"/>
        <w:rPr>
          <w:rFonts w:ascii="Arial" w:hAnsi="Arial" w:cs="Arial"/>
          <w:b/>
        </w:rPr>
      </w:pPr>
    </w:p>
    <w:p w14:paraId="7D389E52" w14:textId="77777777" w:rsidR="009A5D69" w:rsidRDefault="009A5D69" w:rsidP="002F4D80">
      <w:pPr>
        <w:jc w:val="center"/>
        <w:rPr>
          <w:rFonts w:ascii="Arial" w:hAnsi="Arial" w:cs="Arial"/>
        </w:rPr>
      </w:pPr>
      <w:r>
        <w:rPr>
          <w:rFonts w:ascii="Arial" w:hAnsi="Arial" w:cs="Arial"/>
          <w:b/>
        </w:rPr>
        <w:t>Cover Sheet</w:t>
      </w:r>
    </w:p>
    <w:p w14:paraId="001E989E" w14:textId="77777777" w:rsidR="002F4D80" w:rsidRDefault="002F4D80" w:rsidP="002F4D80">
      <w:pPr>
        <w:rPr>
          <w:rFonts w:ascii="Arial" w:hAnsi="Arial" w:cs="Arial"/>
        </w:rPr>
      </w:pPr>
    </w:p>
    <w:p w14:paraId="30D19D5F" w14:textId="77777777" w:rsidR="002F4D80" w:rsidRDefault="00443A8A" w:rsidP="002F4D80">
      <w:pPr>
        <w:rPr>
          <w:rFonts w:ascii="Arial" w:hAnsi="Arial" w:cs="Arial"/>
        </w:rPr>
      </w:pPr>
      <w:r>
        <w:rPr>
          <w:rFonts w:ascii="Arial" w:hAnsi="Arial" w:cs="Arial"/>
          <w:noProof/>
        </w:rPr>
        <mc:AlternateContent>
          <mc:Choice Requires="wps">
            <w:drawing>
              <wp:anchor distT="0" distB="0" distL="114300" distR="114300" simplePos="0" relativeHeight="251652608" behindDoc="0" locked="0" layoutInCell="1" allowOverlap="1" wp14:anchorId="2F4F95CF" wp14:editId="1B32E8D0">
                <wp:simplePos x="0" y="0"/>
                <wp:positionH relativeFrom="column">
                  <wp:posOffset>53340</wp:posOffset>
                </wp:positionH>
                <wp:positionV relativeFrom="paragraph">
                  <wp:posOffset>166370</wp:posOffset>
                </wp:positionV>
                <wp:extent cx="5751830" cy="0"/>
                <wp:effectExtent l="5715" t="7620" r="5080" b="1143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70FF7" id="Line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3.1pt" to="457.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RL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"/>
            </w:pict>
          </mc:Fallback>
        </mc:AlternateContent>
      </w:r>
    </w:p>
    <w:p w14:paraId="748F1349" w14:textId="77777777" w:rsidR="002F4D80" w:rsidRPr="002F4D80" w:rsidRDefault="002F4D80" w:rsidP="002F4D80">
      <w:pPr>
        <w:rPr>
          <w:rFonts w:ascii="Arial" w:hAnsi="Arial" w:cs="Arial"/>
          <w:sz w:val="16"/>
          <w:szCs w:val="16"/>
        </w:rPr>
      </w:pPr>
      <w:r>
        <w:rPr>
          <w:rFonts w:ascii="Arial" w:hAnsi="Arial" w:cs="Arial"/>
          <w:sz w:val="16"/>
          <w:szCs w:val="16"/>
        </w:rPr>
        <w:t>Institution Name</w:t>
      </w:r>
    </w:p>
    <w:p w14:paraId="2FE3D493" w14:textId="77777777" w:rsidR="002F4D80" w:rsidRPr="00413724" w:rsidRDefault="002F4D80" w:rsidP="002F4D80">
      <w:pPr>
        <w:rPr>
          <w:rFonts w:ascii="Arial" w:hAnsi="Arial" w:cs="Arial"/>
          <w:sz w:val="18"/>
          <w:szCs w:val="18"/>
        </w:rPr>
      </w:pPr>
    </w:p>
    <w:p w14:paraId="525EEB62" w14:textId="56AB2024" w:rsidR="002F4D80" w:rsidRPr="00413724" w:rsidRDefault="002F4D80" w:rsidP="002F4D80">
      <w:pPr>
        <w:rPr>
          <w:rFonts w:ascii="Arial" w:hAnsi="Arial" w:cs="Arial"/>
          <w:b/>
          <w:sz w:val="18"/>
          <w:szCs w:val="18"/>
        </w:rPr>
      </w:pPr>
      <w:r w:rsidRPr="00413724">
        <w:rPr>
          <w:rFonts w:ascii="Arial" w:hAnsi="Arial" w:cs="Arial"/>
          <w:b/>
          <w:sz w:val="18"/>
          <w:szCs w:val="18"/>
        </w:rPr>
        <w:t xml:space="preserve">Postsecondary Funding:  I understand that if funds become unavailable this application may </w:t>
      </w:r>
      <w:proofErr w:type="gramStart"/>
      <w:r w:rsidRPr="00413724">
        <w:rPr>
          <w:rFonts w:ascii="Arial" w:hAnsi="Arial" w:cs="Arial"/>
          <w:b/>
          <w:sz w:val="18"/>
          <w:szCs w:val="18"/>
        </w:rPr>
        <w:t>be terminated</w:t>
      </w:r>
      <w:proofErr w:type="gramEnd"/>
      <w:r w:rsidRPr="00413724">
        <w:rPr>
          <w:rFonts w:ascii="Arial" w:hAnsi="Arial" w:cs="Arial"/>
          <w:b/>
          <w:sz w:val="18"/>
          <w:szCs w:val="18"/>
        </w:rPr>
        <w:t xml:space="preserve">. If satisfactory progress and documentation are not made regarding the intended outcomes of this application or if this institution fails </w:t>
      </w:r>
      <w:r w:rsidR="00B56F74" w:rsidRPr="00413724">
        <w:rPr>
          <w:rFonts w:ascii="Arial" w:hAnsi="Arial" w:cs="Arial"/>
          <w:b/>
          <w:sz w:val="18"/>
          <w:szCs w:val="18"/>
        </w:rPr>
        <w:t xml:space="preserve">to </w:t>
      </w:r>
      <w:r w:rsidRPr="00413724">
        <w:rPr>
          <w:rFonts w:ascii="Arial" w:hAnsi="Arial" w:cs="Arial"/>
          <w:b/>
          <w:sz w:val="18"/>
          <w:szCs w:val="18"/>
        </w:rPr>
        <w:t xml:space="preserve">comply with applicable laws, regulations, assurances and/or terms of this </w:t>
      </w:r>
      <w:r w:rsidR="00D24815" w:rsidRPr="00413724">
        <w:rPr>
          <w:rFonts w:ascii="Arial" w:hAnsi="Arial" w:cs="Arial"/>
          <w:b/>
          <w:sz w:val="18"/>
          <w:szCs w:val="18"/>
        </w:rPr>
        <w:t>grant this</w:t>
      </w:r>
      <w:r w:rsidRPr="00413724">
        <w:rPr>
          <w:rFonts w:ascii="Arial" w:hAnsi="Arial" w:cs="Arial"/>
          <w:b/>
          <w:sz w:val="18"/>
          <w:szCs w:val="18"/>
        </w:rPr>
        <w:t xml:space="preserve"> application becomes null and void and all funds must be returned.  I further underst</w:t>
      </w:r>
      <w:r w:rsidR="004B41F4" w:rsidRPr="00413724">
        <w:rPr>
          <w:rFonts w:ascii="Arial" w:hAnsi="Arial" w:cs="Arial"/>
          <w:b/>
          <w:sz w:val="18"/>
          <w:szCs w:val="18"/>
        </w:rPr>
        <w:t xml:space="preserve">and that supplanting of funds </w:t>
      </w:r>
      <w:proofErr w:type="gramStart"/>
      <w:r w:rsidR="004B41F4" w:rsidRPr="00413724">
        <w:rPr>
          <w:rFonts w:ascii="Arial" w:hAnsi="Arial" w:cs="Arial"/>
          <w:b/>
          <w:sz w:val="18"/>
          <w:szCs w:val="18"/>
        </w:rPr>
        <w:t>is</w:t>
      </w:r>
      <w:r w:rsidRPr="00413724">
        <w:rPr>
          <w:rFonts w:ascii="Arial" w:hAnsi="Arial" w:cs="Arial"/>
          <w:b/>
          <w:sz w:val="18"/>
          <w:szCs w:val="18"/>
        </w:rPr>
        <w:t xml:space="preserve"> not allowed</w:t>
      </w:r>
      <w:proofErr w:type="gramEnd"/>
      <w:r w:rsidR="00B437DA">
        <w:rPr>
          <w:rFonts w:ascii="Arial" w:hAnsi="Arial" w:cs="Arial"/>
          <w:b/>
          <w:sz w:val="18"/>
          <w:szCs w:val="18"/>
        </w:rPr>
        <w:t>.</w:t>
      </w:r>
    </w:p>
    <w:p w14:paraId="1E790298" w14:textId="77777777" w:rsidR="00B56F74" w:rsidRPr="00413724" w:rsidRDefault="00B56F74" w:rsidP="002F4D80">
      <w:pPr>
        <w:rPr>
          <w:rFonts w:ascii="Arial" w:hAnsi="Arial" w:cs="Arial"/>
          <w:sz w:val="18"/>
          <w:szCs w:val="18"/>
        </w:rPr>
      </w:pPr>
    </w:p>
    <w:p w14:paraId="23653B97" w14:textId="77777777" w:rsidR="002F4D80" w:rsidRPr="00413724" w:rsidRDefault="00B56F74" w:rsidP="00B56F74">
      <w:pPr>
        <w:jc w:val="center"/>
        <w:rPr>
          <w:rFonts w:ascii="Arial" w:hAnsi="Arial" w:cs="Arial"/>
          <w:b/>
          <w:sz w:val="22"/>
          <w:szCs w:val="22"/>
        </w:rPr>
      </w:pPr>
      <w:r w:rsidRPr="00413724">
        <w:rPr>
          <w:rFonts w:ascii="Arial" w:hAnsi="Arial" w:cs="Arial"/>
          <w:b/>
          <w:sz w:val="22"/>
          <w:szCs w:val="22"/>
        </w:rPr>
        <w:t>Contact Persons for</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3960"/>
        <w:gridCol w:w="1260"/>
        <w:gridCol w:w="1890"/>
      </w:tblGrid>
      <w:tr w:rsidR="00B56F74" w:rsidRPr="00CF0878" w14:paraId="6AC2EB13" w14:textId="77777777" w:rsidTr="00CF0878">
        <w:tc>
          <w:tcPr>
            <w:tcW w:w="2538" w:type="dxa"/>
          </w:tcPr>
          <w:p w14:paraId="7DABD66F" w14:textId="77777777" w:rsidR="00B56F74" w:rsidRPr="00CF0878" w:rsidRDefault="00B56F74" w:rsidP="00B56F74">
            <w:pPr>
              <w:rPr>
                <w:rFonts w:ascii="Arial" w:hAnsi="Arial" w:cs="Arial"/>
                <w:b/>
                <w:sz w:val="20"/>
                <w:szCs w:val="20"/>
              </w:rPr>
            </w:pPr>
            <w:r w:rsidRPr="00CF0878">
              <w:rPr>
                <w:rFonts w:ascii="Arial" w:hAnsi="Arial" w:cs="Arial"/>
                <w:b/>
                <w:sz w:val="20"/>
                <w:szCs w:val="20"/>
              </w:rPr>
              <w:t>Responsibility</w:t>
            </w:r>
          </w:p>
        </w:tc>
        <w:tc>
          <w:tcPr>
            <w:tcW w:w="3960" w:type="dxa"/>
          </w:tcPr>
          <w:p w14:paraId="444E6493" w14:textId="77777777" w:rsidR="00B56F74" w:rsidRPr="00CF0878" w:rsidRDefault="00B56F74" w:rsidP="00B56F74">
            <w:pPr>
              <w:rPr>
                <w:rFonts w:ascii="Arial" w:hAnsi="Arial" w:cs="Arial"/>
                <w:b/>
                <w:sz w:val="20"/>
                <w:szCs w:val="20"/>
              </w:rPr>
            </w:pPr>
            <w:r w:rsidRPr="00CF0878">
              <w:rPr>
                <w:rFonts w:ascii="Arial" w:hAnsi="Arial" w:cs="Arial"/>
                <w:b/>
                <w:sz w:val="20"/>
                <w:szCs w:val="20"/>
              </w:rPr>
              <w:t>Name &amp; Position</w:t>
            </w:r>
          </w:p>
        </w:tc>
        <w:tc>
          <w:tcPr>
            <w:tcW w:w="1260" w:type="dxa"/>
          </w:tcPr>
          <w:p w14:paraId="0E7525CF" w14:textId="77777777" w:rsidR="00B56F74" w:rsidRPr="00CF0878" w:rsidRDefault="00B56F74" w:rsidP="00B56F74">
            <w:pPr>
              <w:rPr>
                <w:rFonts w:ascii="Arial" w:hAnsi="Arial" w:cs="Arial"/>
                <w:b/>
                <w:sz w:val="20"/>
                <w:szCs w:val="20"/>
              </w:rPr>
            </w:pPr>
            <w:r w:rsidRPr="00CF0878">
              <w:rPr>
                <w:rFonts w:ascii="Arial" w:hAnsi="Arial" w:cs="Arial"/>
                <w:b/>
                <w:sz w:val="20"/>
                <w:szCs w:val="20"/>
              </w:rPr>
              <w:t>Telephone</w:t>
            </w:r>
          </w:p>
        </w:tc>
        <w:tc>
          <w:tcPr>
            <w:tcW w:w="1890" w:type="dxa"/>
          </w:tcPr>
          <w:p w14:paraId="3F3837D6" w14:textId="77777777" w:rsidR="00B56F74" w:rsidRPr="00CF0878" w:rsidRDefault="00B56F74" w:rsidP="00B56F74">
            <w:pPr>
              <w:rPr>
                <w:rFonts w:ascii="Arial" w:hAnsi="Arial" w:cs="Arial"/>
                <w:b/>
                <w:sz w:val="20"/>
                <w:szCs w:val="20"/>
              </w:rPr>
            </w:pPr>
            <w:r w:rsidRPr="00CF0878">
              <w:rPr>
                <w:rFonts w:ascii="Arial" w:hAnsi="Arial" w:cs="Arial"/>
                <w:b/>
                <w:sz w:val="20"/>
                <w:szCs w:val="20"/>
              </w:rPr>
              <w:t>Email Address</w:t>
            </w:r>
          </w:p>
        </w:tc>
      </w:tr>
      <w:tr w:rsidR="00836311" w:rsidRPr="00CF0878" w14:paraId="5B5E8768" w14:textId="77777777" w:rsidTr="00CF0878">
        <w:tc>
          <w:tcPr>
            <w:tcW w:w="2538" w:type="dxa"/>
          </w:tcPr>
          <w:p w14:paraId="52C12C0A" w14:textId="77777777" w:rsidR="00836311" w:rsidRPr="00CF0878" w:rsidRDefault="00836311" w:rsidP="00836311">
            <w:pPr>
              <w:rPr>
                <w:rFonts w:ascii="Arial" w:hAnsi="Arial" w:cs="Arial"/>
                <w:sz w:val="20"/>
                <w:szCs w:val="20"/>
              </w:rPr>
            </w:pPr>
            <w:r w:rsidRPr="009A5D69">
              <w:rPr>
                <w:rFonts w:ascii="Arial" w:hAnsi="Arial" w:cs="Arial"/>
                <w:sz w:val="20"/>
                <w:szCs w:val="20"/>
              </w:rPr>
              <w:t xml:space="preserve">Perkins </w:t>
            </w:r>
            <w:r>
              <w:rPr>
                <w:rFonts w:ascii="Arial" w:hAnsi="Arial" w:cs="Arial"/>
                <w:sz w:val="20"/>
                <w:szCs w:val="20"/>
              </w:rPr>
              <w:t>Coordinator</w:t>
            </w:r>
          </w:p>
        </w:tc>
        <w:tc>
          <w:tcPr>
            <w:tcW w:w="3960" w:type="dxa"/>
          </w:tcPr>
          <w:p w14:paraId="57C36A4D" w14:textId="77777777" w:rsidR="00836311" w:rsidRPr="00CF0878" w:rsidRDefault="00836311" w:rsidP="00B56F74">
            <w:pPr>
              <w:rPr>
                <w:rFonts w:ascii="Arial" w:hAnsi="Arial" w:cs="Arial"/>
                <w:sz w:val="20"/>
                <w:szCs w:val="20"/>
              </w:rPr>
            </w:pPr>
          </w:p>
        </w:tc>
        <w:tc>
          <w:tcPr>
            <w:tcW w:w="1260" w:type="dxa"/>
          </w:tcPr>
          <w:p w14:paraId="7ED1F0AC" w14:textId="77777777" w:rsidR="00836311" w:rsidRPr="00CF0878" w:rsidRDefault="00836311" w:rsidP="00B56F74">
            <w:pPr>
              <w:rPr>
                <w:rFonts w:ascii="Arial" w:hAnsi="Arial" w:cs="Arial"/>
                <w:sz w:val="20"/>
                <w:szCs w:val="20"/>
              </w:rPr>
            </w:pPr>
          </w:p>
        </w:tc>
        <w:tc>
          <w:tcPr>
            <w:tcW w:w="1890" w:type="dxa"/>
          </w:tcPr>
          <w:p w14:paraId="570AFB7B" w14:textId="77777777" w:rsidR="00836311" w:rsidRPr="00CF0878" w:rsidRDefault="00836311" w:rsidP="00B56F74">
            <w:pPr>
              <w:rPr>
                <w:rFonts w:ascii="Arial" w:hAnsi="Arial" w:cs="Arial"/>
                <w:sz w:val="20"/>
                <w:szCs w:val="20"/>
              </w:rPr>
            </w:pPr>
          </w:p>
        </w:tc>
      </w:tr>
      <w:tr w:rsidR="00B56F74" w:rsidRPr="00CF0878" w14:paraId="0B5A6C4E" w14:textId="77777777" w:rsidTr="00CF0878">
        <w:tc>
          <w:tcPr>
            <w:tcW w:w="2538" w:type="dxa"/>
          </w:tcPr>
          <w:p w14:paraId="547D85EF" w14:textId="77777777" w:rsidR="00B56F74" w:rsidRPr="00CF0878" w:rsidRDefault="00B56F74" w:rsidP="00836311">
            <w:pPr>
              <w:rPr>
                <w:rFonts w:ascii="Arial" w:hAnsi="Arial" w:cs="Arial"/>
                <w:sz w:val="18"/>
                <w:szCs w:val="18"/>
              </w:rPr>
            </w:pPr>
            <w:r w:rsidRPr="00CF0878">
              <w:rPr>
                <w:rFonts w:ascii="Arial" w:hAnsi="Arial" w:cs="Arial"/>
                <w:sz w:val="20"/>
                <w:szCs w:val="20"/>
              </w:rPr>
              <w:t>Project Manager</w:t>
            </w:r>
          </w:p>
        </w:tc>
        <w:tc>
          <w:tcPr>
            <w:tcW w:w="3960" w:type="dxa"/>
          </w:tcPr>
          <w:p w14:paraId="6E8803E7" w14:textId="77777777" w:rsidR="00B56F74" w:rsidRPr="00CF0878" w:rsidRDefault="00B56F74" w:rsidP="00B56F74">
            <w:pPr>
              <w:rPr>
                <w:rFonts w:ascii="Arial" w:hAnsi="Arial" w:cs="Arial"/>
                <w:sz w:val="20"/>
                <w:szCs w:val="20"/>
              </w:rPr>
            </w:pPr>
          </w:p>
        </w:tc>
        <w:tc>
          <w:tcPr>
            <w:tcW w:w="1260" w:type="dxa"/>
          </w:tcPr>
          <w:p w14:paraId="730AAC33" w14:textId="77777777" w:rsidR="00B56F74" w:rsidRPr="00CF0878" w:rsidRDefault="00B56F74" w:rsidP="00B56F74">
            <w:pPr>
              <w:rPr>
                <w:rFonts w:ascii="Arial" w:hAnsi="Arial" w:cs="Arial"/>
                <w:sz w:val="20"/>
                <w:szCs w:val="20"/>
              </w:rPr>
            </w:pPr>
          </w:p>
        </w:tc>
        <w:tc>
          <w:tcPr>
            <w:tcW w:w="1890" w:type="dxa"/>
          </w:tcPr>
          <w:p w14:paraId="7B7D2752" w14:textId="77777777" w:rsidR="00B56F74" w:rsidRPr="00CF0878" w:rsidRDefault="00B56F74" w:rsidP="00B56F74">
            <w:pPr>
              <w:rPr>
                <w:rFonts w:ascii="Arial" w:hAnsi="Arial" w:cs="Arial"/>
                <w:sz w:val="20"/>
                <w:szCs w:val="20"/>
              </w:rPr>
            </w:pPr>
          </w:p>
        </w:tc>
      </w:tr>
    </w:tbl>
    <w:p w14:paraId="26F99506" w14:textId="5AB1F95C" w:rsidR="00B56F74" w:rsidRDefault="00B56F74" w:rsidP="00B56F74">
      <w:pPr>
        <w:rPr>
          <w:rFonts w:ascii="Arial" w:hAnsi="Arial" w:cs="Arial"/>
          <w:sz w:val="20"/>
          <w:szCs w:val="20"/>
        </w:rPr>
      </w:pPr>
    </w:p>
    <w:p w14:paraId="78B81470" w14:textId="48F4FA9B" w:rsidR="006A157A" w:rsidRDefault="006A157A" w:rsidP="00B56F74">
      <w:pPr>
        <w:rPr>
          <w:rFonts w:ascii="Arial" w:hAnsi="Arial" w:cs="Arial"/>
          <w:sz w:val="20"/>
          <w:szCs w:val="20"/>
        </w:rPr>
      </w:pPr>
    </w:p>
    <w:p w14:paraId="793EF821" w14:textId="7FC1F26F" w:rsidR="006A157A" w:rsidRDefault="006A157A" w:rsidP="00B56F74">
      <w:pPr>
        <w:rPr>
          <w:rFonts w:ascii="Arial" w:hAnsi="Arial" w:cs="Arial"/>
          <w:sz w:val="20"/>
          <w:szCs w:val="20"/>
        </w:rPr>
      </w:pPr>
    </w:p>
    <w:p w14:paraId="4E7E949E" w14:textId="69185AD2" w:rsidR="006A157A" w:rsidRDefault="006A157A" w:rsidP="00B56F74">
      <w:pPr>
        <w:rPr>
          <w:rFonts w:ascii="Arial" w:hAnsi="Arial" w:cs="Arial"/>
          <w:sz w:val="20"/>
          <w:szCs w:val="20"/>
        </w:rPr>
      </w:pPr>
    </w:p>
    <w:p w14:paraId="666119EE" w14:textId="380BD005" w:rsidR="006A157A" w:rsidRPr="00707C9D" w:rsidRDefault="00707C9D" w:rsidP="00707C9D">
      <w:pPr>
        <w:jc w:val="center"/>
        <w:rPr>
          <w:rFonts w:ascii="Arial" w:hAnsi="Arial" w:cs="Arial"/>
          <w:b/>
          <w:bCs/>
          <w:sz w:val="22"/>
          <w:szCs w:val="22"/>
        </w:rPr>
      </w:pPr>
      <w:r w:rsidRPr="00707C9D">
        <w:rPr>
          <w:rFonts w:ascii="Arial" w:hAnsi="Arial" w:cs="Arial"/>
          <w:b/>
          <w:bCs/>
          <w:sz w:val="22"/>
          <w:szCs w:val="22"/>
        </w:rPr>
        <w:t>Programs Included in this Grant Application</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5"/>
        <w:gridCol w:w="1215"/>
        <w:gridCol w:w="2655"/>
        <w:gridCol w:w="2610"/>
      </w:tblGrid>
      <w:tr w:rsidR="00707C9D" w:rsidRPr="00CF0878" w14:paraId="558CC0AD" w14:textId="77777777" w:rsidTr="00707C9D">
        <w:tc>
          <w:tcPr>
            <w:tcW w:w="3235" w:type="dxa"/>
          </w:tcPr>
          <w:p w14:paraId="397842AC" w14:textId="77777777" w:rsidR="00707C9D" w:rsidRPr="00CF0878" w:rsidRDefault="00707C9D" w:rsidP="00707C9D">
            <w:pPr>
              <w:jc w:val="center"/>
              <w:rPr>
                <w:rFonts w:ascii="Arial" w:hAnsi="Arial" w:cs="Arial"/>
                <w:b/>
                <w:sz w:val="20"/>
                <w:szCs w:val="20"/>
              </w:rPr>
            </w:pPr>
          </w:p>
          <w:p w14:paraId="55A28677" w14:textId="383812CE" w:rsidR="00707C9D" w:rsidRPr="00CF0878" w:rsidRDefault="00707C9D" w:rsidP="00707C9D">
            <w:pPr>
              <w:jc w:val="center"/>
              <w:rPr>
                <w:rFonts w:ascii="Arial" w:hAnsi="Arial" w:cs="Arial"/>
                <w:b/>
                <w:sz w:val="20"/>
                <w:szCs w:val="20"/>
              </w:rPr>
            </w:pPr>
            <w:r w:rsidRPr="00CF0878">
              <w:rPr>
                <w:rFonts w:ascii="Arial" w:hAnsi="Arial" w:cs="Arial"/>
                <w:b/>
                <w:sz w:val="20"/>
                <w:szCs w:val="20"/>
              </w:rPr>
              <w:t>CTE Program</w:t>
            </w:r>
          </w:p>
        </w:tc>
        <w:tc>
          <w:tcPr>
            <w:tcW w:w="1215" w:type="dxa"/>
          </w:tcPr>
          <w:p w14:paraId="745E1418" w14:textId="77777777" w:rsidR="00707C9D" w:rsidRDefault="00707C9D" w:rsidP="00707C9D">
            <w:pPr>
              <w:jc w:val="center"/>
              <w:rPr>
                <w:rFonts w:ascii="Arial" w:hAnsi="Arial" w:cs="Arial"/>
                <w:b/>
                <w:sz w:val="20"/>
                <w:szCs w:val="20"/>
              </w:rPr>
            </w:pPr>
          </w:p>
          <w:p w14:paraId="61B4351D" w14:textId="016AAC3B" w:rsidR="00707C9D" w:rsidRPr="00CF0878" w:rsidRDefault="00707C9D" w:rsidP="00707C9D">
            <w:pPr>
              <w:jc w:val="center"/>
              <w:rPr>
                <w:rFonts w:ascii="Arial" w:hAnsi="Arial" w:cs="Arial"/>
                <w:b/>
                <w:sz w:val="20"/>
                <w:szCs w:val="20"/>
              </w:rPr>
            </w:pPr>
            <w:r>
              <w:rPr>
                <w:rFonts w:ascii="Arial" w:hAnsi="Arial" w:cs="Arial"/>
                <w:b/>
                <w:sz w:val="20"/>
                <w:szCs w:val="20"/>
              </w:rPr>
              <w:t>CIP Code</w:t>
            </w:r>
          </w:p>
        </w:tc>
        <w:tc>
          <w:tcPr>
            <w:tcW w:w="2655" w:type="dxa"/>
          </w:tcPr>
          <w:p w14:paraId="3A786204" w14:textId="31BAD76D" w:rsidR="00707C9D" w:rsidRPr="00CF0878" w:rsidRDefault="005D6B77" w:rsidP="00707C9D">
            <w:pPr>
              <w:jc w:val="center"/>
              <w:rPr>
                <w:rFonts w:ascii="Arial" w:hAnsi="Arial" w:cs="Arial"/>
                <w:b/>
                <w:sz w:val="20"/>
                <w:szCs w:val="20"/>
              </w:rPr>
            </w:pPr>
            <w:r>
              <w:rPr>
                <w:rFonts w:ascii="Arial" w:hAnsi="Arial" w:cs="Arial"/>
                <w:b/>
                <w:sz w:val="20"/>
                <w:szCs w:val="20"/>
              </w:rPr>
              <w:t>CIP code a</w:t>
            </w:r>
            <w:r w:rsidR="00707C9D">
              <w:rPr>
                <w:rFonts w:ascii="Arial" w:hAnsi="Arial" w:cs="Arial"/>
                <w:b/>
                <w:sz w:val="20"/>
                <w:szCs w:val="20"/>
              </w:rPr>
              <w:t>ppears on the H</w:t>
            </w:r>
            <w:r w:rsidR="001B27F2">
              <w:rPr>
                <w:rFonts w:ascii="Arial" w:hAnsi="Arial" w:cs="Arial"/>
                <w:b/>
                <w:sz w:val="20"/>
                <w:szCs w:val="20"/>
              </w:rPr>
              <w:t>igh Wage High Demand</w:t>
            </w:r>
            <w:r w:rsidR="00707C9D">
              <w:rPr>
                <w:rFonts w:ascii="Arial" w:hAnsi="Arial" w:cs="Arial"/>
                <w:b/>
                <w:sz w:val="20"/>
                <w:szCs w:val="20"/>
              </w:rPr>
              <w:t xml:space="preserve"> List</w:t>
            </w:r>
            <w:r>
              <w:rPr>
                <w:rFonts w:ascii="Arial" w:hAnsi="Arial" w:cs="Arial"/>
                <w:b/>
                <w:sz w:val="20"/>
                <w:szCs w:val="20"/>
              </w:rPr>
              <w:t xml:space="preserve"> for this grant initiative</w:t>
            </w:r>
            <w:r w:rsidR="00707C9D">
              <w:rPr>
                <w:rFonts w:ascii="Arial" w:hAnsi="Arial" w:cs="Arial"/>
                <w:b/>
                <w:sz w:val="20"/>
                <w:szCs w:val="20"/>
              </w:rPr>
              <w:t>?</w:t>
            </w:r>
          </w:p>
        </w:tc>
        <w:tc>
          <w:tcPr>
            <w:tcW w:w="2610" w:type="dxa"/>
          </w:tcPr>
          <w:p w14:paraId="3755117D" w14:textId="6F3E7188" w:rsidR="00707C9D" w:rsidRPr="00CF0878" w:rsidRDefault="00707C9D" w:rsidP="00707C9D">
            <w:pPr>
              <w:jc w:val="center"/>
              <w:rPr>
                <w:rFonts w:ascii="Arial" w:hAnsi="Arial" w:cs="Arial"/>
                <w:b/>
                <w:sz w:val="20"/>
                <w:szCs w:val="20"/>
              </w:rPr>
            </w:pPr>
            <w:r>
              <w:rPr>
                <w:rFonts w:ascii="Arial" w:hAnsi="Arial" w:cs="Arial"/>
                <w:b/>
                <w:sz w:val="20"/>
                <w:szCs w:val="20"/>
              </w:rPr>
              <w:t>Perkins approved for FY21?</w:t>
            </w:r>
          </w:p>
        </w:tc>
      </w:tr>
      <w:tr w:rsidR="00707C9D" w:rsidRPr="00CF0878" w14:paraId="466F4D38" w14:textId="77777777" w:rsidTr="00707C9D">
        <w:tc>
          <w:tcPr>
            <w:tcW w:w="3235" w:type="dxa"/>
          </w:tcPr>
          <w:p w14:paraId="13C885A4" w14:textId="77777777" w:rsidR="00707C9D" w:rsidRPr="00CF0878" w:rsidRDefault="00707C9D" w:rsidP="00B56F74">
            <w:pPr>
              <w:rPr>
                <w:rFonts w:ascii="Arial" w:hAnsi="Arial" w:cs="Arial"/>
                <w:sz w:val="20"/>
                <w:szCs w:val="20"/>
              </w:rPr>
            </w:pPr>
          </w:p>
        </w:tc>
        <w:tc>
          <w:tcPr>
            <w:tcW w:w="1215" w:type="dxa"/>
          </w:tcPr>
          <w:p w14:paraId="42391D0B" w14:textId="77777777" w:rsidR="00707C9D" w:rsidRPr="00CF0878" w:rsidRDefault="00707C9D" w:rsidP="00B56F74">
            <w:pPr>
              <w:rPr>
                <w:rFonts w:ascii="Arial" w:hAnsi="Arial" w:cs="Arial"/>
                <w:sz w:val="20"/>
                <w:szCs w:val="20"/>
              </w:rPr>
            </w:pPr>
          </w:p>
        </w:tc>
        <w:tc>
          <w:tcPr>
            <w:tcW w:w="2655" w:type="dxa"/>
          </w:tcPr>
          <w:p w14:paraId="4F2C7297" w14:textId="4BA63481" w:rsidR="00707C9D" w:rsidRPr="00CF0878" w:rsidRDefault="00707C9D" w:rsidP="00B56F74">
            <w:pPr>
              <w:rPr>
                <w:rFonts w:ascii="Arial" w:hAnsi="Arial" w:cs="Arial"/>
                <w:sz w:val="20"/>
                <w:szCs w:val="20"/>
              </w:rPr>
            </w:pPr>
          </w:p>
        </w:tc>
        <w:tc>
          <w:tcPr>
            <w:tcW w:w="2610" w:type="dxa"/>
          </w:tcPr>
          <w:p w14:paraId="7734FA32" w14:textId="77777777" w:rsidR="00707C9D" w:rsidRPr="00CF0878" w:rsidRDefault="00707C9D" w:rsidP="00B56F74">
            <w:pPr>
              <w:rPr>
                <w:rFonts w:ascii="Arial" w:hAnsi="Arial" w:cs="Arial"/>
                <w:sz w:val="20"/>
                <w:szCs w:val="20"/>
              </w:rPr>
            </w:pPr>
          </w:p>
        </w:tc>
      </w:tr>
      <w:tr w:rsidR="00707C9D" w:rsidRPr="00CF0878" w14:paraId="752C4153" w14:textId="77777777" w:rsidTr="00707C9D">
        <w:tc>
          <w:tcPr>
            <w:tcW w:w="3235" w:type="dxa"/>
          </w:tcPr>
          <w:p w14:paraId="36F23D54" w14:textId="77777777" w:rsidR="00707C9D" w:rsidRPr="00CF0878" w:rsidRDefault="00707C9D" w:rsidP="00B56F74">
            <w:pPr>
              <w:rPr>
                <w:rFonts w:ascii="Arial" w:hAnsi="Arial" w:cs="Arial"/>
                <w:sz w:val="20"/>
                <w:szCs w:val="20"/>
              </w:rPr>
            </w:pPr>
          </w:p>
        </w:tc>
        <w:tc>
          <w:tcPr>
            <w:tcW w:w="1215" w:type="dxa"/>
          </w:tcPr>
          <w:p w14:paraId="20E9FD46" w14:textId="77777777" w:rsidR="00707C9D" w:rsidRPr="00CF0878" w:rsidRDefault="00707C9D" w:rsidP="00B56F74">
            <w:pPr>
              <w:rPr>
                <w:rFonts w:ascii="Arial" w:hAnsi="Arial" w:cs="Arial"/>
                <w:sz w:val="20"/>
                <w:szCs w:val="20"/>
              </w:rPr>
            </w:pPr>
          </w:p>
        </w:tc>
        <w:tc>
          <w:tcPr>
            <w:tcW w:w="2655" w:type="dxa"/>
          </w:tcPr>
          <w:p w14:paraId="365E7ED0" w14:textId="0DEB8F6D" w:rsidR="00707C9D" w:rsidRPr="00CF0878" w:rsidRDefault="00707C9D" w:rsidP="00B56F74">
            <w:pPr>
              <w:rPr>
                <w:rFonts w:ascii="Arial" w:hAnsi="Arial" w:cs="Arial"/>
                <w:sz w:val="20"/>
                <w:szCs w:val="20"/>
              </w:rPr>
            </w:pPr>
          </w:p>
        </w:tc>
        <w:tc>
          <w:tcPr>
            <w:tcW w:w="2610" w:type="dxa"/>
          </w:tcPr>
          <w:p w14:paraId="6233B825" w14:textId="77777777" w:rsidR="00707C9D" w:rsidRPr="00CF0878" w:rsidRDefault="00707C9D" w:rsidP="00B56F74">
            <w:pPr>
              <w:rPr>
                <w:rFonts w:ascii="Arial" w:hAnsi="Arial" w:cs="Arial"/>
                <w:sz w:val="20"/>
                <w:szCs w:val="20"/>
              </w:rPr>
            </w:pPr>
          </w:p>
        </w:tc>
      </w:tr>
      <w:tr w:rsidR="00707C9D" w:rsidRPr="00CF0878" w14:paraId="08D3AD9D" w14:textId="77777777" w:rsidTr="00707C9D">
        <w:tc>
          <w:tcPr>
            <w:tcW w:w="3235" w:type="dxa"/>
          </w:tcPr>
          <w:p w14:paraId="3DD2FDD8" w14:textId="77777777" w:rsidR="00707C9D" w:rsidRPr="00CF0878" w:rsidRDefault="00707C9D" w:rsidP="00B56F74">
            <w:pPr>
              <w:rPr>
                <w:rFonts w:ascii="Arial" w:hAnsi="Arial" w:cs="Arial"/>
                <w:sz w:val="20"/>
                <w:szCs w:val="20"/>
              </w:rPr>
            </w:pPr>
          </w:p>
        </w:tc>
        <w:tc>
          <w:tcPr>
            <w:tcW w:w="1215" w:type="dxa"/>
          </w:tcPr>
          <w:p w14:paraId="7E012B6A" w14:textId="77777777" w:rsidR="00707C9D" w:rsidRPr="00CF0878" w:rsidRDefault="00707C9D" w:rsidP="00B56F74">
            <w:pPr>
              <w:rPr>
                <w:rFonts w:ascii="Arial" w:hAnsi="Arial" w:cs="Arial"/>
                <w:sz w:val="20"/>
                <w:szCs w:val="20"/>
              </w:rPr>
            </w:pPr>
          </w:p>
        </w:tc>
        <w:tc>
          <w:tcPr>
            <w:tcW w:w="2655" w:type="dxa"/>
          </w:tcPr>
          <w:p w14:paraId="445B98F5" w14:textId="6929A739" w:rsidR="00707C9D" w:rsidRPr="00CF0878" w:rsidRDefault="00707C9D" w:rsidP="00B56F74">
            <w:pPr>
              <w:rPr>
                <w:rFonts w:ascii="Arial" w:hAnsi="Arial" w:cs="Arial"/>
                <w:sz w:val="20"/>
                <w:szCs w:val="20"/>
              </w:rPr>
            </w:pPr>
          </w:p>
        </w:tc>
        <w:tc>
          <w:tcPr>
            <w:tcW w:w="2610" w:type="dxa"/>
          </w:tcPr>
          <w:p w14:paraId="0907BC69" w14:textId="77777777" w:rsidR="00707C9D" w:rsidRPr="00CF0878" w:rsidRDefault="00707C9D" w:rsidP="00B56F74">
            <w:pPr>
              <w:rPr>
                <w:rFonts w:ascii="Arial" w:hAnsi="Arial" w:cs="Arial"/>
                <w:sz w:val="20"/>
                <w:szCs w:val="20"/>
              </w:rPr>
            </w:pPr>
          </w:p>
        </w:tc>
      </w:tr>
      <w:tr w:rsidR="00707C9D" w:rsidRPr="00CF0878" w14:paraId="09888BB4" w14:textId="77777777" w:rsidTr="00707C9D">
        <w:tc>
          <w:tcPr>
            <w:tcW w:w="3235" w:type="dxa"/>
          </w:tcPr>
          <w:p w14:paraId="3BB80C9E" w14:textId="77777777" w:rsidR="00707C9D" w:rsidRPr="00CF0878" w:rsidRDefault="00707C9D" w:rsidP="00B56F74">
            <w:pPr>
              <w:rPr>
                <w:rFonts w:ascii="Arial" w:hAnsi="Arial" w:cs="Arial"/>
                <w:sz w:val="20"/>
                <w:szCs w:val="20"/>
              </w:rPr>
            </w:pPr>
          </w:p>
        </w:tc>
        <w:tc>
          <w:tcPr>
            <w:tcW w:w="1215" w:type="dxa"/>
          </w:tcPr>
          <w:p w14:paraId="79CDD9CE" w14:textId="77777777" w:rsidR="00707C9D" w:rsidRPr="00CF0878" w:rsidRDefault="00707C9D" w:rsidP="00B56F74">
            <w:pPr>
              <w:rPr>
                <w:rFonts w:ascii="Arial" w:hAnsi="Arial" w:cs="Arial"/>
                <w:sz w:val="20"/>
                <w:szCs w:val="20"/>
              </w:rPr>
            </w:pPr>
          </w:p>
        </w:tc>
        <w:tc>
          <w:tcPr>
            <w:tcW w:w="2655" w:type="dxa"/>
          </w:tcPr>
          <w:p w14:paraId="1C3287CA" w14:textId="287DB678" w:rsidR="00707C9D" w:rsidRPr="00CF0878" w:rsidRDefault="00707C9D" w:rsidP="00B56F74">
            <w:pPr>
              <w:rPr>
                <w:rFonts w:ascii="Arial" w:hAnsi="Arial" w:cs="Arial"/>
                <w:sz w:val="20"/>
                <w:szCs w:val="20"/>
              </w:rPr>
            </w:pPr>
          </w:p>
        </w:tc>
        <w:tc>
          <w:tcPr>
            <w:tcW w:w="2610" w:type="dxa"/>
          </w:tcPr>
          <w:p w14:paraId="59902281" w14:textId="77777777" w:rsidR="00707C9D" w:rsidRPr="00CF0878" w:rsidRDefault="00707C9D" w:rsidP="00B56F74">
            <w:pPr>
              <w:rPr>
                <w:rFonts w:ascii="Arial" w:hAnsi="Arial" w:cs="Arial"/>
                <w:sz w:val="20"/>
                <w:szCs w:val="20"/>
              </w:rPr>
            </w:pPr>
          </w:p>
        </w:tc>
      </w:tr>
    </w:tbl>
    <w:p w14:paraId="56642DE3" w14:textId="77777777" w:rsidR="000C346B" w:rsidRDefault="000C346B" w:rsidP="00B56F74">
      <w:pPr>
        <w:rPr>
          <w:rFonts w:ascii="Arial" w:hAnsi="Arial" w:cs="Arial"/>
          <w:sz w:val="20"/>
          <w:szCs w:val="20"/>
        </w:rPr>
      </w:pPr>
    </w:p>
    <w:p w14:paraId="074F2C4C" w14:textId="77777777" w:rsidR="000C346B" w:rsidRDefault="000C346B" w:rsidP="00B56F74">
      <w:pPr>
        <w:rPr>
          <w:rFonts w:ascii="Arial" w:hAnsi="Arial" w:cs="Arial"/>
          <w:sz w:val="20"/>
          <w:szCs w:val="20"/>
        </w:rPr>
      </w:pPr>
    </w:p>
    <w:p w14:paraId="036304B4" w14:textId="77777777" w:rsidR="000C346B" w:rsidRDefault="000C346B" w:rsidP="00B56F74">
      <w:pPr>
        <w:rPr>
          <w:rFonts w:ascii="Arial" w:hAnsi="Arial" w:cs="Arial"/>
          <w:sz w:val="20"/>
          <w:szCs w:val="20"/>
        </w:rPr>
      </w:pPr>
    </w:p>
    <w:p w14:paraId="08B81D80" w14:textId="77777777" w:rsidR="00413724" w:rsidRPr="00BE0968" w:rsidRDefault="00443A8A" w:rsidP="00B56F74">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4656" behindDoc="0" locked="0" layoutInCell="1" allowOverlap="1" wp14:anchorId="0B1A44E7" wp14:editId="09D1F8C6">
                <wp:simplePos x="0" y="0"/>
                <wp:positionH relativeFrom="column">
                  <wp:posOffset>42545</wp:posOffset>
                </wp:positionH>
                <wp:positionV relativeFrom="paragraph">
                  <wp:posOffset>131445</wp:posOffset>
                </wp:positionV>
                <wp:extent cx="3987165" cy="0"/>
                <wp:effectExtent l="13970" t="8255" r="8890" b="1079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22DFD"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0.35pt" to="317.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GuD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"/>
            </w:pict>
          </mc:Fallback>
        </mc:AlternateContent>
      </w:r>
    </w:p>
    <w:p w14:paraId="1A505C24" w14:textId="77777777" w:rsidR="00BE0968" w:rsidRPr="00BE0968" w:rsidRDefault="00443A8A" w:rsidP="00413724">
      <w:pPr>
        <w:tabs>
          <w:tab w:val="left" w:pos="7200"/>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680" behindDoc="0" locked="0" layoutInCell="1" allowOverlap="1" wp14:anchorId="57416B27" wp14:editId="03B8A79A">
                <wp:simplePos x="0" y="0"/>
                <wp:positionH relativeFrom="column">
                  <wp:posOffset>4444365</wp:posOffset>
                </wp:positionH>
                <wp:positionV relativeFrom="paragraph">
                  <wp:posOffset>635</wp:posOffset>
                </wp:positionV>
                <wp:extent cx="1435735" cy="0"/>
                <wp:effectExtent l="5715" t="13970" r="6350" b="50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5188D"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95pt,.05pt" to="46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"/>
            </w:pict>
          </mc:Fallback>
        </mc:AlternateContent>
      </w:r>
      <w:r w:rsidR="00836311">
        <w:rPr>
          <w:rFonts w:ascii="Arial" w:hAnsi="Arial" w:cs="Arial"/>
          <w:sz w:val="20"/>
          <w:szCs w:val="20"/>
        </w:rPr>
        <w:t>President’s Signature</w:t>
      </w:r>
      <w:r w:rsidR="00BE0968">
        <w:rPr>
          <w:rFonts w:ascii="Arial" w:hAnsi="Arial" w:cs="Arial"/>
          <w:sz w:val="20"/>
          <w:szCs w:val="20"/>
        </w:rPr>
        <w:tab/>
        <w:t>Date</w:t>
      </w:r>
    </w:p>
    <w:p w14:paraId="17EBA41A" w14:textId="76F44271" w:rsidR="00BE0968" w:rsidRDefault="00BE0968" w:rsidP="002F4D80">
      <w:pPr>
        <w:rPr>
          <w:rFonts w:ascii="Arial" w:hAnsi="Arial" w:cs="Arial"/>
          <w:sz w:val="16"/>
          <w:szCs w:val="16"/>
        </w:rPr>
      </w:pPr>
    </w:p>
    <w:p w14:paraId="13A5EB0E" w14:textId="5F373141" w:rsidR="006A157A" w:rsidRDefault="006A157A" w:rsidP="002F4D80">
      <w:pPr>
        <w:rPr>
          <w:rFonts w:ascii="Arial" w:hAnsi="Arial" w:cs="Arial"/>
          <w:sz w:val="16"/>
          <w:szCs w:val="16"/>
        </w:rPr>
      </w:pPr>
    </w:p>
    <w:p w14:paraId="63697B27" w14:textId="60A680A0" w:rsidR="006A157A" w:rsidRDefault="006A157A" w:rsidP="002F4D80">
      <w:pPr>
        <w:rPr>
          <w:rFonts w:ascii="Arial" w:hAnsi="Arial" w:cs="Arial"/>
          <w:sz w:val="16"/>
          <w:szCs w:val="16"/>
        </w:rPr>
      </w:pPr>
    </w:p>
    <w:p w14:paraId="6EA164D2" w14:textId="40A5BF4E" w:rsidR="006A157A" w:rsidRDefault="006A157A" w:rsidP="002F4D80">
      <w:pPr>
        <w:rPr>
          <w:rFonts w:ascii="Arial" w:hAnsi="Arial" w:cs="Arial"/>
          <w:sz w:val="16"/>
          <w:szCs w:val="16"/>
        </w:rPr>
      </w:pPr>
    </w:p>
    <w:p w14:paraId="31A8E648" w14:textId="379734EB" w:rsidR="006A157A" w:rsidRDefault="006A157A" w:rsidP="002F4D80">
      <w:pPr>
        <w:rPr>
          <w:rFonts w:ascii="Arial" w:hAnsi="Arial" w:cs="Arial"/>
          <w:sz w:val="16"/>
          <w:szCs w:val="16"/>
        </w:rPr>
      </w:pPr>
    </w:p>
    <w:p w14:paraId="3ED5F044" w14:textId="77777777" w:rsidR="006A157A" w:rsidRPr="00413724" w:rsidRDefault="006A157A" w:rsidP="002F4D80">
      <w:pPr>
        <w:rPr>
          <w:rFonts w:ascii="Arial" w:hAnsi="Arial" w:cs="Arial"/>
          <w:sz w:val="16"/>
          <w:szCs w:val="16"/>
        </w:rPr>
      </w:pPr>
    </w:p>
    <w:p w14:paraId="460336D0" w14:textId="77777777" w:rsidR="00836311" w:rsidRDefault="00836311" w:rsidP="00BE0968">
      <w:pPr>
        <w:jc w:val="center"/>
        <w:rPr>
          <w:rFonts w:ascii="Arial" w:hAnsi="Arial" w:cs="Arial"/>
          <w:b/>
          <w:sz w:val="20"/>
          <w:szCs w:val="20"/>
        </w:rPr>
      </w:pPr>
    </w:p>
    <w:p w14:paraId="045A9A57" w14:textId="77777777" w:rsidR="00836311" w:rsidRDefault="00836311" w:rsidP="00BE0968">
      <w:pPr>
        <w:jc w:val="center"/>
        <w:rPr>
          <w:rFonts w:ascii="Arial" w:hAnsi="Arial" w:cs="Arial"/>
          <w:b/>
          <w:sz w:val="20"/>
          <w:szCs w:val="20"/>
        </w:rPr>
      </w:pPr>
    </w:p>
    <w:p w14:paraId="22DFA7BE" w14:textId="77777777" w:rsidR="00BE0968" w:rsidRPr="00BE0968" w:rsidRDefault="00BE0968" w:rsidP="00BE0968">
      <w:pPr>
        <w:jc w:val="center"/>
        <w:rPr>
          <w:rFonts w:ascii="Arial" w:hAnsi="Arial" w:cs="Arial"/>
          <w:b/>
          <w:sz w:val="20"/>
          <w:szCs w:val="20"/>
        </w:rPr>
      </w:pPr>
      <w:r w:rsidRPr="00BE0968">
        <w:rPr>
          <w:rFonts w:ascii="Arial" w:hAnsi="Arial" w:cs="Arial"/>
          <w:b/>
          <w:sz w:val="20"/>
          <w:szCs w:val="20"/>
        </w:rPr>
        <w:t>STATE USE ONLY—DO NOT WRITE BELOW THIS LINE</w:t>
      </w:r>
    </w:p>
    <w:p w14:paraId="7932D6F9" w14:textId="77777777" w:rsidR="00BE0968" w:rsidRDefault="00443A8A" w:rsidP="002F4D8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3632" behindDoc="0" locked="0" layoutInCell="1" allowOverlap="1" wp14:anchorId="5E027471" wp14:editId="1F3A076B">
                <wp:simplePos x="0" y="0"/>
                <wp:positionH relativeFrom="column">
                  <wp:posOffset>42545</wp:posOffset>
                </wp:positionH>
                <wp:positionV relativeFrom="paragraph">
                  <wp:posOffset>106680</wp:posOffset>
                </wp:positionV>
                <wp:extent cx="6134735" cy="0"/>
                <wp:effectExtent l="42545" t="40005" r="42545" b="4572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73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E9C67"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4pt" to="486.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bGQIAADQ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" strokeweight="6pt">
                <v:stroke linestyle="thickBetweenThin"/>
              </v:line>
            </w:pict>
          </mc:Fallback>
        </mc:AlternateContent>
      </w:r>
    </w:p>
    <w:p w14:paraId="2E6DFC14" w14:textId="77777777" w:rsidR="00BE0968" w:rsidRDefault="00BE0968" w:rsidP="002F4D80">
      <w:pPr>
        <w:rPr>
          <w:rFonts w:ascii="Arial" w:hAnsi="Arial" w:cs="Arial"/>
          <w:sz w:val="20"/>
          <w:szCs w:val="20"/>
        </w:rPr>
      </w:pPr>
    </w:p>
    <w:p w14:paraId="4C6C5B37" w14:textId="77777777" w:rsidR="00BE0968" w:rsidRPr="00BE0968" w:rsidRDefault="00443A8A" w:rsidP="00BE0968">
      <w:pPr>
        <w:tabs>
          <w:tab w:val="left" w:pos="1800"/>
        </w:tabs>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6704" behindDoc="0" locked="0" layoutInCell="1" allowOverlap="1" wp14:anchorId="103B4AB9" wp14:editId="4DAE4D2F">
                <wp:simplePos x="0" y="0"/>
                <wp:positionH relativeFrom="column">
                  <wp:posOffset>85090</wp:posOffset>
                </wp:positionH>
                <wp:positionV relativeFrom="paragraph">
                  <wp:posOffset>139700</wp:posOffset>
                </wp:positionV>
                <wp:extent cx="1031240" cy="0"/>
                <wp:effectExtent l="8890" t="12700" r="7620" b="63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348D7"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1pt" to="87.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73T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"/>
            </w:pict>
          </mc:Fallback>
        </mc:AlternateContent>
      </w:r>
      <w:r w:rsidR="00BE0968" w:rsidRPr="00BE0968">
        <w:rPr>
          <w:rFonts w:ascii="Arial" w:hAnsi="Arial" w:cs="Arial"/>
          <w:b/>
          <w:sz w:val="22"/>
          <w:szCs w:val="22"/>
        </w:rPr>
        <w:t>$</w:t>
      </w:r>
      <w:r w:rsidR="00BE0968" w:rsidRPr="00BE0968">
        <w:rPr>
          <w:rFonts w:ascii="Arial" w:hAnsi="Arial" w:cs="Arial"/>
          <w:b/>
          <w:sz w:val="22"/>
          <w:szCs w:val="22"/>
        </w:rPr>
        <w:tab/>
      </w:r>
      <w:r w:rsidR="00BE0968">
        <w:rPr>
          <w:rFonts w:ascii="Arial" w:hAnsi="Arial" w:cs="Arial"/>
          <w:b/>
          <w:sz w:val="22"/>
          <w:szCs w:val="22"/>
        </w:rPr>
        <w:t>Approved Grant Award Amount</w:t>
      </w:r>
    </w:p>
    <w:p w14:paraId="73F41F8C" w14:textId="77777777" w:rsidR="00BE0968" w:rsidRDefault="00BE0968" w:rsidP="002F4D80">
      <w:pPr>
        <w:rPr>
          <w:rFonts w:ascii="Arial" w:hAnsi="Arial" w:cs="Arial"/>
          <w:sz w:val="20"/>
          <w:szCs w:val="20"/>
        </w:rPr>
      </w:pPr>
    </w:p>
    <w:p w14:paraId="776B4481" w14:textId="77777777" w:rsidR="006E475B" w:rsidRDefault="006E475B" w:rsidP="002F4D80">
      <w:pPr>
        <w:rPr>
          <w:rFonts w:ascii="Arial" w:hAnsi="Arial" w:cs="Arial"/>
          <w:sz w:val="20"/>
          <w:szCs w:val="20"/>
        </w:rPr>
      </w:pPr>
    </w:p>
    <w:p w14:paraId="692FF26F" w14:textId="77777777" w:rsidR="00BE0968" w:rsidRDefault="00443A8A" w:rsidP="002F4D8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752" behindDoc="0" locked="0" layoutInCell="1" allowOverlap="1" wp14:anchorId="32D3E3D5" wp14:editId="05D84177">
                <wp:simplePos x="0" y="0"/>
                <wp:positionH relativeFrom="column">
                  <wp:posOffset>4359275</wp:posOffset>
                </wp:positionH>
                <wp:positionV relativeFrom="paragraph">
                  <wp:posOffset>103505</wp:posOffset>
                </wp:positionV>
                <wp:extent cx="1435735" cy="0"/>
                <wp:effectExtent l="6350" t="10160" r="5715" b="889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D773B"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25pt,8.15pt" to="456.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Qx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"/>
            </w:pict>
          </mc:Fallback>
        </mc:AlternateContent>
      </w:r>
      <w:r>
        <w:rPr>
          <w:rFonts w:ascii="Arial" w:hAnsi="Arial" w:cs="Arial"/>
          <w:noProof/>
          <w:sz w:val="20"/>
          <w:szCs w:val="20"/>
        </w:rPr>
        <mc:AlternateContent>
          <mc:Choice Requires="wps">
            <w:drawing>
              <wp:anchor distT="0" distB="0" distL="114300" distR="114300" simplePos="0" relativeHeight="251657728" behindDoc="0" locked="0" layoutInCell="1" allowOverlap="1" wp14:anchorId="545438F6" wp14:editId="3E1A2130">
                <wp:simplePos x="0" y="0"/>
                <wp:positionH relativeFrom="column">
                  <wp:posOffset>33020</wp:posOffset>
                </wp:positionH>
                <wp:positionV relativeFrom="paragraph">
                  <wp:posOffset>104140</wp:posOffset>
                </wp:positionV>
                <wp:extent cx="3987165" cy="0"/>
                <wp:effectExtent l="13970" t="10795" r="8890" b="825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DE77C"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8.2pt" to="316.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kq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"/>
            </w:pict>
          </mc:Fallback>
        </mc:AlternateContent>
      </w:r>
    </w:p>
    <w:p w14:paraId="6F7489FA" w14:textId="77777777" w:rsidR="00BE0968" w:rsidRDefault="00BE0968" w:rsidP="00BE0968">
      <w:pPr>
        <w:tabs>
          <w:tab w:val="left" w:pos="7020"/>
        </w:tabs>
        <w:rPr>
          <w:rFonts w:ascii="Arial" w:hAnsi="Arial" w:cs="Arial"/>
          <w:sz w:val="20"/>
          <w:szCs w:val="20"/>
        </w:rPr>
      </w:pPr>
      <w:r>
        <w:rPr>
          <w:rFonts w:ascii="Arial" w:hAnsi="Arial" w:cs="Arial"/>
          <w:sz w:val="20"/>
          <w:szCs w:val="20"/>
        </w:rPr>
        <w:t>KBOR Authorized Representative</w:t>
      </w:r>
      <w:r>
        <w:rPr>
          <w:rFonts w:ascii="Arial" w:hAnsi="Arial" w:cs="Arial"/>
          <w:sz w:val="20"/>
          <w:szCs w:val="20"/>
        </w:rPr>
        <w:tab/>
        <w:t>Date</w:t>
      </w:r>
    </w:p>
    <w:p w14:paraId="6BB685F7" w14:textId="77777777" w:rsidR="006A157A" w:rsidRDefault="006A157A" w:rsidP="00C0301E">
      <w:pPr>
        <w:tabs>
          <w:tab w:val="left" w:pos="7020"/>
        </w:tabs>
        <w:jc w:val="center"/>
        <w:rPr>
          <w:rFonts w:ascii="Arial" w:hAnsi="Arial" w:cs="Arial"/>
          <w:b/>
          <w:sz w:val="28"/>
          <w:szCs w:val="28"/>
        </w:rPr>
      </w:pPr>
    </w:p>
    <w:p w14:paraId="2FCA177F" w14:textId="77777777" w:rsidR="006A157A" w:rsidRDefault="006A157A" w:rsidP="00C0301E">
      <w:pPr>
        <w:tabs>
          <w:tab w:val="left" w:pos="7020"/>
        </w:tabs>
        <w:jc w:val="center"/>
        <w:rPr>
          <w:rFonts w:ascii="Arial" w:hAnsi="Arial" w:cs="Arial"/>
          <w:b/>
          <w:sz w:val="28"/>
          <w:szCs w:val="28"/>
        </w:rPr>
      </w:pPr>
    </w:p>
    <w:p w14:paraId="42E0EF74" w14:textId="77777777" w:rsidR="00B437DA" w:rsidRDefault="00B437DA" w:rsidP="00C0301E">
      <w:pPr>
        <w:tabs>
          <w:tab w:val="left" w:pos="7020"/>
        </w:tabs>
        <w:jc w:val="center"/>
        <w:rPr>
          <w:rFonts w:ascii="Arial" w:hAnsi="Arial" w:cs="Arial"/>
          <w:b/>
          <w:sz w:val="28"/>
          <w:szCs w:val="28"/>
        </w:rPr>
      </w:pPr>
    </w:p>
    <w:p w14:paraId="4E26900B" w14:textId="1D258160" w:rsidR="002C4604" w:rsidRDefault="002C4604" w:rsidP="00C0301E">
      <w:pPr>
        <w:tabs>
          <w:tab w:val="left" w:pos="7020"/>
        </w:tabs>
        <w:jc w:val="center"/>
        <w:rPr>
          <w:rFonts w:ascii="Arial" w:hAnsi="Arial" w:cs="Arial"/>
          <w:b/>
          <w:sz w:val="28"/>
          <w:szCs w:val="28"/>
        </w:rPr>
      </w:pPr>
      <w:r>
        <w:rPr>
          <w:rFonts w:ascii="Arial" w:hAnsi="Arial" w:cs="Arial"/>
          <w:b/>
          <w:sz w:val="28"/>
          <w:szCs w:val="28"/>
        </w:rPr>
        <w:t>CTE Program Growth and Enhancement Grant</w:t>
      </w:r>
    </w:p>
    <w:p w14:paraId="7DC3EC2D" w14:textId="5D20CB5D" w:rsidR="00C0301E" w:rsidRPr="00C0301E" w:rsidRDefault="00C0301E" w:rsidP="00C0301E">
      <w:pPr>
        <w:tabs>
          <w:tab w:val="left" w:pos="7020"/>
        </w:tabs>
        <w:jc w:val="center"/>
        <w:rPr>
          <w:rFonts w:ascii="Arial" w:hAnsi="Arial" w:cs="Arial"/>
          <w:b/>
          <w:sz w:val="28"/>
          <w:szCs w:val="28"/>
        </w:rPr>
      </w:pPr>
      <w:r w:rsidRPr="00C0301E">
        <w:rPr>
          <w:rFonts w:ascii="Arial" w:hAnsi="Arial" w:cs="Arial"/>
          <w:b/>
          <w:sz w:val="28"/>
          <w:szCs w:val="28"/>
        </w:rPr>
        <w:t xml:space="preserve"> Application</w:t>
      </w:r>
    </w:p>
    <w:p w14:paraId="60486618" w14:textId="77777777" w:rsidR="00C0301E" w:rsidRPr="007437CB" w:rsidRDefault="00C0301E" w:rsidP="00C0301E">
      <w:pPr>
        <w:tabs>
          <w:tab w:val="left" w:pos="360"/>
        </w:tabs>
        <w:rPr>
          <w:rFonts w:ascii="Arial" w:hAnsi="Arial" w:cs="Arial"/>
          <w:b/>
        </w:rPr>
      </w:pPr>
    </w:p>
    <w:p w14:paraId="54818859" w14:textId="77777777" w:rsidR="00C0301E" w:rsidRPr="001B27F2" w:rsidRDefault="00C0301E" w:rsidP="00C0301E">
      <w:pPr>
        <w:tabs>
          <w:tab w:val="left" w:pos="360"/>
        </w:tabs>
        <w:rPr>
          <w:rFonts w:ascii="Arial" w:hAnsi="Arial" w:cs="Arial"/>
          <w:b/>
          <w:sz w:val="22"/>
          <w:szCs w:val="22"/>
        </w:rPr>
      </w:pPr>
      <w:r w:rsidRPr="007437CB">
        <w:rPr>
          <w:rFonts w:ascii="Arial" w:hAnsi="Arial" w:cs="Arial"/>
          <w:b/>
        </w:rPr>
        <w:t>A.</w:t>
      </w:r>
      <w:r w:rsidRPr="007437CB">
        <w:rPr>
          <w:rFonts w:ascii="Arial" w:hAnsi="Arial" w:cs="Arial"/>
          <w:b/>
        </w:rPr>
        <w:tab/>
      </w:r>
      <w:r w:rsidRPr="001B27F2">
        <w:rPr>
          <w:rFonts w:ascii="Arial" w:hAnsi="Arial" w:cs="Arial"/>
          <w:b/>
          <w:sz w:val="22"/>
          <w:szCs w:val="22"/>
        </w:rPr>
        <w:t>Project Narrative</w:t>
      </w:r>
    </w:p>
    <w:p w14:paraId="0858B22D" w14:textId="77777777" w:rsidR="00AB2D90" w:rsidRPr="001B27F2" w:rsidRDefault="00AB2D90" w:rsidP="00C0301E">
      <w:pPr>
        <w:tabs>
          <w:tab w:val="left" w:pos="360"/>
        </w:tabs>
        <w:rPr>
          <w:rFonts w:ascii="Arial" w:hAnsi="Arial" w:cs="Arial"/>
          <w:b/>
          <w:sz w:val="22"/>
          <w:szCs w:val="22"/>
        </w:rPr>
      </w:pPr>
    </w:p>
    <w:p w14:paraId="4747B95E" w14:textId="1E30BB1B" w:rsidR="007437CB" w:rsidRPr="001B27F2" w:rsidRDefault="007437CB" w:rsidP="007437CB">
      <w:pPr>
        <w:numPr>
          <w:ilvl w:val="0"/>
          <w:numId w:val="8"/>
        </w:numPr>
        <w:tabs>
          <w:tab w:val="num" w:pos="720"/>
        </w:tabs>
        <w:ind w:left="720" w:hanging="270"/>
        <w:rPr>
          <w:rFonts w:ascii="Arial" w:hAnsi="Arial" w:cs="Arial"/>
          <w:b/>
          <w:sz w:val="22"/>
          <w:szCs w:val="22"/>
        </w:rPr>
      </w:pPr>
      <w:bookmarkStart w:id="4" w:name="_Hlk43114951"/>
      <w:r w:rsidRPr="001B27F2">
        <w:rPr>
          <w:rFonts w:ascii="Arial" w:hAnsi="Arial" w:cs="Arial"/>
          <w:b/>
          <w:sz w:val="22"/>
          <w:szCs w:val="22"/>
        </w:rPr>
        <w:t xml:space="preserve">What Perkins-approved programs </w:t>
      </w:r>
      <w:r w:rsidR="001B27F2" w:rsidRPr="001B27F2">
        <w:rPr>
          <w:rFonts w:ascii="Arial" w:hAnsi="Arial" w:cs="Arial"/>
          <w:b/>
          <w:sz w:val="22"/>
          <w:szCs w:val="22"/>
        </w:rPr>
        <w:t xml:space="preserve">on the high-wage high-demand occupation list </w:t>
      </w:r>
      <w:r w:rsidRPr="001B27F2">
        <w:rPr>
          <w:rFonts w:ascii="Arial" w:hAnsi="Arial" w:cs="Arial"/>
          <w:b/>
          <w:sz w:val="22"/>
          <w:szCs w:val="22"/>
        </w:rPr>
        <w:t xml:space="preserve">will </w:t>
      </w:r>
      <w:proofErr w:type="gramStart"/>
      <w:r w:rsidRPr="001B27F2">
        <w:rPr>
          <w:rFonts w:ascii="Arial" w:hAnsi="Arial" w:cs="Arial"/>
          <w:b/>
          <w:sz w:val="22"/>
          <w:szCs w:val="22"/>
        </w:rPr>
        <w:t>be funded</w:t>
      </w:r>
      <w:proofErr w:type="gramEnd"/>
      <w:r w:rsidRPr="001B27F2">
        <w:rPr>
          <w:rFonts w:ascii="Arial" w:hAnsi="Arial" w:cs="Arial"/>
          <w:b/>
          <w:sz w:val="22"/>
          <w:szCs w:val="22"/>
        </w:rPr>
        <w:t xml:space="preserve"> with this grant?</w:t>
      </w:r>
    </w:p>
    <w:p w14:paraId="028BC42B" w14:textId="77777777" w:rsidR="007437CB" w:rsidRPr="001B27F2" w:rsidRDefault="007437CB" w:rsidP="007437CB">
      <w:pPr>
        <w:numPr>
          <w:ilvl w:val="2"/>
          <w:numId w:val="8"/>
        </w:numPr>
        <w:rPr>
          <w:rFonts w:ascii="Arial" w:hAnsi="Arial" w:cs="Arial"/>
          <w:b/>
          <w:sz w:val="22"/>
          <w:szCs w:val="22"/>
        </w:rPr>
      </w:pPr>
    </w:p>
    <w:p w14:paraId="260C77B3" w14:textId="77777777" w:rsidR="007437CB" w:rsidRPr="001B27F2" w:rsidRDefault="007437CB" w:rsidP="007437CB">
      <w:pPr>
        <w:numPr>
          <w:ilvl w:val="2"/>
          <w:numId w:val="8"/>
        </w:numPr>
        <w:rPr>
          <w:rFonts w:ascii="Arial" w:hAnsi="Arial" w:cs="Arial"/>
          <w:b/>
          <w:sz w:val="22"/>
          <w:szCs w:val="22"/>
        </w:rPr>
      </w:pPr>
    </w:p>
    <w:p w14:paraId="0FEF4F30" w14:textId="77777777" w:rsidR="007437CB" w:rsidRPr="001B27F2" w:rsidRDefault="007437CB" w:rsidP="007437CB">
      <w:pPr>
        <w:numPr>
          <w:ilvl w:val="2"/>
          <w:numId w:val="8"/>
        </w:numPr>
        <w:rPr>
          <w:rFonts w:ascii="Arial" w:hAnsi="Arial" w:cs="Arial"/>
          <w:b/>
          <w:sz w:val="22"/>
          <w:szCs w:val="22"/>
        </w:rPr>
      </w:pPr>
    </w:p>
    <w:p w14:paraId="05EA0426" w14:textId="77777777" w:rsidR="007437CB" w:rsidRPr="001B27F2" w:rsidRDefault="007437CB" w:rsidP="007437CB">
      <w:pPr>
        <w:ind w:left="720"/>
        <w:rPr>
          <w:rFonts w:ascii="Arial" w:hAnsi="Arial" w:cs="Arial"/>
          <w:b/>
          <w:sz w:val="22"/>
          <w:szCs w:val="22"/>
        </w:rPr>
      </w:pPr>
    </w:p>
    <w:p w14:paraId="4DB814C8" w14:textId="55FCAF60" w:rsidR="00C0301E" w:rsidRPr="001B27F2" w:rsidRDefault="007437CB" w:rsidP="00C0301E">
      <w:pPr>
        <w:numPr>
          <w:ilvl w:val="0"/>
          <w:numId w:val="8"/>
        </w:numPr>
        <w:tabs>
          <w:tab w:val="num" w:pos="720"/>
        </w:tabs>
        <w:ind w:left="720" w:hanging="270"/>
        <w:rPr>
          <w:rFonts w:ascii="Arial" w:hAnsi="Arial" w:cs="Arial"/>
          <w:b/>
          <w:sz w:val="22"/>
          <w:szCs w:val="22"/>
        </w:rPr>
      </w:pPr>
      <w:r w:rsidRPr="001B27F2">
        <w:rPr>
          <w:rFonts w:ascii="Arial" w:hAnsi="Arial" w:cs="Arial"/>
          <w:b/>
          <w:sz w:val="22"/>
          <w:szCs w:val="22"/>
        </w:rPr>
        <w:t xml:space="preserve">What </w:t>
      </w:r>
      <w:r w:rsidR="001B27F2" w:rsidRPr="001B27F2">
        <w:rPr>
          <w:rFonts w:ascii="Arial" w:hAnsi="Arial" w:cs="Arial"/>
          <w:b/>
          <w:sz w:val="22"/>
          <w:szCs w:val="22"/>
        </w:rPr>
        <w:t xml:space="preserve">activities </w:t>
      </w:r>
      <w:r w:rsidRPr="001B27F2">
        <w:rPr>
          <w:rFonts w:ascii="Arial" w:hAnsi="Arial" w:cs="Arial"/>
          <w:b/>
          <w:sz w:val="22"/>
          <w:szCs w:val="22"/>
        </w:rPr>
        <w:t xml:space="preserve">will </w:t>
      </w:r>
      <w:proofErr w:type="gramStart"/>
      <w:r w:rsidRPr="001B27F2">
        <w:rPr>
          <w:rFonts w:ascii="Arial" w:hAnsi="Arial" w:cs="Arial"/>
          <w:b/>
          <w:sz w:val="22"/>
          <w:szCs w:val="22"/>
        </w:rPr>
        <w:t>be funded</w:t>
      </w:r>
      <w:proofErr w:type="gramEnd"/>
      <w:r w:rsidRPr="001B27F2">
        <w:rPr>
          <w:rFonts w:ascii="Arial" w:hAnsi="Arial" w:cs="Arial"/>
          <w:b/>
          <w:sz w:val="22"/>
          <w:szCs w:val="22"/>
        </w:rPr>
        <w:t xml:space="preserve"> </w:t>
      </w:r>
      <w:r w:rsidR="001B27F2" w:rsidRPr="001B27F2">
        <w:rPr>
          <w:rFonts w:ascii="Arial" w:hAnsi="Arial" w:cs="Arial"/>
          <w:b/>
          <w:sz w:val="22"/>
          <w:szCs w:val="22"/>
        </w:rPr>
        <w:t>through this</w:t>
      </w:r>
      <w:r w:rsidRPr="001B27F2">
        <w:rPr>
          <w:rFonts w:ascii="Arial" w:hAnsi="Arial" w:cs="Arial"/>
          <w:b/>
          <w:sz w:val="22"/>
          <w:szCs w:val="22"/>
        </w:rPr>
        <w:t xml:space="preserve"> grant </w:t>
      </w:r>
      <w:r w:rsidR="001B27F2" w:rsidRPr="001B27F2">
        <w:rPr>
          <w:rFonts w:ascii="Arial" w:hAnsi="Arial" w:cs="Arial"/>
          <w:b/>
          <w:sz w:val="22"/>
          <w:szCs w:val="22"/>
        </w:rPr>
        <w:t>project</w:t>
      </w:r>
      <w:r w:rsidRPr="001B27F2">
        <w:rPr>
          <w:rFonts w:ascii="Arial" w:hAnsi="Arial" w:cs="Arial"/>
          <w:b/>
          <w:sz w:val="22"/>
          <w:szCs w:val="22"/>
        </w:rPr>
        <w:t>?</w:t>
      </w:r>
    </w:p>
    <w:p w14:paraId="1FDBE1E1" w14:textId="77777777" w:rsidR="007437CB" w:rsidRPr="001B27F2" w:rsidRDefault="007437CB" w:rsidP="007437CB">
      <w:pPr>
        <w:numPr>
          <w:ilvl w:val="2"/>
          <w:numId w:val="8"/>
        </w:numPr>
        <w:rPr>
          <w:rFonts w:ascii="Arial" w:hAnsi="Arial" w:cs="Arial"/>
          <w:b/>
          <w:sz w:val="22"/>
          <w:szCs w:val="22"/>
        </w:rPr>
      </w:pPr>
    </w:p>
    <w:p w14:paraId="2B7F4AD2" w14:textId="77777777" w:rsidR="00C0301E" w:rsidRPr="001B27F2" w:rsidRDefault="00C0301E" w:rsidP="007437CB">
      <w:pPr>
        <w:pStyle w:val="ListParagraph"/>
        <w:numPr>
          <w:ilvl w:val="2"/>
          <w:numId w:val="8"/>
        </w:numPr>
        <w:tabs>
          <w:tab w:val="num" w:pos="720"/>
        </w:tabs>
        <w:rPr>
          <w:rFonts w:ascii="Arial" w:hAnsi="Arial" w:cs="Arial"/>
          <w:sz w:val="22"/>
          <w:szCs w:val="22"/>
        </w:rPr>
      </w:pPr>
    </w:p>
    <w:p w14:paraId="2CBEBD91" w14:textId="0C8AF5A6" w:rsidR="008750DE" w:rsidRPr="001B27F2" w:rsidRDefault="008750DE" w:rsidP="001B27F2">
      <w:pPr>
        <w:pStyle w:val="ListParagraph"/>
        <w:numPr>
          <w:ilvl w:val="2"/>
          <w:numId w:val="8"/>
        </w:numPr>
        <w:tabs>
          <w:tab w:val="num" w:pos="720"/>
        </w:tabs>
        <w:rPr>
          <w:rFonts w:ascii="Arial" w:hAnsi="Arial" w:cs="Arial"/>
          <w:sz w:val="22"/>
          <w:szCs w:val="22"/>
        </w:rPr>
      </w:pPr>
    </w:p>
    <w:p w14:paraId="244C459C" w14:textId="3AE4D1B1" w:rsidR="008750DE" w:rsidRPr="001B27F2" w:rsidRDefault="008750DE" w:rsidP="00C027F4">
      <w:pPr>
        <w:rPr>
          <w:rFonts w:ascii="Arial" w:hAnsi="Arial" w:cs="Arial"/>
          <w:b/>
          <w:sz w:val="22"/>
          <w:szCs w:val="22"/>
        </w:rPr>
      </w:pPr>
    </w:p>
    <w:p w14:paraId="0E8C7340" w14:textId="77777777" w:rsidR="007437CB" w:rsidRPr="001B27F2" w:rsidRDefault="007437CB" w:rsidP="007437CB">
      <w:pPr>
        <w:ind w:left="720"/>
        <w:rPr>
          <w:rFonts w:ascii="Arial" w:hAnsi="Arial" w:cs="Arial"/>
          <w:b/>
          <w:sz w:val="22"/>
          <w:szCs w:val="22"/>
        </w:rPr>
      </w:pPr>
    </w:p>
    <w:p w14:paraId="78499F14" w14:textId="23D973E2" w:rsidR="00C0301E" w:rsidRPr="001B27F2" w:rsidRDefault="001B27F2" w:rsidP="00657448">
      <w:pPr>
        <w:numPr>
          <w:ilvl w:val="0"/>
          <w:numId w:val="8"/>
        </w:numPr>
        <w:tabs>
          <w:tab w:val="num" w:pos="720"/>
        </w:tabs>
        <w:ind w:left="720" w:hanging="270"/>
        <w:rPr>
          <w:rFonts w:ascii="Arial" w:hAnsi="Arial" w:cs="Arial"/>
          <w:b/>
          <w:bCs/>
          <w:sz w:val="22"/>
          <w:szCs w:val="22"/>
        </w:rPr>
      </w:pPr>
      <w:r>
        <w:rPr>
          <w:rFonts w:ascii="Arial" w:hAnsi="Arial" w:cs="Arial"/>
          <w:b/>
          <w:bCs/>
          <w:sz w:val="22"/>
          <w:szCs w:val="22"/>
        </w:rPr>
        <w:t>How will you measure the</w:t>
      </w:r>
      <w:r w:rsidR="00C0301E" w:rsidRPr="001B27F2">
        <w:rPr>
          <w:rFonts w:ascii="Arial" w:hAnsi="Arial" w:cs="Arial"/>
          <w:b/>
          <w:bCs/>
          <w:sz w:val="22"/>
          <w:szCs w:val="22"/>
        </w:rPr>
        <w:t xml:space="preserve"> i</w:t>
      </w:r>
      <w:r w:rsidR="002F3D9D" w:rsidRPr="001B27F2">
        <w:rPr>
          <w:rFonts w:ascii="Arial" w:hAnsi="Arial" w:cs="Arial"/>
          <w:b/>
          <w:bCs/>
          <w:sz w:val="22"/>
          <w:szCs w:val="22"/>
        </w:rPr>
        <w:t>mpact/success of this project?</w:t>
      </w:r>
    </w:p>
    <w:p w14:paraId="6B365404" w14:textId="77777777" w:rsidR="00C027F4" w:rsidRPr="001B27F2" w:rsidRDefault="00C027F4" w:rsidP="00C027F4">
      <w:pPr>
        <w:tabs>
          <w:tab w:val="num" w:pos="720"/>
        </w:tabs>
        <w:ind w:left="720"/>
        <w:rPr>
          <w:rFonts w:ascii="Arial" w:hAnsi="Arial" w:cs="Arial"/>
          <w:b/>
          <w:bCs/>
          <w:sz w:val="22"/>
          <w:szCs w:val="22"/>
        </w:rPr>
      </w:pPr>
    </w:p>
    <w:p w14:paraId="3B68AD44" w14:textId="77777777" w:rsidR="00AB2D90" w:rsidRPr="001B27F2" w:rsidRDefault="00AB2D90" w:rsidP="00C0301E">
      <w:pPr>
        <w:tabs>
          <w:tab w:val="num" w:pos="720"/>
        </w:tabs>
        <w:ind w:left="720" w:hanging="270"/>
        <w:rPr>
          <w:rFonts w:ascii="Arial" w:hAnsi="Arial" w:cs="Arial"/>
          <w:sz w:val="22"/>
          <w:szCs w:val="22"/>
        </w:rPr>
      </w:pPr>
    </w:p>
    <w:p w14:paraId="39CBCBDE" w14:textId="0A724114" w:rsidR="00C0301E" w:rsidRPr="001B27F2" w:rsidRDefault="007437CB" w:rsidP="00C0301E">
      <w:pPr>
        <w:numPr>
          <w:ilvl w:val="0"/>
          <w:numId w:val="8"/>
        </w:numPr>
        <w:tabs>
          <w:tab w:val="num" w:pos="720"/>
        </w:tabs>
        <w:ind w:left="720" w:hanging="270"/>
        <w:rPr>
          <w:rFonts w:ascii="Arial" w:hAnsi="Arial" w:cs="Arial"/>
          <w:b/>
          <w:sz w:val="22"/>
          <w:szCs w:val="22"/>
        </w:rPr>
      </w:pPr>
      <w:r w:rsidRPr="001B27F2">
        <w:rPr>
          <w:rFonts w:ascii="Arial" w:hAnsi="Arial" w:cs="Arial"/>
          <w:b/>
          <w:sz w:val="22"/>
          <w:szCs w:val="22"/>
        </w:rPr>
        <w:t xml:space="preserve">How will the outcomes of the project </w:t>
      </w:r>
      <w:proofErr w:type="gramStart"/>
      <w:r w:rsidRPr="001B27F2">
        <w:rPr>
          <w:rFonts w:ascii="Arial" w:hAnsi="Arial" w:cs="Arial"/>
          <w:b/>
          <w:sz w:val="22"/>
          <w:szCs w:val="22"/>
        </w:rPr>
        <w:t>be sustained</w:t>
      </w:r>
      <w:proofErr w:type="gramEnd"/>
      <w:r w:rsidRPr="001B27F2">
        <w:rPr>
          <w:rFonts w:ascii="Arial" w:hAnsi="Arial" w:cs="Arial"/>
          <w:b/>
          <w:sz w:val="22"/>
          <w:szCs w:val="22"/>
        </w:rPr>
        <w:t xml:space="preserve"> in the future?</w:t>
      </w:r>
    </w:p>
    <w:bookmarkEnd w:id="4"/>
    <w:p w14:paraId="1AB21E90" w14:textId="77777777" w:rsidR="000D24F5" w:rsidRPr="001B27F2" w:rsidRDefault="000D24F5" w:rsidP="00C0301E">
      <w:pPr>
        <w:tabs>
          <w:tab w:val="left" w:pos="360"/>
          <w:tab w:val="num" w:pos="720"/>
        </w:tabs>
        <w:ind w:left="720"/>
        <w:rPr>
          <w:rFonts w:ascii="Arial" w:hAnsi="Arial" w:cs="Arial"/>
          <w:sz w:val="22"/>
          <w:szCs w:val="22"/>
        </w:rPr>
      </w:pPr>
    </w:p>
    <w:p w14:paraId="3E4B453E" w14:textId="77777777" w:rsidR="000D24F5" w:rsidRPr="001B27F2" w:rsidRDefault="000D24F5" w:rsidP="00C0301E">
      <w:pPr>
        <w:tabs>
          <w:tab w:val="left" w:pos="360"/>
          <w:tab w:val="num" w:pos="720"/>
        </w:tabs>
        <w:ind w:left="720"/>
        <w:rPr>
          <w:rFonts w:ascii="Arial" w:hAnsi="Arial" w:cs="Arial"/>
          <w:sz w:val="22"/>
          <w:szCs w:val="22"/>
        </w:rPr>
      </w:pPr>
    </w:p>
    <w:p w14:paraId="2F771A41" w14:textId="557A8C3A" w:rsidR="000D24F5" w:rsidRPr="001B27F2" w:rsidRDefault="007437CB" w:rsidP="00D0159C">
      <w:pPr>
        <w:numPr>
          <w:ilvl w:val="0"/>
          <w:numId w:val="8"/>
        </w:numPr>
        <w:tabs>
          <w:tab w:val="num" w:pos="720"/>
        </w:tabs>
        <w:ind w:left="720" w:hanging="270"/>
        <w:rPr>
          <w:rFonts w:ascii="Arial" w:hAnsi="Arial" w:cs="Arial"/>
          <w:sz w:val="22"/>
          <w:szCs w:val="22"/>
        </w:rPr>
      </w:pPr>
      <w:r w:rsidRPr="001B27F2">
        <w:rPr>
          <w:rFonts w:ascii="Arial" w:hAnsi="Arial" w:cs="Arial"/>
          <w:b/>
          <w:sz w:val="22"/>
          <w:szCs w:val="22"/>
        </w:rPr>
        <w:t>How will you partner with business and industry to ensure the success of the project?</w:t>
      </w:r>
    </w:p>
    <w:p w14:paraId="07370004" w14:textId="77777777" w:rsidR="000D24F5" w:rsidRPr="001B27F2" w:rsidRDefault="000D24F5" w:rsidP="00C0301E">
      <w:pPr>
        <w:tabs>
          <w:tab w:val="left" w:pos="360"/>
          <w:tab w:val="num" w:pos="720"/>
        </w:tabs>
        <w:ind w:left="720"/>
        <w:rPr>
          <w:rFonts w:ascii="Arial" w:hAnsi="Arial" w:cs="Arial"/>
          <w:sz w:val="22"/>
          <w:szCs w:val="22"/>
        </w:rPr>
      </w:pPr>
    </w:p>
    <w:p w14:paraId="2CE97EBB" w14:textId="77777777" w:rsidR="009B5810" w:rsidRPr="001B27F2" w:rsidRDefault="009B5810" w:rsidP="00C0301E">
      <w:pPr>
        <w:tabs>
          <w:tab w:val="left" w:pos="360"/>
        </w:tabs>
        <w:rPr>
          <w:rFonts w:ascii="Arial" w:hAnsi="Arial" w:cs="Arial"/>
          <w:b/>
          <w:sz w:val="22"/>
          <w:szCs w:val="22"/>
        </w:rPr>
      </w:pPr>
    </w:p>
    <w:p w14:paraId="14AF9152" w14:textId="77777777" w:rsidR="00C0301E" w:rsidRPr="001B27F2" w:rsidRDefault="00DA4A09" w:rsidP="00C0301E">
      <w:pPr>
        <w:tabs>
          <w:tab w:val="left" w:pos="360"/>
        </w:tabs>
        <w:rPr>
          <w:rFonts w:ascii="Arial" w:hAnsi="Arial" w:cs="Arial"/>
          <w:b/>
          <w:sz w:val="22"/>
          <w:szCs w:val="22"/>
        </w:rPr>
      </w:pPr>
      <w:r w:rsidRPr="001B27F2">
        <w:rPr>
          <w:rFonts w:ascii="Arial" w:hAnsi="Arial" w:cs="Arial"/>
          <w:b/>
          <w:sz w:val="22"/>
          <w:szCs w:val="22"/>
        </w:rPr>
        <w:t>B</w:t>
      </w:r>
      <w:r w:rsidR="00C0301E" w:rsidRPr="001B27F2">
        <w:rPr>
          <w:rFonts w:ascii="Arial" w:hAnsi="Arial" w:cs="Arial"/>
          <w:b/>
          <w:sz w:val="22"/>
          <w:szCs w:val="22"/>
        </w:rPr>
        <w:t>.</w:t>
      </w:r>
      <w:r w:rsidR="00C0301E" w:rsidRPr="001B27F2">
        <w:rPr>
          <w:rFonts w:ascii="Arial" w:hAnsi="Arial" w:cs="Arial"/>
          <w:b/>
          <w:sz w:val="22"/>
          <w:szCs w:val="22"/>
        </w:rPr>
        <w:tab/>
        <w:t>Funding Requested</w:t>
      </w:r>
    </w:p>
    <w:p w14:paraId="2E66B1E9" w14:textId="71087AE2" w:rsidR="00DA4A09" w:rsidRPr="001B27F2" w:rsidRDefault="00C0301E" w:rsidP="00DA4A09">
      <w:pPr>
        <w:tabs>
          <w:tab w:val="left" w:pos="360"/>
        </w:tabs>
        <w:ind w:left="360" w:hanging="360"/>
        <w:rPr>
          <w:rFonts w:ascii="Arial" w:hAnsi="Arial" w:cs="Arial"/>
          <w:sz w:val="22"/>
          <w:szCs w:val="22"/>
        </w:rPr>
      </w:pPr>
      <w:r w:rsidRPr="001B27F2">
        <w:rPr>
          <w:rFonts w:ascii="Arial" w:hAnsi="Arial" w:cs="Arial"/>
          <w:sz w:val="22"/>
          <w:szCs w:val="22"/>
        </w:rPr>
        <w:tab/>
      </w:r>
      <w:r w:rsidR="002F3D9D" w:rsidRPr="001B27F2">
        <w:rPr>
          <w:rFonts w:ascii="Arial" w:hAnsi="Arial" w:cs="Arial"/>
          <w:sz w:val="22"/>
          <w:szCs w:val="22"/>
        </w:rPr>
        <w:t xml:space="preserve">Utilizing the Reserve Fund Budget </w:t>
      </w:r>
      <w:r w:rsidR="00515EFC">
        <w:rPr>
          <w:rFonts w:ascii="Arial" w:hAnsi="Arial" w:cs="Arial"/>
          <w:sz w:val="22"/>
          <w:szCs w:val="22"/>
        </w:rPr>
        <w:t>spread</w:t>
      </w:r>
      <w:r w:rsidR="002F3D9D" w:rsidRPr="001B27F2">
        <w:rPr>
          <w:rFonts w:ascii="Arial" w:hAnsi="Arial" w:cs="Arial"/>
          <w:sz w:val="22"/>
          <w:szCs w:val="22"/>
        </w:rPr>
        <w:t>sheet</w:t>
      </w:r>
      <w:r w:rsidR="002400D0">
        <w:rPr>
          <w:rFonts w:ascii="Arial" w:hAnsi="Arial" w:cs="Arial"/>
          <w:sz w:val="22"/>
          <w:szCs w:val="22"/>
        </w:rPr>
        <w:t xml:space="preserve"> (Excel spreadsheet included with this RFP)</w:t>
      </w:r>
      <w:r w:rsidR="00F10737" w:rsidRPr="001B27F2">
        <w:rPr>
          <w:rFonts w:ascii="Arial" w:hAnsi="Arial" w:cs="Arial"/>
          <w:sz w:val="22"/>
          <w:szCs w:val="22"/>
        </w:rPr>
        <w:t>, pr</w:t>
      </w:r>
      <w:r w:rsidRPr="001B27F2">
        <w:rPr>
          <w:rFonts w:ascii="Arial" w:hAnsi="Arial" w:cs="Arial"/>
          <w:sz w:val="22"/>
          <w:szCs w:val="22"/>
        </w:rPr>
        <w:t>ovide a line item budget for anticipated project expenditures</w:t>
      </w:r>
      <w:r w:rsidR="00515EFC">
        <w:rPr>
          <w:rFonts w:ascii="Arial" w:hAnsi="Arial" w:cs="Arial"/>
          <w:sz w:val="22"/>
          <w:szCs w:val="22"/>
        </w:rPr>
        <w:t>.</w:t>
      </w:r>
    </w:p>
    <w:p w14:paraId="34C3F72F" w14:textId="77777777" w:rsidR="00DA4A09" w:rsidRPr="001B27F2" w:rsidRDefault="00DA4A09" w:rsidP="00DA4A09">
      <w:pPr>
        <w:tabs>
          <w:tab w:val="left" w:pos="360"/>
        </w:tabs>
        <w:ind w:left="360" w:hanging="360"/>
        <w:rPr>
          <w:rFonts w:ascii="Arial" w:hAnsi="Arial" w:cs="Arial"/>
          <w:b/>
          <w:sz w:val="22"/>
          <w:szCs w:val="22"/>
        </w:rPr>
      </w:pPr>
    </w:p>
    <w:p w14:paraId="5CEEA11C" w14:textId="6DCF35EA" w:rsidR="00DA4A09" w:rsidRPr="001B27F2" w:rsidRDefault="00DA4A09" w:rsidP="00DA4A09">
      <w:pPr>
        <w:tabs>
          <w:tab w:val="left" w:pos="360"/>
        </w:tabs>
        <w:ind w:left="360" w:hanging="360"/>
        <w:rPr>
          <w:rFonts w:ascii="Arial" w:hAnsi="Arial" w:cs="Arial"/>
          <w:b/>
          <w:sz w:val="22"/>
          <w:szCs w:val="22"/>
        </w:rPr>
      </w:pPr>
      <w:r w:rsidRPr="001B27F2">
        <w:rPr>
          <w:rFonts w:ascii="Arial" w:hAnsi="Arial" w:cs="Arial"/>
          <w:b/>
          <w:sz w:val="22"/>
          <w:szCs w:val="22"/>
        </w:rPr>
        <w:t>C.</w:t>
      </w:r>
      <w:r w:rsidRPr="001B27F2">
        <w:rPr>
          <w:rFonts w:ascii="Arial" w:hAnsi="Arial" w:cs="Arial"/>
          <w:sz w:val="22"/>
          <w:szCs w:val="22"/>
        </w:rPr>
        <w:tab/>
      </w:r>
      <w:r w:rsidR="002C4604" w:rsidRPr="001B27F2">
        <w:rPr>
          <w:rFonts w:ascii="Arial" w:hAnsi="Arial" w:cs="Arial"/>
          <w:b/>
          <w:bCs/>
          <w:sz w:val="22"/>
          <w:szCs w:val="22"/>
        </w:rPr>
        <w:t>Budget Narrative</w:t>
      </w:r>
    </w:p>
    <w:p w14:paraId="49A7A39C" w14:textId="7C28ED63" w:rsidR="00DA4A09" w:rsidRPr="001B27F2" w:rsidRDefault="00DA4A09" w:rsidP="00DA4A09">
      <w:pPr>
        <w:tabs>
          <w:tab w:val="left" w:pos="360"/>
        </w:tabs>
        <w:ind w:left="360" w:hanging="360"/>
        <w:rPr>
          <w:rFonts w:ascii="Arial" w:hAnsi="Arial" w:cs="Arial"/>
          <w:b/>
          <w:sz w:val="22"/>
          <w:szCs w:val="22"/>
        </w:rPr>
      </w:pPr>
      <w:r w:rsidRPr="001B27F2">
        <w:rPr>
          <w:rFonts w:ascii="Arial" w:hAnsi="Arial" w:cs="Arial"/>
          <w:b/>
          <w:sz w:val="22"/>
          <w:szCs w:val="22"/>
        </w:rPr>
        <w:tab/>
      </w:r>
      <w:r w:rsidRPr="001B27F2">
        <w:rPr>
          <w:rFonts w:ascii="Arial" w:hAnsi="Arial" w:cs="Arial"/>
          <w:sz w:val="22"/>
          <w:szCs w:val="22"/>
        </w:rPr>
        <w:t>(Explanation of the specific activities that will occur, target start and completion dates, person responsible for the activity, the anticipated goal and how will it be evaluated/measured, and the amount of funding requested for the activity.</w:t>
      </w:r>
      <w:r w:rsidR="0037631F" w:rsidRPr="001B27F2">
        <w:rPr>
          <w:rFonts w:ascii="Arial" w:hAnsi="Arial" w:cs="Arial"/>
          <w:sz w:val="22"/>
          <w:szCs w:val="22"/>
        </w:rPr>
        <w:t>)</w:t>
      </w:r>
    </w:p>
    <w:p w14:paraId="3F3C7BDA" w14:textId="77777777" w:rsidR="00916927" w:rsidRPr="001B27F2" w:rsidRDefault="003439EE" w:rsidP="00C0301E">
      <w:pPr>
        <w:tabs>
          <w:tab w:val="left" w:pos="360"/>
        </w:tabs>
        <w:ind w:left="360" w:hanging="360"/>
        <w:rPr>
          <w:rFonts w:ascii="Arial" w:hAnsi="Arial" w:cs="Arial"/>
          <w:sz w:val="22"/>
          <w:szCs w:val="22"/>
        </w:rPr>
      </w:pPr>
      <w:r w:rsidRPr="001B27F2">
        <w:rPr>
          <w:rFonts w:ascii="Arial" w:hAnsi="Arial" w:cs="Arial"/>
          <w:sz w:val="22"/>
          <w:szCs w:val="22"/>
        </w:rPr>
        <w:t xml:space="preserve">  </w:t>
      </w:r>
    </w:p>
    <w:p w14:paraId="0E682E6B" w14:textId="77777777" w:rsidR="00262123" w:rsidRPr="001B27F2" w:rsidRDefault="00DA4A09" w:rsidP="00262123">
      <w:pPr>
        <w:tabs>
          <w:tab w:val="left" w:pos="360"/>
        </w:tabs>
        <w:rPr>
          <w:rFonts w:ascii="Arial" w:hAnsi="Arial" w:cs="Arial"/>
          <w:sz w:val="22"/>
          <w:szCs w:val="22"/>
        </w:rPr>
      </w:pPr>
      <w:r w:rsidRPr="001B27F2">
        <w:rPr>
          <w:rFonts w:ascii="Arial" w:hAnsi="Arial" w:cs="Arial"/>
          <w:b/>
          <w:sz w:val="22"/>
          <w:szCs w:val="22"/>
        </w:rPr>
        <w:t>D</w:t>
      </w:r>
      <w:r w:rsidR="00262123" w:rsidRPr="001B27F2">
        <w:rPr>
          <w:rFonts w:ascii="Arial" w:hAnsi="Arial" w:cs="Arial"/>
          <w:b/>
          <w:sz w:val="22"/>
          <w:szCs w:val="22"/>
        </w:rPr>
        <w:t>.</w:t>
      </w:r>
      <w:r w:rsidR="00262123" w:rsidRPr="001B27F2">
        <w:rPr>
          <w:rFonts w:ascii="Arial" w:hAnsi="Arial" w:cs="Arial"/>
          <w:b/>
          <w:sz w:val="22"/>
          <w:szCs w:val="22"/>
        </w:rPr>
        <w:tab/>
        <w:t>Contractual Provisions Attachment and Local Assurances/Contractual Agreements</w:t>
      </w:r>
    </w:p>
    <w:p w14:paraId="50A76923" w14:textId="5A538C64" w:rsidR="00637FFD" w:rsidRDefault="00262123" w:rsidP="002400D0">
      <w:pPr>
        <w:tabs>
          <w:tab w:val="left" w:pos="360"/>
        </w:tabs>
        <w:ind w:left="360" w:hanging="360"/>
        <w:rPr>
          <w:rFonts w:ascii="Arial Narrow" w:hAnsi="Arial Narrow" w:cs="Arial"/>
          <w:sz w:val="22"/>
          <w:szCs w:val="22"/>
        </w:rPr>
      </w:pPr>
      <w:r w:rsidRPr="001B27F2">
        <w:rPr>
          <w:rFonts w:ascii="Arial" w:hAnsi="Arial" w:cs="Arial"/>
          <w:sz w:val="22"/>
          <w:szCs w:val="22"/>
        </w:rPr>
        <w:tab/>
      </w:r>
      <w:bookmarkStart w:id="5" w:name="_Hlk43115057"/>
      <w:r w:rsidRPr="001B27F2">
        <w:rPr>
          <w:rFonts w:ascii="Arial" w:hAnsi="Arial" w:cs="Arial"/>
          <w:sz w:val="22"/>
          <w:szCs w:val="22"/>
        </w:rPr>
        <w:t xml:space="preserve">Submit </w:t>
      </w:r>
      <w:r w:rsidR="00DA4A09" w:rsidRPr="001B27F2">
        <w:rPr>
          <w:rFonts w:ascii="Arial" w:hAnsi="Arial" w:cs="Arial"/>
          <w:sz w:val="22"/>
          <w:szCs w:val="22"/>
        </w:rPr>
        <w:t xml:space="preserve">signed, </w:t>
      </w:r>
      <w:r w:rsidRPr="001B27F2">
        <w:rPr>
          <w:rFonts w:ascii="Arial" w:hAnsi="Arial" w:cs="Arial"/>
          <w:sz w:val="22"/>
          <w:szCs w:val="22"/>
        </w:rPr>
        <w:t>comp</w:t>
      </w:r>
      <w:r w:rsidR="00F222AC" w:rsidRPr="001B27F2">
        <w:rPr>
          <w:rFonts w:ascii="Arial" w:hAnsi="Arial" w:cs="Arial"/>
          <w:sz w:val="22"/>
          <w:szCs w:val="22"/>
        </w:rPr>
        <w:t>leted copies of these documents.</w:t>
      </w:r>
      <w:r w:rsidR="00B41567" w:rsidRPr="001B27F2">
        <w:rPr>
          <w:rFonts w:ascii="Arial" w:hAnsi="Arial" w:cs="Arial"/>
          <w:sz w:val="22"/>
          <w:szCs w:val="22"/>
        </w:rPr>
        <w:t xml:space="preserve"> Incomplete</w:t>
      </w:r>
      <w:r w:rsidR="002C4604" w:rsidRPr="001B27F2">
        <w:rPr>
          <w:rFonts w:ascii="Arial" w:hAnsi="Arial" w:cs="Arial"/>
          <w:sz w:val="22"/>
          <w:szCs w:val="22"/>
        </w:rPr>
        <w:t xml:space="preserve">/unsigned </w:t>
      </w:r>
      <w:r w:rsidR="00B41567" w:rsidRPr="001B27F2">
        <w:rPr>
          <w:rFonts w:ascii="Arial" w:hAnsi="Arial" w:cs="Arial"/>
          <w:sz w:val="22"/>
          <w:szCs w:val="22"/>
        </w:rPr>
        <w:t xml:space="preserve">proposals will not </w:t>
      </w:r>
      <w:proofErr w:type="gramStart"/>
      <w:r w:rsidR="00B41567" w:rsidRPr="001B27F2">
        <w:rPr>
          <w:rFonts w:ascii="Arial" w:hAnsi="Arial" w:cs="Arial"/>
          <w:sz w:val="22"/>
          <w:szCs w:val="22"/>
        </w:rPr>
        <w:t>be considered</w:t>
      </w:r>
      <w:bookmarkEnd w:id="5"/>
      <w:proofErr w:type="gramEnd"/>
      <w:r w:rsidR="002400D0">
        <w:rPr>
          <w:rFonts w:ascii="Arial" w:hAnsi="Arial" w:cs="Arial"/>
          <w:sz w:val="22"/>
          <w:szCs w:val="22"/>
        </w:rPr>
        <w:t>.</w:t>
      </w:r>
    </w:p>
    <w:p w14:paraId="7775B9B4" w14:textId="695121EC" w:rsidR="009513E5" w:rsidRPr="002400D0" w:rsidRDefault="009513E5" w:rsidP="002400D0">
      <w:pPr>
        <w:tabs>
          <w:tab w:val="left" w:pos="7020"/>
        </w:tabs>
        <w:rPr>
          <w:rFonts w:ascii="Arial Narrow" w:hAnsi="Arial Narrow" w:cs="Arial"/>
          <w:sz w:val="22"/>
          <w:szCs w:val="22"/>
        </w:rPr>
        <w:sectPr w:rsidR="009513E5" w:rsidRPr="002400D0" w:rsidSect="007A27BA">
          <w:footerReference w:type="first" r:id="rId13"/>
          <w:pgSz w:w="12240" w:h="15840"/>
          <w:pgMar w:top="1008" w:right="864" w:bottom="720" w:left="1152" w:header="720" w:footer="720" w:gutter="0"/>
          <w:cols w:space="720"/>
          <w:titlePg/>
          <w:docGrid w:linePitch="360"/>
        </w:sectPr>
      </w:pPr>
      <w:r>
        <w:rPr>
          <w:rFonts w:ascii="Arial Narrow" w:hAnsi="Arial Narrow" w:cs="Arial"/>
          <w:sz w:val="22"/>
          <w:szCs w:val="22"/>
        </w:rPr>
        <w:br/>
      </w:r>
      <w:r>
        <w:rPr>
          <w:rFonts w:ascii="Arial Narrow" w:hAnsi="Arial Narrow" w:cs="Arial"/>
          <w:sz w:val="22"/>
          <w:szCs w:val="22"/>
        </w:rPr>
        <w:br/>
      </w:r>
    </w:p>
    <w:p w14:paraId="74BA4ABF" w14:textId="77777777" w:rsidR="002100BF" w:rsidRPr="002100BF" w:rsidRDefault="002100BF" w:rsidP="002100BF">
      <w:pPr>
        <w:kinsoku w:val="0"/>
        <w:overflowPunct w:val="0"/>
        <w:autoSpaceDE w:val="0"/>
        <w:autoSpaceDN w:val="0"/>
        <w:adjustRightInd w:val="0"/>
        <w:ind w:left="33"/>
        <w:rPr>
          <w:rFonts w:cs="Arial"/>
          <w:sz w:val="14"/>
          <w:szCs w:val="14"/>
        </w:rPr>
      </w:pPr>
      <w:bookmarkStart w:id="6" w:name="_Hlk43115129"/>
      <w:r w:rsidRPr="002100BF">
        <w:rPr>
          <w:rFonts w:cs="Arial"/>
          <w:sz w:val="14"/>
          <w:szCs w:val="14"/>
        </w:rPr>
        <w:lastRenderedPageBreak/>
        <w:t>State of Kansas</w:t>
      </w:r>
    </w:p>
    <w:p w14:paraId="29D26737" w14:textId="77777777" w:rsidR="002100BF" w:rsidRPr="002100BF" w:rsidRDefault="002100BF" w:rsidP="002100BF">
      <w:pPr>
        <w:kinsoku w:val="0"/>
        <w:overflowPunct w:val="0"/>
        <w:autoSpaceDE w:val="0"/>
        <w:autoSpaceDN w:val="0"/>
        <w:adjustRightInd w:val="0"/>
        <w:ind w:left="31" w:right="5415" w:firstLine="1"/>
        <w:rPr>
          <w:rFonts w:cs="Arial"/>
          <w:sz w:val="14"/>
          <w:szCs w:val="14"/>
        </w:rPr>
      </w:pPr>
      <w:r w:rsidRPr="002100BF">
        <w:rPr>
          <w:rFonts w:cs="Arial"/>
          <w:sz w:val="14"/>
          <w:szCs w:val="14"/>
        </w:rPr>
        <w:t xml:space="preserve">Department of Administration </w:t>
      </w:r>
    </w:p>
    <w:p w14:paraId="07CE7D21" w14:textId="77777777" w:rsidR="002100BF" w:rsidRPr="002100BF" w:rsidRDefault="002100BF" w:rsidP="002100BF">
      <w:pPr>
        <w:kinsoku w:val="0"/>
        <w:overflowPunct w:val="0"/>
        <w:autoSpaceDE w:val="0"/>
        <w:autoSpaceDN w:val="0"/>
        <w:adjustRightInd w:val="0"/>
        <w:ind w:left="31" w:right="5415" w:firstLine="1"/>
        <w:rPr>
          <w:rFonts w:cs="Arial"/>
          <w:sz w:val="14"/>
          <w:szCs w:val="14"/>
        </w:rPr>
      </w:pPr>
      <w:r w:rsidRPr="002100BF">
        <w:rPr>
          <w:rFonts w:cs="Arial"/>
          <w:sz w:val="14"/>
          <w:szCs w:val="14"/>
        </w:rPr>
        <w:t>DA-146a (Rev. 07-19)</w:t>
      </w:r>
    </w:p>
    <w:p w14:paraId="17A30DCB" w14:textId="77777777" w:rsidR="002100BF" w:rsidRPr="002100BF" w:rsidRDefault="002100BF" w:rsidP="002100BF">
      <w:pPr>
        <w:kinsoku w:val="0"/>
        <w:overflowPunct w:val="0"/>
        <w:autoSpaceDE w:val="0"/>
        <w:autoSpaceDN w:val="0"/>
        <w:adjustRightInd w:val="0"/>
        <w:spacing w:before="2"/>
        <w:rPr>
          <w:rFonts w:cs="Arial"/>
          <w:sz w:val="14"/>
          <w:szCs w:val="14"/>
        </w:rPr>
      </w:pPr>
    </w:p>
    <w:p w14:paraId="6554DE10" w14:textId="06B9C032" w:rsidR="002100BF" w:rsidRDefault="002100BF" w:rsidP="002100BF">
      <w:pPr>
        <w:kinsoku w:val="0"/>
        <w:overflowPunct w:val="0"/>
        <w:autoSpaceDE w:val="0"/>
        <w:autoSpaceDN w:val="0"/>
        <w:adjustRightInd w:val="0"/>
        <w:spacing w:before="1"/>
        <w:ind w:left="2540"/>
        <w:rPr>
          <w:rFonts w:cs="Arial"/>
          <w:b/>
          <w:bCs/>
          <w:sz w:val="14"/>
          <w:szCs w:val="14"/>
        </w:rPr>
      </w:pPr>
      <w:r w:rsidRPr="002100BF">
        <w:rPr>
          <w:rFonts w:cs="Arial"/>
          <w:b/>
          <w:bCs/>
          <w:sz w:val="14"/>
          <w:szCs w:val="14"/>
        </w:rPr>
        <w:t>CONTRACTUAL PROVISIONS ATTACHMENT</w:t>
      </w:r>
    </w:p>
    <w:p w14:paraId="1F0EFB15" w14:textId="77777777" w:rsidR="005D6B77" w:rsidRPr="002100BF" w:rsidRDefault="005D6B77" w:rsidP="002100BF">
      <w:pPr>
        <w:kinsoku w:val="0"/>
        <w:overflowPunct w:val="0"/>
        <w:autoSpaceDE w:val="0"/>
        <w:autoSpaceDN w:val="0"/>
        <w:adjustRightInd w:val="0"/>
        <w:spacing w:before="1"/>
        <w:ind w:left="2540"/>
        <w:rPr>
          <w:rFonts w:cs="Arial"/>
          <w:b/>
          <w:bCs/>
          <w:sz w:val="14"/>
          <w:szCs w:val="14"/>
        </w:rPr>
      </w:pPr>
    </w:p>
    <w:p w14:paraId="03D80A4C" w14:textId="77777777" w:rsidR="002100BF" w:rsidRPr="002100BF" w:rsidRDefault="002100BF" w:rsidP="002100BF">
      <w:pPr>
        <w:tabs>
          <w:tab w:val="left" w:pos="1080"/>
        </w:tabs>
        <w:kinsoku w:val="0"/>
        <w:overflowPunct w:val="0"/>
        <w:autoSpaceDE w:val="0"/>
        <w:autoSpaceDN w:val="0"/>
        <w:adjustRightInd w:val="0"/>
        <w:spacing w:after="100"/>
        <w:ind w:left="1065" w:right="183" w:hanging="949"/>
        <w:jc w:val="both"/>
        <w:rPr>
          <w:rFonts w:cs="Arial"/>
          <w:sz w:val="14"/>
          <w:szCs w:val="14"/>
        </w:rPr>
      </w:pPr>
      <w:r w:rsidRPr="002100BF">
        <w:rPr>
          <w:rFonts w:cs="Arial"/>
          <w:sz w:val="14"/>
          <w:szCs w:val="14"/>
        </w:rPr>
        <w:t xml:space="preserve">Important: </w:t>
      </w:r>
      <w:r w:rsidRPr="002100BF">
        <w:rPr>
          <w:rFonts w:cs="Arial"/>
          <w:sz w:val="14"/>
          <w:szCs w:val="14"/>
        </w:rPr>
        <w:tab/>
        <w:t xml:space="preserve">This form contains mandatory contract provisions and must </w:t>
      </w:r>
      <w:proofErr w:type="gramStart"/>
      <w:r w:rsidRPr="002100BF">
        <w:rPr>
          <w:rFonts w:cs="Arial"/>
          <w:sz w:val="14"/>
          <w:szCs w:val="14"/>
        </w:rPr>
        <w:t>be attached</w:t>
      </w:r>
      <w:proofErr w:type="gramEnd"/>
      <w:r w:rsidRPr="002100BF">
        <w:rPr>
          <w:rFonts w:cs="Arial"/>
          <w:sz w:val="14"/>
          <w:szCs w:val="14"/>
        </w:rPr>
        <w:t xml:space="preserve"> to or incorporated in all copies of any contractual agreement. If it </w:t>
      </w:r>
      <w:proofErr w:type="gramStart"/>
      <w:r w:rsidRPr="002100BF">
        <w:rPr>
          <w:rFonts w:cs="Arial"/>
          <w:sz w:val="14"/>
          <w:szCs w:val="14"/>
        </w:rPr>
        <w:t>is attached</w:t>
      </w:r>
      <w:proofErr w:type="gramEnd"/>
      <w:r w:rsidRPr="002100BF">
        <w:rPr>
          <w:rFonts w:cs="Arial"/>
          <w:sz w:val="14"/>
          <w:szCs w:val="14"/>
        </w:rPr>
        <w:t xml:space="preserve"> to the vendor/contractor's standard contract form, then that form must be altered to contain the following provision:</w:t>
      </w:r>
    </w:p>
    <w:p w14:paraId="120FAA1A" w14:textId="77777777" w:rsidR="002100BF" w:rsidRPr="002100BF" w:rsidRDefault="002100BF" w:rsidP="002100BF">
      <w:pPr>
        <w:kinsoku w:val="0"/>
        <w:overflowPunct w:val="0"/>
        <w:autoSpaceDE w:val="0"/>
        <w:autoSpaceDN w:val="0"/>
        <w:adjustRightInd w:val="0"/>
        <w:spacing w:after="100"/>
        <w:ind w:left="1099" w:right="923" w:firstLine="1"/>
        <w:jc w:val="both"/>
        <w:rPr>
          <w:rFonts w:cs="Arial"/>
          <w:sz w:val="14"/>
          <w:szCs w:val="14"/>
        </w:rPr>
      </w:pPr>
      <w:r w:rsidRPr="002100BF">
        <w:rPr>
          <w:rFonts w:cs="Arial"/>
          <w:sz w:val="14"/>
          <w:szCs w:val="14"/>
        </w:rPr>
        <w:t xml:space="preserve">The Provisions found in Contractual Provisions Attachment (Form DA-146a, Rev. 07-19), which is attached hereto, are hereby incorporated in this </w:t>
      </w:r>
      <w:proofErr w:type="gramStart"/>
      <w:r w:rsidRPr="002100BF">
        <w:rPr>
          <w:rFonts w:cs="Arial"/>
          <w:sz w:val="14"/>
          <w:szCs w:val="14"/>
        </w:rPr>
        <w:t>contract</w:t>
      </w:r>
      <w:proofErr w:type="gramEnd"/>
      <w:r w:rsidRPr="002100BF">
        <w:rPr>
          <w:rFonts w:cs="Arial"/>
          <w:sz w:val="14"/>
          <w:szCs w:val="14"/>
        </w:rPr>
        <w:t xml:space="preserve"> and made a part thereof.</w:t>
      </w:r>
    </w:p>
    <w:p w14:paraId="7DFD6C87" w14:textId="77777777" w:rsidR="002100BF" w:rsidRPr="002100BF" w:rsidRDefault="002100BF" w:rsidP="002100BF">
      <w:pPr>
        <w:kinsoku w:val="0"/>
        <w:overflowPunct w:val="0"/>
        <w:autoSpaceDE w:val="0"/>
        <w:autoSpaceDN w:val="0"/>
        <w:adjustRightInd w:val="0"/>
        <w:spacing w:after="100"/>
        <w:ind w:left="1054" w:right="923" w:firstLine="3"/>
        <w:jc w:val="both"/>
        <w:rPr>
          <w:rFonts w:cs="Arial"/>
          <w:sz w:val="14"/>
          <w:szCs w:val="14"/>
        </w:rPr>
      </w:pPr>
      <w:r w:rsidRPr="002100BF">
        <w:rPr>
          <w:rFonts w:cs="Arial"/>
          <w:sz w:val="14"/>
          <w:szCs w:val="14"/>
        </w:rPr>
        <w:t xml:space="preserve">The parties agree that the following provisions </w:t>
      </w:r>
      <w:proofErr w:type="gramStart"/>
      <w:r w:rsidRPr="002100BF">
        <w:rPr>
          <w:rFonts w:cs="Arial"/>
          <w:sz w:val="14"/>
          <w:szCs w:val="14"/>
        </w:rPr>
        <w:t>are hereby incorporated</w:t>
      </w:r>
      <w:proofErr w:type="gramEnd"/>
      <w:r w:rsidRPr="002100BF">
        <w:rPr>
          <w:rFonts w:cs="Arial"/>
          <w:sz w:val="14"/>
          <w:szCs w:val="14"/>
        </w:rPr>
        <w:t xml:space="preserve"> into the contract to which it is attached and made a part thereof, said contract being the</w:t>
      </w:r>
    </w:p>
    <w:p w14:paraId="7E396303" w14:textId="74A5A4C3" w:rsidR="002100BF" w:rsidRPr="002100BF" w:rsidRDefault="002100BF" w:rsidP="002100BF">
      <w:pPr>
        <w:kinsoku w:val="0"/>
        <w:overflowPunct w:val="0"/>
        <w:autoSpaceDE w:val="0"/>
        <w:autoSpaceDN w:val="0"/>
        <w:adjustRightInd w:val="0"/>
        <w:spacing w:after="100"/>
        <w:ind w:left="1055"/>
        <w:rPr>
          <w:rFonts w:cs="Arial"/>
          <w:sz w:val="14"/>
          <w:szCs w:val="14"/>
        </w:rPr>
      </w:pPr>
      <w:r w:rsidRPr="00322CD9">
        <w:rPr>
          <w:rFonts w:cs="Arial"/>
          <w:w w:val="99"/>
          <w:sz w:val="14"/>
          <w:szCs w:val="14"/>
          <w:u w:val="single"/>
        </w:rPr>
        <w:t xml:space="preserve">_____________ </w:t>
      </w:r>
      <w:r w:rsidRPr="00322CD9">
        <w:rPr>
          <w:rFonts w:cs="Arial"/>
          <w:sz w:val="14"/>
          <w:szCs w:val="14"/>
        </w:rPr>
        <w:t>day of _____________, 202</w:t>
      </w:r>
      <w:r w:rsidR="00322CD9" w:rsidRPr="00322CD9">
        <w:rPr>
          <w:rFonts w:cs="Arial"/>
          <w:sz w:val="14"/>
          <w:szCs w:val="14"/>
        </w:rPr>
        <w:t>1.</w:t>
      </w:r>
    </w:p>
    <w:p w14:paraId="7A98608C" w14:textId="77777777" w:rsidR="002100BF" w:rsidRPr="002100BF" w:rsidRDefault="002100BF" w:rsidP="002100BF">
      <w:pPr>
        <w:kinsoku w:val="0"/>
        <w:overflowPunct w:val="0"/>
        <w:autoSpaceDE w:val="0"/>
        <w:autoSpaceDN w:val="0"/>
        <w:adjustRightInd w:val="0"/>
        <w:rPr>
          <w:rFonts w:cs="Arial"/>
          <w:sz w:val="14"/>
          <w:szCs w:val="14"/>
        </w:rPr>
      </w:pPr>
    </w:p>
    <w:p w14:paraId="42BCE1CE" w14:textId="77777777" w:rsidR="002100BF" w:rsidRPr="002100BF" w:rsidRDefault="002100BF" w:rsidP="002100BF">
      <w:pPr>
        <w:numPr>
          <w:ilvl w:val="0"/>
          <w:numId w:val="21"/>
        </w:numPr>
        <w:tabs>
          <w:tab w:val="left" w:pos="463"/>
        </w:tabs>
        <w:kinsoku w:val="0"/>
        <w:overflowPunct w:val="0"/>
        <w:autoSpaceDE w:val="0"/>
        <w:autoSpaceDN w:val="0"/>
        <w:adjustRightInd w:val="0"/>
        <w:spacing w:after="100"/>
        <w:ind w:right="100" w:hanging="313"/>
        <w:jc w:val="both"/>
        <w:rPr>
          <w:color w:val="000000"/>
          <w:sz w:val="14"/>
          <w:szCs w:val="14"/>
        </w:rPr>
      </w:pPr>
      <w:r w:rsidRPr="002100BF">
        <w:rPr>
          <w:rFonts w:cs="Arial"/>
          <w:b/>
          <w:bCs/>
          <w:sz w:val="14"/>
          <w:szCs w:val="14"/>
          <w:u w:val="thick"/>
        </w:rPr>
        <w:t>Terms</w:t>
      </w:r>
      <w:r w:rsidRPr="002100BF">
        <w:rPr>
          <w:rFonts w:cs="Arial"/>
          <w:b/>
          <w:bCs/>
          <w:spacing w:val="38"/>
          <w:sz w:val="14"/>
          <w:szCs w:val="14"/>
          <w:u w:val="thick"/>
        </w:rPr>
        <w:t xml:space="preserve"> </w:t>
      </w:r>
      <w:r w:rsidRPr="002100BF">
        <w:rPr>
          <w:rFonts w:cs="Arial"/>
          <w:b/>
          <w:bCs/>
          <w:sz w:val="14"/>
          <w:szCs w:val="14"/>
          <w:u w:val="thick"/>
        </w:rPr>
        <w:t>Herein</w:t>
      </w:r>
      <w:r w:rsidRPr="002100BF">
        <w:rPr>
          <w:rFonts w:cs="Arial"/>
          <w:b/>
          <w:bCs/>
          <w:spacing w:val="41"/>
          <w:sz w:val="14"/>
          <w:szCs w:val="14"/>
          <w:u w:val="thick"/>
        </w:rPr>
        <w:t xml:space="preserve"> </w:t>
      </w:r>
      <w:r w:rsidRPr="002100BF">
        <w:rPr>
          <w:rFonts w:cs="Arial"/>
          <w:b/>
          <w:bCs/>
          <w:sz w:val="14"/>
          <w:szCs w:val="14"/>
          <w:u w:val="thick"/>
        </w:rPr>
        <w:t>Controlling</w:t>
      </w:r>
      <w:r w:rsidRPr="002100BF">
        <w:rPr>
          <w:rFonts w:cs="Arial"/>
          <w:b/>
          <w:bCs/>
          <w:spacing w:val="44"/>
          <w:sz w:val="14"/>
          <w:szCs w:val="14"/>
          <w:u w:val="thick"/>
        </w:rPr>
        <w:t xml:space="preserve"> </w:t>
      </w:r>
      <w:r w:rsidRPr="002100BF">
        <w:rPr>
          <w:rFonts w:cs="Arial"/>
          <w:b/>
          <w:bCs/>
          <w:sz w:val="14"/>
          <w:szCs w:val="14"/>
          <w:u w:val="thick"/>
        </w:rPr>
        <w:t>Provisions</w:t>
      </w:r>
      <w:r w:rsidRPr="002100BF">
        <w:rPr>
          <w:rFonts w:cs="Arial"/>
          <w:b/>
          <w:bCs/>
          <w:sz w:val="14"/>
          <w:szCs w:val="14"/>
        </w:rPr>
        <w:t>:</w:t>
      </w:r>
      <w:r w:rsidRPr="002100BF">
        <w:rPr>
          <w:rFonts w:cs="Arial"/>
          <w:b/>
          <w:bCs/>
          <w:spacing w:val="7"/>
          <w:sz w:val="14"/>
          <w:szCs w:val="14"/>
        </w:rPr>
        <w:t xml:space="preserve"> </w:t>
      </w:r>
      <w:r w:rsidRPr="002100BF">
        <w:rPr>
          <w:rFonts w:cs="Arial"/>
          <w:sz w:val="14"/>
          <w:szCs w:val="14"/>
        </w:rPr>
        <w:t>It</w:t>
      </w:r>
      <w:r w:rsidRPr="002100BF">
        <w:rPr>
          <w:rFonts w:cs="Arial"/>
          <w:spacing w:val="24"/>
          <w:sz w:val="14"/>
          <w:szCs w:val="14"/>
        </w:rPr>
        <w:t xml:space="preserve"> </w:t>
      </w:r>
      <w:r w:rsidRPr="002100BF">
        <w:rPr>
          <w:rFonts w:cs="Arial"/>
          <w:sz w:val="14"/>
          <w:szCs w:val="14"/>
        </w:rPr>
        <w:t>is</w:t>
      </w:r>
      <w:r w:rsidRPr="002100BF">
        <w:rPr>
          <w:rFonts w:cs="Arial"/>
          <w:spacing w:val="22"/>
          <w:sz w:val="14"/>
          <w:szCs w:val="14"/>
        </w:rPr>
        <w:t xml:space="preserve"> </w:t>
      </w:r>
      <w:r w:rsidRPr="002100BF">
        <w:rPr>
          <w:rFonts w:cs="Arial"/>
          <w:sz w:val="14"/>
          <w:szCs w:val="14"/>
        </w:rPr>
        <w:t>expressly</w:t>
      </w:r>
      <w:r w:rsidRPr="002100BF">
        <w:rPr>
          <w:rFonts w:cs="Arial"/>
          <w:spacing w:val="40"/>
          <w:sz w:val="14"/>
          <w:szCs w:val="14"/>
        </w:rPr>
        <w:t xml:space="preserve"> </w:t>
      </w:r>
      <w:r w:rsidRPr="002100BF">
        <w:rPr>
          <w:rFonts w:cs="Arial"/>
          <w:sz w:val="14"/>
          <w:szCs w:val="14"/>
        </w:rPr>
        <w:t>agreed</w:t>
      </w:r>
      <w:r w:rsidRPr="002100BF">
        <w:rPr>
          <w:rFonts w:cs="Arial"/>
          <w:spacing w:val="32"/>
          <w:sz w:val="14"/>
          <w:szCs w:val="14"/>
        </w:rPr>
        <w:t xml:space="preserve"> </w:t>
      </w:r>
      <w:r w:rsidRPr="002100BF">
        <w:rPr>
          <w:rFonts w:cs="Arial"/>
          <w:sz w:val="14"/>
          <w:szCs w:val="14"/>
        </w:rPr>
        <w:t>that</w:t>
      </w:r>
      <w:r w:rsidRPr="002100BF">
        <w:rPr>
          <w:rFonts w:cs="Arial"/>
          <w:spacing w:val="31"/>
          <w:sz w:val="14"/>
          <w:szCs w:val="14"/>
        </w:rPr>
        <w:t xml:space="preserve"> </w:t>
      </w:r>
      <w:r w:rsidRPr="002100BF">
        <w:rPr>
          <w:rFonts w:cs="Arial"/>
          <w:sz w:val="14"/>
          <w:szCs w:val="14"/>
        </w:rPr>
        <w:t>the</w:t>
      </w:r>
      <w:r w:rsidRPr="002100BF">
        <w:rPr>
          <w:rFonts w:cs="Arial"/>
          <w:spacing w:val="28"/>
          <w:sz w:val="14"/>
          <w:szCs w:val="14"/>
        </w:rPr>
        <w:t xml:space="preserve"> </w:t>
      </w:r>
      <w:r w:rsidRPr="002100BF">
        <w:rPr>
          <w:rFonts w:cs="Arial"/>
          <w:sz w:val="14"/>
          <w:szCs w:val="14"/>
        </w:rPr>
        <w:t>terms</w:t>
      </w:r>
      <w:r w:rsidRPr="002100BF">
        <w:rPr>
          <w:rFonts w:cs="Arial"/>
          <w:spacing w:val="36"/>
          <w:sz w:val="14"/>
          <w:szCs w:val="14"/>
        </w:rPr>
        <w:t xml:space="preserve"> </w:t>
      </w:r>
      <w:r w:rsidRPr="002100BF">
        <w:rPr>
          <w:rFonts w:cs="Arial"/>
          <w:sz w:val="14"/>
          <w:szCs w:val="14"/>
        </w:rPr>
        <w:t>of</w:t>
      </w:r>
      <w:r w:rsidRPr="002100BF">
        <w:rPr>
          <w:rFonts w:cs="Arial"/>
          <w:spacing w:val="27"/>
          <w:sz w:val="14"/>
          <w:szCs w:val="14"/>
        </w:rPr>
        <w:t xml:space="preserve"> </w:t>
      </w:r>
      <w:r w:rsidRPr="002100BF">
        <w:rPr>
          <w:rFonts w:cs="Arial"/>
          <w:sz w:val="14"/>
          <w:szCs w:val="14"/>
        </w:rPr>
        <w:t>each</w:t>
      </w:r>
      <w:r w:rsidRPr="002100BF">
        <w:rPr>
          <w:rFonts w:cs="Arial"/>
          <w:spacing w:val="37"/>
          <w:sz w:val="14"/>
          <w:szCs w:val="14"/>
        </w:rPr>
        <w:t xml:space="preserve"> </w:t>
      </w:r>
      <w:r w:rsidRPr="002100BF">
        <w:rPr>
          <w:rFonts w:cs="Arial"/>
          <w:sz w:val="14"/>
          <w:szCs w:val="14"/>
        </w:rPr>
        <w:t>and</w:t>
      </w:r>
      <w:r w:rsidRPr="002100BF">
        <w:rPr>
          <w:rFonts w:cs="Arial"/>
          <w:spacing w:val="29"/>
          <w:sz w:val="14"/>
          <w:szCs w:val="14"/>
        </w:rPr>
        <w:t xml:space="preserve"> </w:t>
      </w:r>
      <w:r w:rsidRPr="002100BF">
        <w:rPr>
          <w:rFonts w:cs="Arial"/>
          <w:sz w:val="14"/>
          <w:szCs w:val="14"/>
        </w:rPr>
        <w:t>every</w:t>
      </w:r>
      <w:r w:rsidRPr="002100BF">
        <w:rPr>
          <w:rFonts w:cs="Arial"/>
          <w:spacing w:val="-2"/>
          <w:sz w:val="14"/>
          <w:szCs w:val="14"/>
        </w:rPr>
        <w:t xml:space="preserve"> </w:t>
      </w:r>
      <w:r w:rsidRPr="002100BF">
        <w:rPr>
          <w:rFonts w:cs="Arial"/>
          <w:sz w:val="14"/>
          <w:szCs w:val="14"/>
        </w:rPr>
        <w:t>provision</w:t>
      </w:r>
      <w:r w:rsidRPr="002100BF">
        <w:rPr>
          <w:rFonts w:cs="Arial"/>
          <w:spacing w:val="4"/>
          <w:sz w:val="14"/>
          <w:szCs w:val="14"/>
        </w:rPr>
        <w:t xml:space="preserve"> </w:t>
      </w:r>
      <w:r w:rsidRPr="002100BF">
        <w:rPr>
          <w:rFonts w:cs="Arial"/>
          <w:sz w:val="14"/>
          <w:szCs w:val="14"/>
        </w:rPr>
        <w:t>in</w:t>
      </w:r>
      <w:r w:rsidRPr="002100BF">
        <w:rPr>
          <w:rFonts w:cs="Arial"/>
          <w:spacing w:val="1"/>
          <w:sz w:val="14"/>
          <w:szCs w:val="14"/>
        </w:rPr>
        <w:t xml:space="preserve"> </w:t>
      </w:r>
      <w:r w:rsidRPr="002100BF">
        <w:rPr>
          <w:rFonts w:cs="Arial"/>
          <w:sz w:val="14"/>
          <w:szCs w:val="14"/>
        </w:rPr>
        <w:t>this</w:t>
      </w:r>
      <w:r w:rsidRPr="002100BF">
        <w:rPr>
          <w:rFonts w:cs="Arial"/>
          <w:spacing w:val="9"/>
          <w:sz w:val="14"/>
          <w:szCs w:val="14"/>
        </w:rPr>
        <w:t xml:space="preserve"> </w:t>
      </w:r>
      <w:r w:rsidRPr="002100BF">
        <w:rPr>
          <w:rFonts w:cs="Arial"/>
          <w:sz w:val="14"/>
          <w:szCs w:val="14"/>
        </w:rPr>
        <w:t>attachment</w:t>
      </w:r>
      <w:r w:rsidRPr="002100BF">
        <w:rPr>
          <w:rFonts w:cs="Arial"/>
          <w:spacing w:val="10"/>
          <w:sz w:val="14"/>
          <w:szCs w:val="14"/>
        </w:rPr>
        <w:t xml:space="preserve"> </w:t>
      </w:r>
      <w:r w:rsidRPr="002100BF">
        <w:rPr>
          <w:rFonts w:cs="Arial"/>
          <w:sz w:val="14"/>
          <w:szCs w:val="14"/>
        </w:rPr>
        <w:t>shall</w:t>
      </w:r>
      <w:r w:rsidRPr="002100BF">
        <w:rPr>
          <w:rFonts w:cs="Arial"/>
          <w:spacing w:val="53"/>
          <w:sz w:val="14"/>
          <w:szCs w:val="14"/>
        </w:rPr>
        <w:t xml:space="preserve"> </w:t>
      </w:r>
      <w:r w:rsidRPr="002100BF">
        <w:rPr>
          <w:rFonts w:cs="Arial"/>
          <w:sz w:val="14"/>
          <w:szCs w:val="14"/>
        </w:rPr>
        <w:t>prevail</w:t>
      </w:r>
      <w:r w:rsidRPr="002100BF">
        <w:rPr>
          <w:rFonts w:cs="Arial"/>
          <w:spacing w:val="5"/>
          <w:sz w:val="14"/>
          <w:szCs w:val="14"/>
        </w:rPr>
        <w:t xml:space="preserve"> </w:t>
      </w:r>
      <w:r w:rsidRPr="002100BF">
        <w:rPr>
          <w:rFonts w:cs="Arial"/>
          <w:sz w:val="14"/>
          <w:szCs w:val="14"/>
        </w:rPr>
        <w:t>and</w:t>
      </w:r>
      <w:r w:rsidRPr="002100BF">
        <w:rPr>
          <w:rFonts w:cs="Arial"/>
          <w:spacing w:val="48"/>
          <w:sz w:val="14"/>
          <w:szCs w:val="14"/>
        </w:rPr>
        <w:t xml:space="preserve"> </w:t>
      </w:r>
      <w:r w:rsidRPr="002100BF">
        <w:rPr>
          <w:rFonts w:cs="Arial"/>
          <w:sz w:val="14"/>
          <w:szCs w:val="14"/>
        </w:rPr>
        <w:t>control</w:t>
      </w:r>
      <w:r w:rsidRPr="002100BF">
        <w:rPr>
          <w:rFonts w:cs="Arial"/>
          <w:spacing w:val="5"/>
          <w:sz w:val="14"/>
          <w:szCs w:val="14"/>
        </w:rPr>
        <w:t xml:space="preserve"> </w:t>
      </w:r>
      <w:r w:rsidRPr="002100BF">
        <w:rPr>
          <w:rFonts w:cs="Arial"/>
          <w:sz w:val="14"/>
          <w:szCs w:val="14"/>
        </w:rPr>
        <w:t>over</w:t>
      </w:r>
      <w:r w:rsidRPr="002100BF">
        <w:rPr>
          <w:rFonts w:cs="Arial"/>
          <w:spacing w:val="3"/>
          <w:sz w:val="14"/>
          <w:szCs w:val="14"/>
        </w:rPr>
        <w:t xml:space="preserve"> </w:t>
      </w:r>
      <w:r w:rsidRPr="002100BF">
        <w:rPr>
          <w:rFonts w:cs="Arial"/>
          <w:sz w:val="14"/>
          <w:szCs w:val="14"/>
        </w:rPr>
        <w:t>the</w:t>
      </w:r>
      <w:r w:rsidRPr="002100BF">
        <w:rPr>
          <w:rFonts w:cs="Arial"/>
          <w:spacing w:val="6"/>
          <w:sz w:val="14"/>
          <w:szCs w:val="14"/>
        </w:rPr>
        <w:t xml:space="preserve"> </w:t>
      </w:r>
      <w:r w:rsidRPr="002100BF">
        <w:rPr>
          <w:rFonts w:cs="Arial"/>
          <w:sz w:val="14"/>
          <w:szCs w:val="14"/>
        </w:rPr>
        <w:t>terms of</w:t>
      </w:r>
      <w:r w:rsidRPr="002100BF">
        <w:rPr>
          <w:rFonts w:cs="Arial"/>
          <w:spacing w:val="2"/>
          <w:sz w:val="14"/>
          <w:szCs w:val="14"/>
        </w:rPr>
        <w:t xml:space="preserve"> </w:t>
      </w:r>
      <w:r w:rsidRPr="002100BF">
        <w:rPr>
          <w:rFonts w:cs="Arial"/>
          <w:sz w:val="14"/>
          <w:szCs w:val="14"/>
        </w:rPr>
        <w:t>any</w:t>
      </w:r>
      <w:r w:rsidRPr="002100BF">
        <w:rPr>
          <w:rFonts w:cs="Arial"/>
          <w:spacing w:val="4"/>
          <w:sz w:val="14"/>
          <w:szCs w:val="14"/>
        </w:rPr>
        <w:t xml:space="preserve"> </w:t>
      </w:r>
      <w:r w:rsidRPr="002100BF">
        <w:rPr>
          <w:rFonts w:cs="Arial"/>
          <w:sz w:val="14"/>
          <w:szCs w:val="14"/>
        </w:rPr>
        <w:t>other</w:t>
      </w:r>
      <w:r w:rsidRPr="002100BF">
        <w:rPr>
          <w:rFonts w:cs="Arial"/>
          <w:spacing w:val="54"/>
          <w:sz w:val="14"/>
          <w:szCs w:val="14"/>
        </w:rPr>
        <w:t xml:space="preserve"> </w:t>
      </w:r>
      <w:r w:rsidRPr="002100BF">
        <w:rPr>
          <w:rFonts w:cs="Arial"/>
          <w:sz w:val="14"/>
          <w:szCs w:val="14"/>
        </w:rPr>
        <w:t>conflicting</w:t>
      </w:r>
      <w:r w:rsidRPr="002100BF">
        <w:rPr>
          <w:rFonts w:cs="Arial"/>
          <w:spacing w:val="-2"/>
          <w:sz w:val="14"/>
          <w:szCs w:val="14"/>
        </w:rPr>
        <w:t xml:space="preserve"> </w:t>
      </w:r>
      <w:r w:rsidRPr="002100BF">
        <w:rPr>
          <w:rFonts w:cs="Arial"/>
          <w:sz w:val="14"/>
          <w:szCs w:val="14"/>
        </w:rPr>
        <w:t>provision</w:t>
      </w:r>
      <w:r w:rsidRPr="002100BF">
        <w:rPr>
          <w:rFonts w:cs="Arial"/>
          <w:spacing w:val="31"/>
          <w:sz w:val="14"/>
          <w:szCs w:val="14"/>
        </w:rPr>
        <w:t xml:space="preserve"> </w:t>
      </w:r>
      <w:r w:rsidRPr="002100BF">
        <w:rPr>
          <w:rFonts w:cs="Arial"/>
          <w:sz w:val="14"/>
          <w:szCs w:val="14"/>
        </w:rPr>
        <w:t>in</w:t>
      </w:r>
      <w:r w:rsidRPr="002100BF">
        <w:rPr>
          <w:rFonts w:cs="Arial"/>
          <w:spacing w:val="14"/>
          <w:sz w:val="14"/>
          <w:szCs w:val="14"/>
        </w:rPr>
        <w:t xml:space="preserve"> </w:t>
      </w:r>
      <w:r w:rsidRPr="002100BF">
        <w:rPr>
          <w:rFonts w:cs="Arial"/>
          <w:sz w:val="14"/>
          <w:szCs w:val="14"/>
        </w:rPr>
        <w:t>any</w:t>
      </w:r>
      <w:r w:rsidRPr="002100BF">
        <w:rPr>
          <w:rFonts w:cs="Arial"/>
          <w:spacing w:val="21"/>
          <w:sz w:val="14"/>
          <w:szCs w:val="14"/>
        </w:rPr>
        <w:t xml:space="preserve"> </w:t>
      </w:r>
      <w:r w:rsidRPr="002100BF">
        <w:rPr>
          <w:rFonts w:cs="Arial"/>
          <w:sz w:val="14"/>
          <w:szCs w:val="14"/>
        </w:rPr>
        <w:t>other</w:t>
      </w:r>
      <w:r w:rsidRPr="002100BF">
        <w:rPr>
          <w:rFonts w:cs="Arial"/>
          <w:spacing w:val="24"/>
          <w:sz w:val="14"/>
          <w:szCs w:val="14"/>
        </w:rPr>
        <w:t xml:space="preserve"> </w:t>
      </w:r>
      <w:r w:rsidRPr="002100BF">
        <w:rPr>
          <w:rFonts w:cs="Arial"/>
          <w:sz w:val="14"/>
          <w:szCs w:val="14"/>
        </w:rPr>
        <w:t>document</w:t>
      </w:r>
      <w:r w:rsidRPr="002100BF">
        <w:rPr>
          <w:rFonts w:cs="Arial"/>
          <w:spacing w:val="37"/>
          <w:sz w:val="14"/>
          <w:szCs w:val="14"/>
        </w:rPr>
        <w:t xml:space="preserve"> </w:t>
      </w:r>
      <w:r w:rsidRPr="002100BF">
        <w:rPr>
          <w:rFonts w:cs="Arial"/>
          <w:sz w:val="14"/>
          <w:szCs w:val="14"/>
        </w:rPr>
        <w:t>relating</w:t>
      </w:r>
      <w:r w:rsidRPr="002100BF">
        <w:rPr>
          <w:rFonts w:cs="Arial"/>
          <w:spacing w:val="21"/>
          <w:sz w:val="14"/>
          <w:szCs w:val="14"/>
        </w:rPr>
        <w:t xml:space="preserve"> </w:t>
      </w:r>
      <w:r w:rsidRPr="002100BF">
        <w:rPr>
          <w:rFonts w:cs="Arial"/>
          <w:sz w:val="14"/>
          <w:szCs w:val="14"/>
        </w:rPr>
        <w:t>to</w:t>
      </w:r>
      <w:r w:rsidRPr="002100BF">
        <w:rPr>
          <w:rFonts w:cs="Arial"/>
          <w:spacing w:val="17"/>
          <w:sz w:val="14"/>
          <w:szCs w:val="14"/>
        </w:rPr>
        <w:t xml:space="preserve"> </w:t>
      </w:r>
      <w:r w:rsidRPr="002100BF">
        <w:rPr>
          <w:rFonts w:cs="Arial"/>
          <w:sz w:val="14"/>
          <w:szCs w:val="14"/>
        </w:rPr>
        <w:t>and</w:t>
      </w:r>
      <w:r w:rsidRPr="002100BF">
        <w:rPr>
          <w:rFonts w:cs="Arial"/>
          <w:spacing w:val="15"/>
          <w:sz w:val="14"/>
          <w:szCs w:val="14"/>
        </w:rPr>
        <w:t xml:space="preserve"> </w:t>
      </w:r>
      <w:r w:rsidRPr="002100BF">
        <w:rPr>
          <w:rFonts w:cs="Arial"/>
          <w:sz w:val="14"/>
          <w:szCs w:val="14"/>
        </w:rPr>
        <w:t>a</w:t>
      </w:r>
      <w:r w:rsidRPr="002100BF">
        <w:rPr>
          <w:rFonts w:cs="Arial"/>
          <w:spacing w:val="19"/>
          <w:sz w:val="14"/>
          <w:szCs w:val="14"/>
        </w:rPr>
        <w:t xml:space="preserve"> </w:t>
      </w:r>
      <w:r w:rsidRPr="002100BF">
        <w:rPr>
          <w:rFonts w:cs="Arial"/>
          <w:sz w:val="14"/>
          <w:szCs w:val="14"/>
        </w:rPr>
        <w:t>part</w:t>
      </w:r>
      <w:r w:rsidRPr="002100BF">
        <w:rPr>
          <w:rFonts w:cs="Arial"/>
          <w:spacing w:val="28"/>
          <w:sz w:val="14"/>
          <w:szCs w:val="14"/>
        </w:rPr>
        <w:t xml:space="preserve"> </w:t>
      </w:r>
      <w:r w:rsidRPr="002100BF">
        <w:rPr>
          <w:rFonts w:cs="Arial"/>
          <w:sz w:val="14"/>
          <w:szCs w:val="14"/>
        </w:rPr>
        <w:t>of</w:t>
      </w:r>
      <w:r w:rsidRPr="002100BF">
        <w:rPr>
          <w:rFonts w:cs="Arial"/>
          <w:spacing w:val="23"/>
          <w:sz w:val="14"/>
          <w:szCs w:val="14"/>
        </w:rPr>
        <w:t xml:space="preserve"> </w:t>
      </w:r>
      <w:r w:rsidRPr="002100BF">
        <w:rPr>
          <w:rFonts w:cs="Arial"/>
          <w:sz w:val="14"/>
          <w:szCs w:val="14"/>
        </w:rPr>
        <w:t>the</w:t>
      </w:r>
      <w:r w:rsidRPr="002100BF">
        <w:rPr>
          <w:rFonts w:cs="Arial"/>
          <w:spacing w:val="18"/>
          <w:sz w:val="14"/>
          <w:szCs w:val="14"/>
        </w:rPr>
        <w:t xml:space="preserve"> </w:t>
      </w:r>
      <w:r w:rsidRPr="002100BF">
        <w:rPr>
          <w:rFonts w:cs="Arial"/>
          <w:sz w:val="14"/>
          <w:szCs w:val="14"/>
        </w:rPr>
        <w:t>contract</w:t>
      </w:r>
      <w:r w:rsidRPr="002100BF">
        <w:rPr>
          <w:rFonts w:cs="Arial"/>
          <w:spacing w:val="23"/>
          <w:sz w:val="14"/>
          <w:szCs w:val="14"/>
        </w:rPr>
        <w:t xml:space="preserve"> </w:t>
      </w:r>
      <w:r w:rsidRPr="002100BF">
        <w:rPr>
          <w:rFonts w:cs="Arial"/>
          <w:sz w:val="14"/>
          <w:szCs w:val="14"/>
        </w:rPr>
        <w:t>in</w:t>
      </w:r>
      <w:r w:rsidRPr="002100BF">
        <w:rPr>
          <w:rFonts w:cs="Arial"/>
          <w:spacing w:val="16"/>
          <w:sz w:val="14"/>
          <w:szCs w:val="14"/>
        </w:rPr>
        <w:t xml:space="preserve"> </w:t>
      </w:r>
      <w:r w:rsidRPr="002100BF">
        <w:rPr>
          <w:rFonts w:cs="Arial"/>
          <w:sz w:val="14"/>
          <w:szCs w:val="14"/>
        </w:rPr>
        <w:t>which</w:t>
      </w:r>
      <w:r w:rsidRPr="002100BF">
        <w:rPr>
          <w:rFonts w:cs="Arial"/>
          <w:spacing w:val="28"/>
          <w:sz w:val="14"/>
          <w:szCs w:val="14"/>
        </w:rPr>
        <w:t xml:space="preserve"> </w:t>
      </w:r>
      <w:r w:rsidRPr="002100BF">
        <w:rPr>
          <w:rFonts w:cs="Arial"/>
          <w:sz w:val="14"/>
          <w:szCs w:val="14"/>
        </w:rPr>
        <w:t>this</w:t>
      </w:r>
      <w:r w:rsidRPr="002100BF">
        <w:rPr>
          <w:rFonts w:cs="Arial"/>
          <w:spacing w:val="22"/>
          <w:sz w:val="14"/>
          <w:szCs w:val="14"/>
        </w:rPr>
        <w:t xml:space="preserve"> </w:t>
      </w:r>
      <w:r w:rsidRPr="002100BF">
        <w:rPr>
          <w:rFonts w:cs="Arial"/>
          <w:sz w:val="14"/>
          <w:szCs w:val="14"/>
        </w:rPr>
        <w:t>attachment</w:t>
      </w:r>
      <w:r w:rsidRPr="002100BF">
        <w:rPr>
          <w:rFonts w:cs="Arial"/>
          <w:spacing w:val="38"/>
          <w:sz w:val="14"/>
          <w:szCs w:val="14"/>
        </w:rPr>
        <w:t xml:space="preserve"> </w:t>
      </w:r>
      <w:r w:rsidRPr="002100BF">
        <w:rPr>
          <w:rFonts w:cs="Arial"/>
          <w:sz w:val="14"/>
          <w:szCs w:val="14"/>
        </w:rPr>
        <w:t>is</w:t>
      </w:r>
      <w:r w:rsidRPr="002100BF">
        <w:rPr>
          <w:rFonts w:cs="Arial"/>
          <w:spacing w:val="1"/>
          <w:sz w:val="14"/>
          <w:szCs w:val="14"/>
        </w:rPr>
        <w:t xml:space="preserve"> </w:t>
      </w:r>
      <w:r w:rsidRPr="002100BF">
        <w:rPr>
          <w:rFonts w:cs="Arial"/>
          <w:sz w:val="14"/>
          <w:szCs w:val="14"/>
        </w:rPr>
        <w:t>incorporated.</w:t>
      </w:r>
      <w:r w:rsidRPr="002100BF">
        <w:rPr>
          <w:rFonts w:cs="Arial"/>
          <w:spacing w:val="3"/>
          <w:sz w:val="14"/>
          <w:szCs w:val="14"/>
        </w:rPr>
        <w:t xml:space="preserve"> </w:t>
      </w:r>
      <w:r w:rsidRPr="002100BF">
        <w:rPr>
          <w:rFonts w:cs="Arial"/>
          <w:sz w:val="14"/>
          <w:szCs w:val="14"/>
        </w:rPr>
        <w:t>Any</w:t>
      </w:r>
      <w:r w:rsidRPr="002100BF">
        <w:rPr>
          <w:rFonts w:cs="Arial"/>
          <w:spacing w:val="44"/>
          <w:sz w:val="14"/>
          <w:szCs w:val="14"/>
        </w:rPr>
        <w:t xml:space="preserve"> </w:t>
      </w:r>
      <w:r w:rsidRPr="002100BF">
        <w:rPr>
          <w:rFonts w:cs="Arial"/>
          <w:sz w:val="14"/>
          <w:szCs w:val="14"/>
        </w:rPr>
        <w:t>terms</w:t>
      </w:r>
      <w:r w:rsidRPr="002100BF">
        <w:rPr>
          <w:rFonts w:cs="Arial"/>
          <w:spacing w:val="43"/>
          <w:sz w:val="14"/>
          <w:szCs w:val="14"/>
        </w:rPr>
        <w:t xml:space="preserve"> </w:t>
      </w:r>
      <w:r w:rsidRPr="002100BF">
        <w:rPr>
          <w:rFonts w:cs="Arial"/>
          <w:sz w:val="14"/>
          <w:szCs w:val="14"/>
        </w:rPr>
        <w:t>that</w:t>
      </w:r>
      <w:r w:rsidRPr="002100BF">
        <w:rPr>
          <w:rFonts w:cs="Arial"/>
          <w:spacing w:val="36"/>
          <w:sz w:val="14"/>
          <w:szCs w:val="14"/>
        </w:rPr>
        <w:t xml:space="preserve"> </w:t>
      </w:r>
      <w:r w:rsidRPr="002100BF">
        <w:rPr>
          <w:rFonts w:cs="Arial"/>
          <w:sz w:val="14"/>
          <w:szCs w:val="14"/>
        </w:rPr>
        <w:t>conflict</w:t>
      </w:r>
      <w:r w:rsidRPr="002100BF">
        <w:rPr>
          <w:rFonts w:cs="Arial"/>
          <w:spacing w:val="36"/>
          <w:sz w:val="14"/>
          <w:szCs w:val="14"/>
        </w:rPr>
        <w:t xml:space="preserve"> </w:t>
      </w:r>
      <w:r w:rsidRPr="002100BF">
        <w:rPr>
          <w:rFonts w:cs="Arial"/>
          <w:sz w:val="14"/>
          <w:szCs w:val="14"/>
        </w:rPr>
        <w:t>or</w:t>
      </w:r>
      <w:r w:rsidRPr="002100BF">
        <w:rPr>
          <w:rFonts w:cs="Arial"/>
          <w:spacing w:val="32"/>
          <w:sz w:val="14"/>
          <w:szCs w:val="14"/>
        </w:rPr>
        <w:t xml:space="preserve"> </w:t>
      </w:r>
      <w:r w:rsidRPr="002100BF">
        <w:rPr>
          <w:rFonts w:cs="Arial"/>
          <w:sz w:val="14"/>
          <w:szCs w:val="14"/>
        </w:rPr>
        <w:t>could</w:t>
      </w:r>
      <w:r w:rsidRPr="002100BF">
        <w:rPr>
          <w:rFonts w:cs="Arial"/>
          <w:spacing w:val="46"/>
          <w:sz w:val="14"/>
          <w:szCs w:val="14"/>
        </w:rPr>
        <w:t xml:space="preserve"> </w:t>
      </w:r>
      <w:proofErr w:type="gramStart"/>
      <w:r w:rsidRPr="002100BF">
        <w:rPr>
          <w:rFonts w:cs="Arial"/>
          <w:sz w:val="14"/>
          <w:szCs w:val="14"/>
        </w:rPr>
        <w:t>be</w:t>
      </w:r>
      <w:r w:rsidRPr="002100BF">
        <w:rPr>
          <w:rFonts w:cs="Arial"/>
          <w:spacing w:val="37"/>
          <w:sz w:val="14"/>
          <w:szCs w:val="14"/>
        </w:rPr>
        <w:t xml:space="preserve"> </w:t>
      </w:r>
      <w:r w:rsidRPr="002100BF">
        <w:rPr>
          <w:rFonts w:cs="Arial"/>
          <w:sz w:val="14"/>
          <w:szCs w:val="14"/>
        </w:rPr>
        <w:t>interpreted</w:t>
      </w:r>
      <w:proofErr w:type="gramEnd"/>
      <w:r w:rsidRPr="002100BF">
        <w:rPr>
          <w:rFonts w:cs="Arial"/>
          <w:spacing w:val="43"/>
          <w:sz w:val="14"/>
          <w:szCs w:val="14"/>
        </w:rPr>
        <w:t xml:space="preserve"> </w:t>
      </w:r>
      <w:r w:rsidRPr="002100BF">
        <w:rPr>
          <w:rFonts w:cs="Arial"/>
          <w:sz w:val="14"/>
          <w:szCs w:val="14"/>
        </w:rPr>
        <w:t>to</w:t>
      </w:r>
      <w:r w:rsidRPr="002100BF">
        <w:rPr>
          <w:rFonts w:cs="Arial"/>
          <w:spacing w:val="31"/>
          <w:sz w:val="14"/>
          <w:szCs w:val="14"/>
        </w:rPr>
        <w:t xml:space="preserve"> </w:t>
      </w:r>
      <w:r w:rsidRPr="002100BF">
        <w:rPr>
          <w:rFonts w:cs="Arial"/>
          <w:sz w:val="14"/>
          <w:szCs w:val="14"/>
        </w:rPr>
        <w:t>conflict</w:t>
      </w:r>
      <w:r w:rsidRPr="002100BF">
        <w:rPr>
          <w:rFonts w:cs="Arial"/>
          <w:spacing w:val="41"/>
          <w:sz w:val="14"/>
          <w:szCs w:val="14"/>
        </w:rPr>
        <w:t xml:space="preserve"> </w:t>
      </w:r>
      <w:r w:rsidRPr="002100BF">
        <w:rPr>
          <w:rFonts w:cs="Arial"/>
          <w:sz w:val="14"/>
          <w:szCs w:val="14"/>
        </w:rPr>
        <w:t>with</w:t>
      </w:r>
      <w:r w:rsidRPr="002100BF">
        <w:rPr>
          <w:rFonts w:cs="Arial"/>
          <w:spacing w:val="45"/>
          <w:sz w:val="14"/>
          <w:szCs w:val="14"/>
        </w:rPr>
        <w:t xml:space="preserve"> </w:t>
      </w:r>
      <w:r w:rsidRPr="002100BF">
        <w:rPr>
          <w:rFonts w:cs="Arial"/>
          <w:sz w:val="14"/>
          <w:szCs w:val="14"/>
        </w:rPr>
        <w:t>this</w:t>
      </w:r>
      <w:r w:rsidRPr="002100BF">
        <w:rPr>
          <w:rFonts w:cs="Arial"/>
          <w:spacing w:val="39"/>
          <w:sz w:val="14"/>
          <w:szCs w:val="14"/>
        </w:rPr>
        <w:t xml:space="preserve"> </w:t>
      </w:r>
      <w:r w:rsidRPr="002100BF">
        <w:rPr>
          <w:rFonts w:cs="Arial"/>
          <w:sz w:val="14"/>
          <w:szCs w:val="14"/>
        </w:rPr>
        <w:t>attachment</w:t>
      </w:r>
      <w:r w:rsidRPr="002100BF">
        <w:rPr>
          <w:rFonts w:cs="Arial"/>
          <w:spacing w:val="44"/>
          <w:sz w:val="14"/>
          <w:szCs w:val="14"/>
        </w:rPr>
        <w:t xml:space="preserve"> </w:t>
      </w:r>
      <w:r w:rsidRPr="002100BF">
        <w:rPr>
          <w:rFonts w:cs="Arial"/>
          <w:sz w:val="14"/>
          <w:szCs w:val="14"/>
        </w:rPr>
        <w:t>are</w:t>
      </w:r>
      <w:r w:rsidRPr="002100BF">
        <w:rPr>
          <w:rFonts w:cs="Arial"/>
          <w:spacing w:val="1"/>
          <w:sz w:val="14"/>
          <w:szCs w:val="14"/>
        </w:rPr>
        <w:t xml:space="preserve"> </w:t>
      </w:r>
      <w:r w:rsidRPr="002100BF">
        <w:rPr>
          <w:rFonts w:cs="Arial"/>
          <w:sz w:val="14"/>
          <w:szCs w:val="14"/>
        </w:rPr>
        <w:t>nullified.</w:t>
      </w:r>
    </w:p>
    <w:p w14:paraId="632F7AEB" w14:textId="77777777" w:rsidR="002100BF" w:rsidRPr="002100BF" w:rsidRDefault="002100BF" w:rsidP="002100BF">
      <w:pPr>
        <w:numPr>
          <w:ilvl w:val="0"/>
          <w:numId w:val="21"/>
        </w:numPr>
        <w:tabs>
          <w:tab w:val="left" w:pos="458"/>
        </w:tabs>
        <w:kinsoku w:val="0"/>
        <w:overflowPunct w:val="0"/>
        <w:autoSpaceDE w:val="0"/>
        <w:autoSpaceDN w:val="0"/>
        <w:adjustRightInd w:val="0"/>
        <w:spacing w:after="100" w:line="237" w:lineRule="auto"/>
        <w:ind w:left="454" w:right="102" w:hanging="312"/>
        <w:jc w:val="both"/>
        <w:rPr>
          <w:color w:val="000000"/>
          <w:sz w:val="14"/>
          <w:szCs w:val="14"/>
        </w:rPr>
      </w:pPr>
      <w:r w:rsidRPr="002100BF">
        <w:rPr>
          <w:rFonts w:cs="Arial"/>
          <w:b/>
          <w:bCs/>
          <w:sz w:val="14"/>
          <w:szCs w:val="14"/>
          <w:u w:val="single"/>
        </w:rPr>
        <w:t>Kansas Law and Venue</w:t>
      </w:r>
      <w:r w:rsidRPr="002100BF">
        <w:rPr>
          <w:rFonts w:cs="Arial"/>
          <w:b/>
          <w:bCs/>
          <w:sz w:val="14"/>
          <w:szCs w:val="14"/>
        </w:rPr>
        <w:t xml:space="preserve">: </w:t>
      </w:r>
      <w:r w:rsidRPr="002100BF">
        <w:rPr>
          <w:rFonts w:cs="Arial"/>
          <w:sz w:val="14"/>
          <w:szCs w:val="14"/>
        </w:rPr>
        <w:t>This contract shall be subject to, governed by, and construed according to the laws of the State of Kansas, and jurisdiction and venue of any suit in connection with this contract shall reside only in courts located in the State of</w:t>
      </w:r>
      <w:r w:rsidRPr="002100BF">
        <w:rPr>
          <w:rFonts w:cs="Arial"/>
          <w:spacing w:val="47"/>
          <w:sz w:val="14"/>
          <w:szCs w:val="14"/>
        </w:rPr>
        <w:t xml:space="preserve"> </w:t>
      </w:r>
      <w:r w:rsidRPr="002100BF">
        <w:rPr>
          <w:rFonts w:cs="Arial"/>
          <w:sz w:val="14"/>
          <w:szCs w:val="14"/>
        </w:rPr>
        <w:t>Kansas.</w:t>
      </w:r>
    </w:p>
    <w:p w14:paraId="2F8B7678" w14:textId="77777777" w:rsidR="002100BF" w:rsidRPr="002100BF" w:rsidRDefault="002100BF" w:rsidP="002100BF">
      <w:pPr>
        <w:numPr>
          <w:ilvl w:val="0"/>
          <w:numId w:val="21"/>
        </w:numPr>
        <w:tabs>
          <w:tab w:val="left" w:pos="454"/>
        </w:tabs>
        <w:kinsoku w:val="0"/>
        <w:overflowPunct w:val="0"/>
        <w:autoSpaceDE w:val="0"/>
        <w:autoSpaceDN w:val="0"/>
        <w:adjustRightInd w:val="0"/>
        <w:spacing w:after="100"/>
        <w:ind w:left="434" w:right="100" w:hanging="300"/>
        <w:jc w:val="both"/>
        <w:rPr>
          <w:color w:val="000000"/>
          <w:sz w:val="14"/>
          <w:szCs w:val="14"/>
        </w:rPr>
      </w:pPr>
      <w:r w:rsidRPr="002100BF">
        <w:rPr>
          <w:rFonts w:cs="Arial"/>
          <w:b/>
          <w:bCs/>
          <w:sz w:val="14"/>
          <w:szCs w:val="14"/>
          <w:u w:val="single"/>
        </w:rPr>
        <w:t>Termination</w:t>
      </w:r>
      <w:r w:rsidRPr="002100BF">
        <w:rPr>
          <w:rFonts w:cs="Arial"/>
          <w:b/>
          <w:bCs/>
          <w:spacing w:val="16"/>
          <w:sz w:val="14"/>
          <w:szCs w:val="14"/>
          <w:u w:val="single"/>
        </w:rPr>
        <w:t xml:space="preserve"> </w:t>
      </w:r>
      <w:r w:rsidRPr="002100BF">
        <w:rPr>
          <w:rFonts w:cs="Arial"/>
          <w:b/>
          <w:bCs/>
          <w:sz w:val="14"/>
          <w:szCs w:val="14"/>
          <w:u w:val="single"/>
        </w:rPr>
        <w:t>Due</w:t>
      </w:r>
      <w:r w:rsidRPr="002100BF">
        <w:rPr>
          <w:rFonts w:cs="Arial"/>
          <w:b/>
          <w:bCs/>
          <w:spacing w:val="7"/>
          <w:sz w:val="14"/>
          <w:szCs w:val="14"/>
          <w:u w:val="single"/>
        </w:rPr>
        <w:t xml:space="preserve"> </w:t>
      </w:r>
      <w:r w:rsidRPr="002100BF">
        <w:rPr>
          <w:rFonts w:cs="Arial"/>
          <w:b/>
          <w:bCs/>
          <w:sz w:val="14"/>
          <w:szCs w:val="14"/>
          <w:u w:val="single"/>
        </w:rPr>
        <w:t>to</w:t>
      </w:r>
      <w:r w:rsidRPr="002100BF">
        <w:rPr>
          <w:rFonts w:cs="Arial"/>
          <w:b/>
          <w:bCs/>
          <w:spacing w:val="1"/>
          <w:sz w:val="14"/>
          <w:szCs w:val="14"/>
          <w:u w:val="single"/>
        </w:rPr>
        <w:t xml:space="preserve"> </w:t>
      </w:r>
      <w:r w:rsidRPr="002100BF">
        <w:rPr>
          <w:rFonts w:cs="Arial"/>
          <w:b/>
          <w:bCs/>
          <w:sz w:val="14"/>
          <w:szCs w:val="14"/>
          <w:u w:val="single"/>
        </w:rPr>
        <w:t>Lack</w:t>
      </w:r>
      <w:r w:rsidRPr="002100BF">
        <w:rPr>
          <w:rFonts w:cs="Arial"/>
          <w:b/>
          <w:bCs/>
          <w:spacing w:val="7"/>
          <w:sz w:val="14"/>
          <w:szCs w:val="14"/>
          <w:u w:val="single"/>
        </w:rPr>
        <w:t xml:space="preserve"> </w:t>
      </w:r>
      <w:r w:rsidRPr="002100BF">
        <w:rPr>
          <w:rFonts w:cs="Arial"/>
          <w:b/>
          <w:bCs/>
          <w:sz w:val="14"/>
          <w:szCs w:val="14"/>
          <w:u w:val="single"/>
        </w:rPr>
        <w:t>Of</w:t>
      </w:r>
      <w:r w:rsidRPr="002100BF">
        <w:rPr>
          <w:rFonts w:cs="Arial"/>
          <w:b/>
          <w:bCs/>
          <w:spacing w:val="6"/>
          <w:sz w:val="14"/>
          <w:szCs w:val="14"/>
          <w:u w:val="single"/>
        </w:rPr>
        <w:t xml:space="preserve"> </w:t>
      </w:r>
      <w:r w:rsidRPr="002100BF">
        <w:rPr>
          <w:rFonts w:cs="Arial"/>
          <w:b/>
          <w:bCs/>
          <w:sz w:val="14"/>
          <w:szCs w:val="14"/>
          <w:u w:val="single"/>
        </w:rPr>
        <w:t>Funding</w:t>
      </w:r>
      <w:r w:rsidRPr="002100BF">
        <w:rPr>
          <w:rFonts w:cs="Arial"/>
          <w:b/>
          <w:bCs/>
          <w:spacing w:val="17"/>
          <w:sz w:val="14"/>
          <w:szCs w:val="14"/>
          <w:u w:val="single"/>
        </w:rPr>
        <w:t xml:space="preserve"> </w:t>
      </w:r>
      <w:r w:rsidRPr="002100BF">
        <w:rPr>
          <w:rFonts w:cs="Arial"/>
          <w:b/>
          <w:bCs/>
          <w:sz w:val="14"/>
          <w:szCs w:val="14"/>
          <w:u w:val="single"/>
        </w:rPr>
        <w:t>Appropriation</w:t>
      </w:r>
      <w:r w:rsidRPr="002100BF">
        <w:rPr>
          <w:rFonts w:cs="Arial"/>
          <w:b/>
          <w:bCs/>
          <w:sz w:val="14"/>
          <w:szCs w:val="14"/>
        </w:rPr>
        <w:t xml:space="preserve">: </w:t>
      </w:r>
      <w:r w:rsidRPr="002100BF">
        <w:rPr>
          <w:rFonts w:cs="Arial"/>
          <w:sz w:val="14"/>
          <w:szCs w:val="14"/>
        </w:rPr>
        <w:t>If,</w:t>
      </w:r>
      <w:r w:rsidRPr="002100BF">
        <w:rPr>
          <w:rFonts w:cs="Arial"/>
          <w:spacing w:val="54"/>
          <w:sz w:val="14"/>
          <w:szCs w:val="14"/>
        </w:rPr>
        <w:t xml:space="preserve"> </w:t>
      </w:r>
      <w:r w:rsidRPr="002100BF">
        <w:rPr>
          <w:rFonts w:cs="Arial"/>
          <w:sz w:val="14"/>
          <w:szCs w:val="14"/>
        </w:rPr>
        <w:t>in</w:t>
      </w:r>
      <w:r w:rsidRPr="002100BF">
        <w:rPr>
          <w:rFonts w:cs="Arial"/>
          <w:spacing w:val="47"/>
          <w:sz w:val="14"/>
          <w:szCs w:val="14"/>
        </w:rPr>
        <w:t xml:space="preserve"> </w:t>
      </w:r>
      <w:r w:rsidRPr="002100BF">
        <w:rPr>
          <w:rFonts w:cs="Arial"/>
          <w:sz w:val="14"/>
          <w:szCs w:val="14"/>
        </w:rPr>
        <w:t>the</w:t>
      </w:r>
      <w:r w:rsidRPr="002100BF">
        <w:rPr>
          <w:rFonts w:cs="Arial"/>
          <w:spacing w:val="50"/>
          <w:sz w:val="14"/>
          <w:szCs w:val="14"/>
        </w:rPr>
        <w:t xml:space="preserve"> </w:t>
      </w:r>
      <w:r w:rsidRPr="002100BF">
        <w:rPr>
          <w:rFonts w:cs="Arial"/>
          <w:sz w:val="14"/>
          <w:szCs w:val="14"/>
        </w:rPr>
        <w:t>judgment</w:t>
      </w:r>
      <w:r w:rsidRPr="002100BF">
        <w:rPr>
          <w:rFonts w:cs="Arial"/>
          <w:spacing w:val="53"/>
          <w:sz w:val="14"/>
          <w:szCs w:val="14"/>
        </w:rPr>
        <w:t xml:space="preserve"> </w:t>
      </w:r>
      <w:r w:rsidRPr="002100BF">
        <w:rPr>
          <w:rFonts w:cs="Arial"/>
          <w:sz w:val="14"/>
          <w:szCs w:val="14"/>
        </w:rPr>
        <w:t>of</w:t>
      </w:r>
      <w:r w:rsidRPr="002100BF">
        <w:rPr>
          <w:rFonts w:cs="Arial"/>
          <w:spacing w:val="52"/>
          <w:sz w:val="14"/>
          <w:szCs w:val="14"/>
        </w:rPr>
        <w:t xml:space="preserve"> </w:t>
      </w:r>
      <w:r w:rsidRPr="002100BF">
        <w:rPr>
          <w:rFonts w:cs="Arial"/>
          <w:sz w:val="14"/>
          <w:szCs w:val="14"/>
        </w:rPr>
        <w:t>the</w:t>
      </w:r>
      <w:r w:rsidRPr="002100BF">
        <w:rPr>
          <w:rFonts w:cs="Arial"/>
          <w:spacing w:val="49"/>
          <w:sz w:val="14"/>
          <w:szCs w:val="14"/>
        </w:rPr>
        <w:t xml:space="preserve"> </w:t>
      </w:r>
      <w:r w:rsidRPr="002100BF">
        <w:rPr>
          <w:rFonts w:cs="Arial"/>
          <w:sz w:val="14"/>
          <w:szCs w:val="14"/>
        </w:rPr>
        <w:t>Director</w:t>
      </w:r>
      <w:r w:rsidRPr="002100BF">
        <w:rPr>
          <w:rFonts w:cs="Arial"/>
          <w:spacing w:val="1"/>
          <w:sz w:val="14"/>
          <w:szCs w:val="14"/>
        </w:rPr>
        <w:t xml:space="preserve"> </w:t>
      </w:r>
      <w:r w:rsidRPr="002100BF">
        <w:rPr>
          <w:rFonts w:cs="Arial"/>
          <w:sz w:val="14"/>
          <w:szCs w:val="14"/>
        </w:rPr>
        <w:t>of</w:t>
      </w:r>
      <w:r w:rsidRPr="002100BF">
        <w:rPr>
          <w:rFonts w:cs="Arial"/>
          <w:spacing w:val="-1"/>
          <w:sz w:val="14"/>
          <w:szCs w:val="14"/>
        </w:rPr>
        <w:t xml:space="preserve"> </w:t>
      </w:r>
      <w:r w:rsidRPr="002100BF">
        <w:rPr>
          <w:rFonts w:cs="Arial"/>
          <w:sz w:val="14"/>
          <w:szCs w:val="14"/>
        </w:rPr>
        <w:t>Accounts</w:t>
      </w:r>
      <w:r w:rsidRPr="002100BF">
        <w:rPr>
          <w:rFonts w:cs="Arial"/>
          <w:spacing w:val="3"/>
          <w:sz w:val="14"/>
          <w:szCs w:val="14"/>
        </w:rPr>
        <w:t xml:space="preserve"> </w:t>
      </w:r>
      <w:r w:rsidRPr="002100BF">
        <w:rPr>
          <w:rFonts w:cs="Arial"/>
          <w:sz w:val="14"/>
          <w:szCs w:val="14"/>
        </w:rPr>
        <w:t>and</w:t>
      </w:r>
      <w:r w:rsidRPr="002100BF">
        <w:rPr>
          <w:rFonts w:cs="Arial"/>
          <w:spacing w:val="52"/>
          <w:sz w:val="14"/>
          <w:szCs w:val="14"/>
        </w:rPr>
        <w:t xml:space="preserve"> </w:t>
      </w:r>
      <w:r w:rsidRPr="002100BF">
        <w:rPr>
          <w:rFonts w:cs="Arial"/>
          <w:sz w:val="14"/>
          <w:szCs w:val="14"/>
        </w:rPr>
        <w:t>Reports,</w:t>
      </w:r>
      <w:r w:rsidRPr="002100BF">
        <w:rPr>
          <w:rFonts w:cs="Arial"/>
          <w:spacing w:val="13"/>
          <w:sz w:val="14"/>
          <w:szCs w:val="14"/>
        </w:rPr>
        <w:t xml:space="preserve"> </w:t>
      </w:r>
      <w:r w:rsidRPr="002100BF">
        <w:rPr>
          <w:rFonts w:cs="Arial"/>
          <w:sz w:val="14"/>
          <w:szCs w:val="14"/>
        </w:rPr>
        <w:t>Department</w:t>
      </w:r>
      <w:r w:rsidRPr="002100BF">
        <w:rPr>
          <w:rFonts w:cs="Arial"/>
          <w:spacing w:val="2"/>
          <w:sz w:val="14"/>
          <w:szCs w:val="14"/>
        </w:rPr>
        <w:t xml:space="preserve"> </w:t>
      </w:r>
      <w:r w:rsidRPr="002100BF">
        <w:rPr>
          <w:rFonts w:cs="Arial"/>
          <w:sz w:val="14"/>
          <w:szCs w:val="14"/>
        </w:rPr>
        <w:t>of Administration,</w:t>
      </w:r>
      <w:r w:rsidRPr="002100BF">
        <w:rPr>
          <w:rFonts w:cs="Arial"/>
          <w:spacing w:val="5"/>
          <w:sz w:val="14"/>
          <w:szCs w:val="14"/>
        </w:rPr>
        <w:t xml:space="preserve"> </w:t>
      </w:r>
      <w:r w:rsidRPr="002100BF">
        <w:rPr>
          <w:rFonts w:cs="Arial"/>
          <w:sz w:val="14"/>
          <w:szCs w:val="14"/>
        </w:rPr>
        <w:t>sufficient</w:t>
      </w:r>
      <w:r w:rsidRPr="002100BF">
        <w:rPr>
          <w:rFonts w:cs="Arial"/>
          <w:spacing w:val="7"/>
          <w:sz w:val="14"/>
          <w:szCs w:val="14"/>
        </w:rPr>
        <w:t xml:space="preserve"> </w:t>
      </w:r>
      <w:r w:rsidRPr="002100BF">
        <w:rPr>
          <w:rFonts w:cs="Arial"/>
          <w:sz w:val="14"/>
          <w:szCs w:val="14"/>
        </w:rPr>
        <w:t>funds</w:t>
      </w:r>
      <w:r w:rsidRPr="002100BF">
        <w:rPr>
          <w:rFonts w:cs="Arial"/>
          <w:spacing w:val="51"/>
          <w:sz w:val="14"/>
          <w:szCs w:val="14"/>
        </w:rPr>
        <w:t xml:space="preserve"> </w:t>
      </w:r>
      <w:r w:rsidRPr="002100BF">
        <w:rPr>
          <w:rFonts w:cs="Arial"/>
          <w:sz w:val="14"/>
          <w:szCs w:val="14"/>
        </w:rPr>
        <w:t>are</w:t>
      </w:r>
      <w:r w:rsidRPr="002100BF">
        <w:rPr>
          <w:rFonts w:cs="Arial"/>
          <w:spacing w:val="52"/>
          <w:sz w:val="14"/>
          <w:szCs w:val="14"/>
        </w:rPr>
        <w:t xml:space="preserve"> </w:t>
      </w:r>
      <w:r w:rsidRPr="002100BF">
        <w:rPr>
          <w:rFonts w:cs="Arial"/>
          <w:sz w:val="14"/>
          <w:szCs w:val="14"/>
        </w:rPr>
        <w:t>not appropriated</w:t>
      </w:r>
      <w:r w:rsidRPr="002100BF">
        <w:rPr>
          <w:rFonts w:cs="Arial"/>
          <w:spacing w:val="9"/>
          <w:sz w:val="14"/>
          <w:szCs w:val="14"/>
        </w:rPr>
        <w:t xml:space="preserve"> </w:t>
      </w:r>
      <w:r w:rsidRPr="002100BF">
        <w:rPr>
          <w:rFonts w:cs="Arial"/>
          <w:sz w:val="14"/>
          <w:szCs w:val="14"/>
        </w:rPr>
        <w:t>to</w:t>
      </w:r>
      <w:r w:rsidRPr="002100BF">
        <w:rPr>
          <w:rFonts w:cs="Arial"/>
          <w:spacing w:val="1"/>
          <w:sz w:val="14"/>
          <w:szCs w:val="14"/>
        </w:rPr>
        <w:t xml:space="preserve"> </w:t>
      </w:r>
      <w:r w:rsidRPr="002100BF">
        <w:rPr>
          <w:rFonts w:cs="Arial"/>
          <w:sz w:val="14"/>
          <w:szCs w:val="14"/>
        </w:rPr>
        <w:t>continue</w:t>
      </w:r>
      <w:r w:rsidRPr="002100BF">
        <w:rPr>
          <w:rFonts w:cs="Arial"/>
          <w:spacing w:val="27"/>
          <w:sz w:val="14"/>
          <w:szCs w:val="14"/>
        </w:rPr>
        <w:t xml:space="preserve"> </w:t>
      </w:r>
      <w:r w:rsidRPr="002100BF">
        <w:rPr>
          <w:rFonts w:cs="Arial"/>
          <w:sz w:val="14"/>
          <w:szCs w:val="14"/>
        </w:rPr>
        <w:t>the</w:t>
      </w:r>
      <w:r w:rsidRPr="002100BF">
        <w:rPr>
          <w:rFonts w:cs="Arial"/>
          <w:spacing w:val="15"/>
          <w:sz w:val="14"/>
          <w:szCs w:val="14"/>
        </w:rPr>
        <w:t xml:space="preserve"> </w:t>
      </w:r>
      <w:r w:rsidRPr="002100BF">
        <w:rPr>
          <w:rFonts w:cs="Arial"/>
          <w:sz w:val="14"/>
          <w:szCs w:val="14"/>
        </w:rPr>
        <w:t>function</w:t>
      </w:r>
      <w:r w:rsidRPr="002100BF">
        <w:rPr>
          <w:rFonts w:cs="Arial"/>
          <w:spacing w:val="23"/>
          <w:sz w:val="14"/>
          <w:szCs w:val="14"/>
        </w:rPr>
        <w:t xml:space="preserve"> </w:t>
      </w:r>
      <w:r w:rsidRPr="002100BF">
        <w:rPr>
          <w:rFonts w:cs="Arial"/>
          <w:sz w:val="14"/>
          <w:szCs w:val="14"/>
        </w:rPr>
        <w:t>performed</w:t>
      </w:r>
      <w:r w:rsidRPr="002100BF">
        <w:rPr>
          <w:rFonts w:cs="Arial"/>
          <w:spacing w:val="25"/>
          <w:sz w:val="14"/>
          <w:szCs w:val="14"/>
        </w:rPr>
        <w:t xml:space="preserve"> </w:t>
      </w:r>
      <w:r w:rsidRPr="002100BF">
        <w:rPr>
          <w:rFonts w:cs="Arial"/>
          <w:sz w:val="14"/>
          <w:szCs w:val="14"/>
        </w:rPr>
        <w:t>in</w:t>
      </w:r>
      <w:r w:rsidRPr="002100BF">
        <w:rPr>
          <w:rFonts w:cs="Arial"/>
          <w:spacing w:val="9"/>
          <w:sz w:val="14"/>
          <w:szCs w:val="14"/>
        </w:rPr>
        <w:t xml:space="preserve"> </w:t>
      </w:r>
      <w:r w:rsidRPr="002100BF">
        <w:rPr>
          <w:rFonts w:cs="Arial"/>
          <w:sz w:val="14"/>
          <w:szCs w:val="14"/>
        </w:rPr>
        <w:t>this</w:t>
      </w:r>
      <w:r w:rsidRPr="002100BF">
        <w:rPr>
          <w:rFonts w:cs="Arial"/>
          <w:spacing w:val="20"/>
          <w:sz w:val="14"/>
          <w:szCs w:val="14"/>
        </w:rPr>
        <w:t xml:space="preserve"> </w:t>
      </w:r>
      <w:r w:rsidRPr="002100BF">
        <w:rPr>
          <w:rFonts w:cs="Arial"/>
          <w:sz w:val="14"/>
          <w:szCs w:val="14"/>
        </w:rPr>
        <w:t>agreement</w:t>
      </w:r>
      <w:r w:rsidRPr="002100BF">
        <w:rPr>
          <w:rFonts w:cs="Arial"/>
          <w:spacing w:val="34"/>
          <w:sz w:val="14"/>
          <w:szCs w:val="14"/>
        </w:rPr>
        <w:t xml:space="preserve"> </w:t>
      </w:r>
      <w:r w:rsidRPr="002100BF">
        <w:rPr>
          <w:rFonts w:cs="Arial"/>
          <w:sz w:val="14"/>
          <w:szCs w:val="14"/>
        </w:rPr>
        <w:t>and</w:t>
      </w:r>
      <w:r w:rsidRPr="002100BF">
        <w:rPr>
          <w:rFonts w:cs="Arial"/>
          <w:spacing w:val="18"/>
          <w:sz w:val="14"/>
          <w:szCs w:val="14"/>
        </w:rPr>
        <w:t xml:space="preserve"> </w:t>
      </w:r>
      <w:r w:rsidRPr="002100BF">
        <w:rPr>
          <w:rFonts w:cs="Arial"/>
          <w:sz w:val="14"/>
          <w:szCs w:val="14"/>
        </w:rPr>
        <w:t>for</w:t>
      </w:r>
      <w:r w:rsidRPr="002100BF">
        <w:rPr>
          <w:rFonts w:cs="Arial"/>
          <w:spacing w:val="19"/>
          <w:sz w:val="14"/>
          <w:szCs w:val="14"/>
        </w:rPr>
        <w:t xml:space="preserve"> </w:t>
      </w:r>
      <w:r w:rsidRPr="002100BF">
        <w:rPr>
          <w:rFonts w:cs="Arial"/>
          <w:sz w:val="14"/>
          <w:szCs w:val="14"/>
        </w:rPr>
        <w:t>the</w:t>
      </w:r>
      <w:r w:rsidRPr="002100BF">
        <w:rPr>
          <w:rFonts w:cs="Arial"/>
          <w:spacing w:val="13"/>
          <w:sz w:val="14"/>
          <w:szCs w:val="14"/>
        </w:rPr>
        <w:t xml:space="preserve"> </w:t>
      </w:r>
      <w:r w:rsidRPr="002100BF">
        <w:rPr>
          <w:rFonts w:cs="Arial"/>
          <w:sz w:val="14"/>
          <w:szCs w:val="14"/>
        </w:rPr>
        <w:t>payment</w:t>
      </w:r>
      <w:r w:rsidRPr="002100BF">
        <w:rPr>
          <w:rFonts w:cs="Arial"/>
          <w:spacing w:val="24"/>
          <w:sz w:val="14"/>
          <w:szCs w:val="14"/>
        </w:rPr>
        <w:t xml:space="preserve"> </w:t>
      </w:r>
      <w:r w:rsidRPr="002100BF">
        <w:rPr>
          <w:rFonts w:cs="Arial"/>
          <w:sz w:val="14"/>
          <w:szCs w:val="14"/>
        </w:rPr>
        <w:t>of</w:t>
      </w:r>
      <w:r w:rsidRPr="002100BF">
        <w:rPr>
          <w:rFonts w:cs="Arial"/>
          <w:spacing w:val="23"/>
          <w:sz w:val="14"/>
          <w:szCs w:val="14"/>
        </w:rPr>
        <w:t xml:space="preserve"> </w:t>
      </w:r>
      <w:r w:rsidRPr="002100BF">
        <w:rPr>
          <w:rFonts w:cs="Arial"/>
          <w:sz w:val="14"/>
          <w:szCs w:val="14"/>
        </w:rPr>
        <w:t>the</w:t>
      </w:r>
      <w:r w:rsidRPr="002100BF">
        <w:rPr>
          <w:rFonts w:cs="Arial"/>
          <w:spacing w:val="14"/>
          <w:sz w:val="14"/>
          <w:szCs w:val="14"/>
        </w:rPr>
        <w:t xml:space="preserve"> </w:t>
      </w:r>
      <w:r w:rsidRPr="002100BF">
        <w:rPr>
          <w:rFonts w:cs="Arial"/>
          <w:sz w:val="14"/>
          <w:szCs w:val="14"/>
        </w:rPr>
        <w:t>charges</w:t>
      </w:r>
      <w:r w:rsidRPr="002100BF">
        <w:rPr>
          <w:rFonts w:cs="Arial"/>
          <w:spacing w:val="28"/>
          <w:sz w:val="14"/>
          <w:szCs w:val="14"/>
        </w:rPr>
        <w:t xml:space="preserve"> </w:t>
      </w:r>
      <w:r w:rsidRPr="002100BF">
        <w:rPr>
          <w:rFonts w:cs="Arial"/>
          <w:sz w:val="14"/>
          <w:szCs w:val="14"/>
        </w:rPr>
        <w:t>hereunder,</w:t>
      </w:r>
      <w:r w:rsidRPr="002100BF">
        <w:rPr>
          <w:rFonts w:cs="Arial"/>
          <w:spacing w:val="-2"/>
          <w:sz w:val="14"/>
          <w:szCs w:val="14"/>
        </w:rPr>
        <w:t xml:space="preserve"> </w:t>
      </w:r>
      <w:r w:rsidRPr="002100BF">
        <w:rPr>
          <w:rFonts w:cs="Arial"/>
          <w:sz w:val="14"/>
          <w:szCs w:val="14"/>
        </w:rPr>
        <w:t>State</w:t>
      </w:r>
      <w:r w:rsidRPr="002100BF">
        <w:rPr>
          <w:rFonts w:cs="Arial"/>
          <w:spacing w:val="-5"/>
          <w:sz w:val="14"/>
          <w:szCs w:val="14"/>
        </w:rPr>
        <w:t xml:space="preserve"> </w:t>
      </w:r>
      <w:r w:rsidRPr="002100BF">
        <w:rPr>
          <w:rFonts w:cs="Arial"/>
          <w:sz w:val="14"/>
          <w:szCs w:val="14"/>
        </w:rPr>
        <w:t>may</w:t>
      </w:r>
      <w:r w:rsidRPr="002100BF">
        <w:rPr>
          <w:rFonts w:cs="Arial"/>
          <w:spacing w:val="34"/>
          <w:sz w:val="14"/>
          <w:szCs w:val="14"/>
        </w:rPr>
        <w:t xml:space="preserve"> </w:t>
      </w:r>
      <w:r w:rsidRPr="002100BF">
        <w:rPr>
          <w:rFonts w:cs="Arial"/>
          <w:sz w:val="14"/>
          <w:szCs w:val="14"/>
        </w:rPr>
        <w:t>terminate</w:t>
      </w:r>
      <w:r w:rsidRPr="002100BF">
        <w:rPr>
          <w:rFonts w:cs="Arial"/>
          <w:spacing w:val="9"/>
          <w:sz w:val="14"/>
          <w:szCs w:val="14"/>
        </w:rPr>
        <w:t xml:space="preserve"> </w:t>
      </w:r>
      <w:r w:rsidRPr="002100BF">
        <w:rPr>
          <w:rFonts w:cs="Arial"/>
          <w:sz w:val="14"/>
          <w:szCs w:val="14"/>
        </w:rPr>
        <w:t>this</w:t>
      </w:r>
      <w:r w:rsidRPr="002100BF">
        <w:rPr>
          <w:rFonts w:cs="Arial"/>
          <w:spacing w:val="1"/>
          <w:sz w:val="14"/>
          <w:szCs w:val="14"/>
        </w:rPr>
        <w:t xml:space="preserve"> </w:t>
      </w:r>
      <w:r w:rsidRPr="002100BF">
        <w:rPr>
          <w:rFonts w:cs="Arial"/>
          <w:sz w:val="14"/>
          <w:szCs w:val="14"/>
        </w:rPr>
        <w:t>agreement</w:t>
      </w:r>
      <w:r w:rsidRPr="002100BF">
        <w:rPr>
          <w:rFonts w:cs="Arial"/>
          <w:spacing w:val="11"/>
          <w:sz w:val="14"/>
          <w:szCs w:val="14"/>
        </w:rPr>
        <w:t xml:space="preserve"> </w:t>
      </w:r>
      <w:r w:rsidRPr="002100BF">
        <w:rPr>
          <w:rFonts w:cs="Arial"/>
          <w:sz w:val="14"/>
          <w:szCs w:val="14"/>
        </w:rPr>
        <w:t>at</w:t>
      </w:r>
      <w:r w:rsidRPr="002100BF">
        <w:rPr>
          <w:rFonts w:cs="Arial"/>
          <w:spacing w:val="-1"/>
          <w:sz w:val="14"/>
          <w:szCs w:val="14"/>
        </w:rPr>
        <w:t xml:space="preserve"> </w:t>
      </w:r>
      <w:r w:rsidRPr="002100BF">
        <w:rPr>
          <w:rFonts w:cs="Arial"/>
          <w:sz w:val="14"/>
          <w:szCs w:val="14"/>
        </w:rPr>
        <w:t>the</w:t>
      </w:r>
      <w:r w:rsidRPr="002100BF">
        <w:rPr>
          <w:rFonts w:cs="Arial"/>
          <w:spacing w:val="-1"/>
          <w:sz w:val="14"/>
          <w:szCs w:val="14"/>
        </w:rPr>
        <w:t xml:space="preserve"> </w:t>
      </w:r>
      <w:r w:rsidRPr="002100BF">
        <w:rPr>
          <w:rFonts w:cs="Arial"/>
          <w:sz w:val="14"/>
          <w:szCs w:val="14"/>
        </w:rPr>
        <w:t>end</w:t>
      </w:r>
      <w:r w:rsidRPr="002100BF">
        <w:rPr>
          <w:rFonts w:cs="Arial"/>
          <w:spacing w:val="-7"/>
          <w:sz w:val="14"/>
          <w:szCs w:val="14"/>
        </w:rPr>
        <w:t xml:space="preserve"> </w:t>
      </w:r>
      <w:r w:rsidRPr="002100BF">
        <w:rPr>
          <w:rFonts w:cs="Arial"/>
          <w:sz w:val="14"/>
          <w:szCs w:val="14"/>
        </w:rPr>
        <w:t>of</w:t>
      </w:r>
      <w:r w:rsidRPr="002100BF">
        <w:rPr>
          <w:rFonts w:cs="Arial"/>
          <w:spacing w:val="3"/>
          <w:sz w:val="14"/>
          <w:szCs w:val="14"/>
        </w:rPr>
        <w:t xml:space="preserve"> </w:t>
      </w:r>
      <w:r w:rsidRPr="002100BF">
        <w:rPr>
          <w:rFonts w:cs="Arial"/>
          <w:sz w:val="14"/>
          <w:szCs w:val="14"/>
        </w:rPr>
        <w:t>its</w:t>
      </w:r>
      <w:r w:rsidRPr="002100BF">
        <w:rPr>
          <w:rFonts w:cs="Arial"/>
          <w:spacing w:val="-7"/>
          <w:sz w:val="14"/>
          <w:szCs w:val="14"/>
        </w:rPr>
        <w:t xml:space="preserve"> </w:t>
      </w:r>
      <w:r w:rsidRPr="002100BF">
        <w:rPr>
          <w:rFonts w:cs="Arial"/>
          <w:sz w:val="14"/>
          <w:szCs w:val="14"/>
        </w:rPr>
        <w:t>current</w:t>
      </w:r>
      <w:r w:rsidRPr="002100BF">
        <w:rPr>
          <w:rFonts w:cs="Arial"/>
          <w:spacing w:val="7"/>
          <w:sz w:val="14"/>
          <w:szCs w:val="14"/>
        </w:rPr>
        <w:t xml:space="preserve"> </w:t>
      </w:r>
      <w:r w:rsidRPr="002100BF">
        <w:rPr>
          <w:rFonts w:cs="Arial"/>
          <w:sz w:val="14"/>
          <w:szCs w:val="14"/>
        </w:rPr>
        <w:t>fiscal</w:t>
      </w:r>
      <w:r w:rsidRPr="002100BF">
        <w:rPr>
          <w:rFonts w:cs="Arial"/>
          <w:spacing w:val="9"/>
          <w:sz w:val="14"/>
          <w:szCs w:val="14"/>
        </w:rPr>
        <w:t xml:space="preserve"> </w:t>
      </w:r>
      <w:r w:rsidRPr="002100BF">
        <w:rPr>
          <w:rFonts w:cs="Arial"/>
          <w:sz w:val="14"/>
          <w:szCs w:val="14"/>
        </w:rPr>
        <w:t>year.</w:t>
      </w:r>
      <w:r w:rsidRPr="002100BF">
        <w:rPr>
          <w:rFonts w:cs="Arial"/>
          <w:spacing w:val="11"/>
          <w:sz w:val="14"/>
          <w:szCs w:val="14"/>
        </w:rPr>
        <w:t xml:space="preserve"> </w:t>
      </w:r>
      <w:r w:rsidRPr="002100BF">
        <w:rPr>
          <w:rFonts w:cs="Arial"/>
          <w:sz w:val="14"/>
          <w:szCs w:val="14"/>
        </w:rPr>
        <w:t>State</w:t>
      </w:r>
      <w:r w:rsidRPr="002100BF">
        <w:rPr>
          <w:rFonts w:cs="Arial"/>
          <w:spacing w:val="-3"/>
          <w:sz w:val="14"/>
          <w:szCs w:val="14"/>
        </w:rPr>
        <w:t xml:space="preserve"> </w:t>
      </w:r>
      <w:r w:rsidRPr="002100BF">
        <w:rPr>
          <w:rFonts w:cs="Arial"/>
          <w:sz w:val="14"/>
          <w:szCs w:val="14"/>
        </w:rPr>
        <w:t>agrees</w:t>
      </w:r>
      <w:r w:rsidRPr="002100BF">
        <w:rPr>
          <w:rFonts w:cs="Arial"/>
          <w:spacing w:val="5"/>
          <w:sz w:val="14"/>
          <w:szCs w:val="14"/>
        </w:rPr>
        <w:t xml:space="preserve"> </w:t>
      </w:r>
      <w:r w:rsidRPr="002100BF">
        <w:rPr>
          <w:rFonts w:cs="Arial"/>
          <w:sz w:val="14"/>
          <w:szCs w:val="14"/>
        </w:rPr>
        <w:t>to</w:t>
      </w:r>
      <w:r w:rsidRPr="002100BF">
        <w:rPr>
          <w:rFonts w:cs="Arial"/>
          <w:spacing w:val="-6"/>
          <w:sz w:val="14"/>
          <w:szCs w:val="14"/>
        </w:rPr>
        <w:t xml:space="preserve"> </w:t>
      </w:r>
      <w:r w:rsidRPr="002100BF">
        <w:rPr>
          <w:rFonts w:cs="Arial"/>
          <w:sz w:val="14"/>
          <w:szCs w:val="14"/>
        </w:rPr>
        <w:t>give</w:t>
      </w:r>
      <w:r w:rsidRPr="002100BF">
        <w:rPr>
          <w:rFonts w:cs="Arial"/>
          <w:spacing w:val="3"/>
          <w:sz w:val="14"/>
          <w:szCs w:val="14"/>
        </w:rPr>
        <w:t xml:space="preserve"> </w:t>
      </w:r>
      <w:r w:rsidRPr="002100BF">
        <w:rPr>
          <w:rFonts w:cs="Arial"/>
          <w:sz w:val="14"/>
          <w:szCs w:val="14"/>
        </w:rPr>
        <w:t>written</w:t>
      </w:r>
      <w:r w:rsidRPr="002100BF">
        <w:rPr>
          <w:rFonts w:cs="Arial"/>
          <w:spacing w:val="-2"/>
          <w:sz w:val="14"/>
          <w:szCs w:val="14"/>
        </w:rPr>
        <w:t xml:space="preserve"> </w:t>
      </w:r>
      <w:r w:rsidRPr="002100BF">
        <w:rPr>
          <w:rFonts w:cs="Arial"/>
          <w:sz w:val="14"/>
          <w:szCs w:val="14"/>
        </w:rPr>
        <w:t>notice</w:t>
      </w:r>
      <w:r w:rsidRPr="002100BF">
        <w:rPr>
          <w:rFonts w:cs="Arial"/>
          <w:spacing w:val="12"/>
          <w:sz w:val="14"/>
          <w:szCs w:val="14"/>
        </w:rPr>
        <w:t xml:space="preserve"> </w:t>
      </w:r>
      <w:r w:rsidRPr="002100BF">
        <w:rPr>
          <w:rFonts w:cs="Arial"/>
          <w:sz w:val="14"/>
          <w:szCs w:val="14"/>
        </w:rPr>
        <w:t>of</w:t>
      </w:r>
      <w:r w:rsidRPr="002100BF">
        <w:rPr>
          <w:rFonts w:cs="Arial"/>
          <w:spacing w:val="12"/>
          <w:sz w:val="14"/>
          <w:szCs w:val="14"/>
        </w:rPr>
        <w:t xml:space="preserve"> </w:t>
      </w:r>
      <w:r w:rsidRPr="002100BF">
        <w:rPr>
          <w:rFonts w:cs="Arial"/>
          <w:sz w:val="14"/>
          <w:szCs w:val="14"/>
        </w:rPr>
        <w:t>termination</w:t>
      </w:r>
      <w:r w:rsidRPr="002100BF">
        <w:rPr>
          <w:rFonts w:cs="Arial"/>
          <w:spacing w:val="23"/>
          <w:sz w:val="14"/>
          <w:szCs w:val="14"/>
        </w:rPr>
        <w:t xml:space="preserve"> </w:t>
      </w:r>
      <w:r w:rsidRPr="002100BF">
        <w:rPr>
          <w:rFonts w:cs="Arial"/>
          <w:sz w:val="14"/>
          <w:szCs w:val="14"/>
        </w:rPr>
        <w:t>to</w:t>
      </w:r>
      <w:r w:rsidRPr="002100BF">
        <w:rPr>
          <w:rFonts w:cs="Arial"/>
          <w:spacing w:val="2"/>
          <w:sz w:val="14"/>
          <w:szCs w:val="14"/>
        </w:rPr>
        <w:t xml:space="preserve"> </w:t>
      </w:r>
      <w:r w:rsidRPr="002100BF">
        <w:rPr>
          <w:rFonts w:cs="Arial"/>
          <w:sz w:val="14"/>
          <w:szCs w:val="14"/>
        </w:rPr>
        <w:t>contractor</w:t>
      </w:r>
      <w:r w:rsidRPr="002100BF">
        <w:rPr>
          <w:rFonts w:cs="Arial"/>
          <w:spacing w:val="16"/>
          <w:sz w:val="14"/>
          <w:szCs w:val="14"/>
        </w:rPr>
        <w:t xml:space="preserve"> </w:t>
      </w:r>
      <w:r w:rsidRPr="002100BF">
        <w:rPr>
          <w:rFonts w:cs="Arial"/>
          <w:sz w:val="14"/>
          <w:szCs w:val="14"/>
        </w:rPr>
        <w:t>at</w:t>
      </w:r>
      <w:r w:rsidRPr="002100BF">
        <w:rPr>
          <w:rFonts w:cs="Arial"/>
          <w:spacing w:val="4"/>
          <w:sz w:val="14"/>
          <w:szCs w:val="14"/>
        </w:rPr>
        <w:t xml:space="preserve"> </w:t>
      </w:r>
      <w:r w:rsidRPr="002100BF">
        <w:rPr>
          <w:rFonts w:cs="Arial"/>
          <w:sz w:val="14"/>
          <w:szCs w:val="14"/>
        </w:rPr>
        <w:t>least</w:t>
      </w:r>
      <w:r w:rsidRPr="002100BF">
        <w:rPr>
          <w:rFonts w:cs="Arial"/>
          <w:spacing w:val="15"/>
          <w:sz w:val="14"/>
          <w:szCs w:val="14"/>
        </w:rPr>
        <w:t xml:space="preserve"> </w:t>
      </w:r>
      <w:r w:rsidRPr="002100BF">
        <w:rPr>
          <w:rFonts w:cs="Arial"/>
          <w:sz w:val="14"/>
          <w:szCs w:val="14"/>
        </w:rPr>
        <w:t>thirty</w:t>
      </w:r>
      <w:r w:rsidRPr="002100BF">
        <w:rPr>
          <w:rFonts w:cs="Arial"/>
          <w:spacing w:val="15"/>
          <w:sz w:val="14"/>
          <w:szCs w:val="14"/>
        </w:rPr>
        <w:t xml:space="preserve"> </w:t>
      </w:r>
      <w:r w:rsidRPr="002100BF">
        <w:rPr>
          <w:rFonts w:cs="Arial"/>
          <w:sz w:val="14"/>
          <w:szCs w:val="14"/>
        </w:rPr>
        <w:t>(30)</w:t>
      </w:r>
      <w:r w:rsidRPr="002100BF">
        <w:rPr>
          <w:rFonts w:cs="Arial"/>
          <w:spacing w:val="13"/>
          <w:sz w:val="14"/>
          <w:szCs w:val="14"/>
        </w:rPr>
        <w:t xml:space="preserve"> </w:t>
      </w:r>
      <w:r w:rsidRPr="002100BF">
        <w:rPr>
          <w:rFonts w:cs="Arial"/>
          <w:sz w:val="14"/>
          <w:szCs w:val="14"/>
        </w:rPr>
        <w:t>days</w:t>
      </w:r>
      <w:r w:rsidRPr="002100BF">
        <w:rPr>
          <w:rFonts w:cs="Arial"/>
          <w:spacing w:val="12"/>
          <w:sz w:val="14"/>
          <w:szCs w:val="14"/>
        </w:rPr>
        <w:t xml:space="preserve"> </w:t>
      </w:r>
      <w:r w:rsidRPr="002100BF">
        <w:rPr>
          <w:rFonts w:cs="Arial"/>
          <w:sz w:val="14"/>
          <w:szCs w:val="14"/>
        </w:rPr>
        <w:t>prior</w:t>
      </w:r>
      <w:r w:rsidRPr="002100BF">
        <w:rPr>
          <w:rFonts w:cs="Arial"/>
          <w:spacing w:val="11"/>
          <w:sz w:val="14"/>
          <w:szCs w:val="14"/>
        </w:rPr>
        <w:t xml:space="preserve"> </w:t>
      </w:r>
      <w:r w:rsidRPr="002100BF">
        <w:rPr>
          <w:rFonts w:cs="Arial"/>
          <w:sz w:val="14"/>
          <w:szCs w:val="14"/>
        </w:rPr>
        <w:t>to</w:t>
      </w:r>
      <w:r w:rsidRPr="002100BF">
        <w:rPr>
          <w:rFonts w:cs="Arial"/>
          <w:spacing w:val="5"/>
          <w:sz w:val="14"/>
          <w:szCs w:val="14"/>
        </w:rPr>
        <w:t xml:space="preserve"> </w:t>
      </w:r>
      <w:r w:rsidRPr="002100BF">
        <w:rPr>
          <w:rFonts w:cs="Arial"/>
          <w:sz w:val="14"/>
          <w:szCs w:val="14"/>
        </w:rPr>
        <w:t>the</w:t>
      </w:r>
      <w:r w:rsidRPr="002100BF">
        <w:rPr>
          <w:rFonts w:cs="Arial"/>
          <w:spacing w:val="3"/>
          <w:sz w:val="14"/>
          <w:szCs w:val="14"/>
        </w:rPr>
        <w:t xml:space="preserve"> </w:t>
      </w:r>
      <w:r w:rsidRPr="002100BF">
        <w:rPr>
          <w:rFonts w:cs="Arial"/>
          <w:sz w:val="14"/>
          <w:szCs w:val="14"/>
        </w:rPr>
        <w:t>end</w:t>
      </w:r>
      <w:r w:rsidRPr="002100BF">
        <w:rPr>
          <w:rFonts w:cs="Arial"/>
          <w:spacing w:val="20"/>
          <w:sz w:val="14"/>
          <w:szCs w:val="14"/>
        </w:rPr>
        <w:t xml:space="preserve"> </w:t>
      </w:r>
      <w:r w:rsidRPr="002100BF">
        <w:rPr>
          <w:rFonts w:cs="Arial"/>
          <w:sz w:val="14"/>
          <w:szCs w:val="14"/>
        </w:rPr>
        <w:t>of</w:t>
      </w:r>
      <w:r w:rsidRPr="002100BF">
        <w:rPr>
          <w:rFonts w:cs="Arial"/>
          <w:spacing w:val="22"/>
          <w:sz w:val="14"/>
          <w:szCs w:val="14"/>
        </w:rPr>
        <w:t xml:space="preserve"> </w:t>
      </w:r>
      <w:r w:rsidRPr="002100BF">
        <w:rPr>
          <w:rFonts w:cs="Arial"/>
          <w:sz w:val="14"/>
          <w:szCs w:val="14"/>
        </w:rPr>
        <w:t>its</w:t>
      </w:r>
      <w:r w:rsidRPr="002100BF">
        <w:rPr>
          <w:rFonts w:cs="Arial"/>
          <w:spacing w:val="21"/>
          <w:sz w:val="14"/>
          <w:szCs w:val="14"/>
        </w:rPr>
        <w:t xml:space="preserve"> </w:t>
      </w:r>
      <w:r w:rsidRPr="002100BF">
        <w:rPr>
          <w:rFonts w:cs="Arial"/>
          <w:sz w:val="14"/>
          <w:szCs w:val="14"/>
        </w:rPr>
        <w:t>current</w:t>
      </w:r>
      <w:r w:rsidRPr="002100BF">
        <w:rPr>
          <w:rFonts w:cs="Arial"/>
          <w:spacing w:val="29"/>
          <w:sz w:val="14"/>
          <w:szCs w:val="14"/>
        </w:rPr>
        <w:t xml:space="preserve"> </w:t>
      </w:r>
      <w:r w:rsidRPr="002100BF">
        <w:rPr>
          <w:rFonts w:cs="Arial"/>
          <w:sz w:val="14"/>
          <w:szCs w:val="14"/>
        </w:rPr>
        <w:t>fiscal</w:t>
      </w:r>
      <w:r w:rsidRPr="002100BF">
        <w:rPr>
          <w:rFonts w:cs="Arial"/>
          <w:spacing w:val="24"/>
          <w:sz w:val="14"/>
          <w:szCs w:val="14"/>
        </w:rPr>
        <w:t xml:space="preserve"> </w:t>
      </w:r>
      <w:r w:rsidRPr="002100BF">
        <w:rPr>
          <w:rFonts w:cs="Arial"/>
          <w:sz w:val="14"/>
          <w:szCs w:val="14"/>
        </w:rPr>
        <w:t>year</w:t>
      </w:r>
      <w:r w:rsidRPr="002100BF">
        <w:rPr>
          <w:rFonts w:cs="Arial"/>
          <w:spacing w:val="-2"/>
          <w:sz w:val="14"/>
          <w:szCs w:val="14"/>
        </w:rPr>
        <w:t xml:space="preserve"> </w:t>
      </w:r>
      <w:r w:rsidRPr="002100BF">
        <w:rPr>
          <w:rFonts w:cs="Arial"/>
          <w:sz w:val="14"/>
          <w:szCs w:val="14"/>
        </w:rPr>
        <w:t>and</w:t>
      </w:r>
      <w:r w:rsidRPr="002100BF">
        <w:rPr>
          <w:rFonts w:cs="Arial"/>
          <w:spacing w:val="38"/>
          <w:sz w:val="14"/>
          <w:szCs w:val="14"/>
        </w:rPr>
        <w:t xml:space="preserve"> </w:t>
      </w:r>
      <w:r w:rsidRPr="002100BF">
        <w:rPr>
          <w:rFonts w:cs="Arial"/>
          <w:sz w:val="14"/>
          <w:szCs w:val="14"/>
        </w:rPr>
        <w:t>shall</w:t>
      </w:r>
      <w:r w:rsidRPr="002100BF">
        <w:rPr>
          <w:rFonts w:cs="Arial"/>
          <w:spacing w:val="36"/>
          <w:sz w:val="14"/>
          <w:szCs w:val="14"/>
        </w:rPr>
        <w:t xml:space="preserve"> </w:t>
      </w:r>
      <w:r w:rsidRPr="002100BF">
        <w:rPr>
          <w:rFonts w:cs="Arial"/>
          <w:sz w:val="14"/>
          <w:szCs w:val="14"/>
        </w:rPr>
        <w:t>give</w:t>
      </w:r>
      <w:r w:rsidRPr="002100BF">
        <w:rPr>
          <w:rFonts w:cs="Arial"/>
          <w:spacing w:val="39"/>
          <w:sz w:val="14"/>
          <w:szCs w:val="14"/>
        </w:rPr>
        <w:t xml:space="preserve"> </w:t>
      </w:r>
      <w:r w:rsidRPr="002100BF">
        <w:rPr>
          <w:rFonts w:cs="Arial"/>
          <w:sz w:val="14"/>
          <w:szCs w:val="14"/>
        </w:rPr>
        <w:t>such</w:t>
      </w:r>
      <w:r w:rsidRPr="002100BF">
        <w:rPr>
          <w:rFonts w:cs="Arial"/>
          <w:spacing w:val="41"/>
          <w:sz w:val="14"/>
          <w:szCs w:val="14"/>
        </w:rPr>
        <w:t xml:space="preserve"> </w:t>
      </w:r>
      <w:r w:rsidRPr="002100BF">
        <w:rPr>
          <w:rFonts w:cs="Arial"/>
          <w:sz w:val="14"/>
          <w:szCs w:val="14"/>
        </w:rPr>
        <w:t>notice</w:t>
      </w:r>
      <w:r w:rsidRPr="002100BF">
        <w:rPr>
          <w:rFonts w:cs="Arial"/>
          <w:spacing w:val="42"/>
          <w:sz w:val="14"/>
          <w:szCs w:val="14"/>
        </w:rPr>
        <w:t xml:space="preserve"> </w:t>
      </w:r>
      <w:r w:rsidRPr="002100BF">
        <w:rPr>
          <w:rFonts w:cs="Arial"/>
          <w:sz w:val="14"/>
          <w:szCs w:val="14"/>
        </w:rPr>
        <w:t>for</w:t>
      </w:r>
      <w:r w:rsidRPr="002100BF">
        <w:rPr>
          <w:rFonts w:cs="Arial"/>
          <w:spacing w:val="36"/>
          <w:sz w:val="14"/>
          <w:szCs w:val="14"/>
        </w:rPr>
        <w:t xml:space="preserve"> </w:t>
      </w:r>
      <w:r w:rsidRPr="002100BF">
        <w:rPr>
          <w:rFonts w:cs="Arial"/>
          <w:sz w:val="14"/>
          <w:szCs w:val="14"/>
        </w:rPr>
        <w:t>a</w:t>
      </w:r>
      <w:r w:rsidRPr="002100BF">
        <w:rPr>
          <w:rFonts w:cs="Arial"/>
          <w:spacing w:val="36"/>
          <w:sz w:val="14"/>
          <w:szCs w:val="14"/>
        </w:rPr>
        <w:t xml:space="preserve"> </w:t>
      </w:r>
      <w:r w:rsidRPr="002100BF">
        <w:rPr>
          <w:rFonts w:cs="Arial"/>
          <w:sz w:val="14"/>
          <w:szCs w:val="14"/>
        </w:rPr>
        <w:t>greater</w:t>
      </w:r>
      <w:r w:rsidRPr="002100BF">
        <w:rPr>
          <w:rFonts w:cs="Arial"/>
          <w:spacing w:val="45"/>
          <w:sz w:val="14"/>
          <w:szCs w:val="14"/>
        </w:rPr>
        <w:t xml:space="preserve"> </w:t>
      </w:r>
      <w:r w:rsidRPr="002100BF">
        <w:rPr>
          <w:rFonts w:cs="Arial"/>
          <w:sz w:val="14"/>
          <w:szCs w:val="14"/>
        </w:rPr>
        <w:t>period</w:t>
      </w:r>
      <w:r w:rsidRPr="002100BF">
        <w:rPr>
          <w:rFonts w:cs="Arial"/>
          <w:spacing w:val="42"/>
          <w:sz w:val="14"/>
          <w:szCs w:val="14"/>
        </w:rPr>
        <w:t xml:space="preserve"> </w:t>
      </w:r>
      <w:r w:rsidRPr="002100BF">
        <w:rPr>
          <w:rFonts w:cs="Arial"/>
          <w:sz w:val="14"/>
          <w:szCs w:val="14"/>
        </w:rPr>
        <w:t>prior</w:t>
      </w:r>
      <w:r w:rsidRPr="002100BF">
        <w:rPr>
          <w:rFonts w:cs="Arial"/>
          <w:spacing w:val="32"/>
          <w:sz w:val="14"/>
          <w:szCs w:val="14"/>
        </w:rPr>
        <w:t xml:space="preserve"> </w:t>
      </w:r>
      <w:r w:rsidRPr="002100BF">
        <w:rPr>
          <w:rFonts w:cs="Arial"/>
          <w:sz w:val="14"/>
          <w:szCs w:val="14"/>
        </w:rPr>
        <w:t>to</w:t>
      </w:r>
      <w:r w:rsidRPr="002100BF">
        <w:rPr>
          <w:rFonts w:cs="Arial"/>
          <w:spacing w:val="36"/>
          <w:sz w:val="14"/>
          <w:szCs w:val="14"/>
        </w:rPr>
        <w:t xml:space="preserve"> </w:t>
      </w:r>
      <w:r w:rsidRPr="002100BF">
        <w:rPr>
          <w:rFonts w:cs="Arial"/>
          <w:sz w:val="14"/>
          <w:szCs w:val="14"/>
        </w:rPr>
        <w:t>the</w:t>
      </w:r>
      <w:r w:rsidRPr="002100BF">
        <w:rPr>
          <w:rFonts w:cs="Arial"/>
          <w:spacing w:val="32"/>
          <w:sz w:val="14"/>
          <w:szCs w:val="14"/>
        </w:rPr>
        <w:t xml:space="preserve"> </w:t>
      </w:r>
      <w:r w:rsidRPr="002100BF">
        <w:rPr>
          <w:rFonts w:cs="Arial"/>
          <w:sz w:val="14"/>
          <w:szCs w:val="14"/>
        </w:rPr>
        <w:t>end</w:t>
      </w:r>
      <w:r w:rsidRPr="002100BF">
        <w:rPr>
          <w:rFonts w:cs="Arial"/>
          <w:spacing w:val="39"/>
          <w:sz w:val="14"/>
          <w:szCs w:val="14"/>
        </w:rPr>
        <w:t xml:space="preserve"> </w:t>
      </w:r>
      <w:r w:rsidRPr="002100BF">
        <w:rPr>
          <w:rFonts w:cs="Arial"/>
          <w:sz w:val="14"/>
          <w:szCs w:val="14"/>
        </w:rPr>
        <w:t>of</w:t>
      </w:r>
      <w:r w:rsidRPr="002100BF">
        <w:rPr>
          <w:rFonts w:cs="Arial"/>
          <w:spacing w:val="40"/>
          <w:sz w:val="14"/>
          <w:szCs w:val="14"/>
        </w:rPr>
        <w:t xml:space="preserve"> </w:t>
      </w:r>
      <w:r w:rsidRPr="002100BF">
        <w:rPr>
          <w:rFonts w:cs="Arial"/>
          <w:sz w:val="14"/>
          <w:szCs w:val="14"/>
        </w:rPr>
        <w:t>such</w:t>
      </w:r>
      <w:r w:rsidRPr="002100BF">
        <w:rPr>
          <w:rFonts w:cs="Arial"/>
          <w:spacing w:val="48"/>
          <w:sz w:val="14"/>
          <w:szCs w:val="14"/>
        </w:rPr>
        <w:t xml:space="preserve"> </w:t>
      </w:r>
      <w:r w:rsidRPr="002100BF">
        <w:rPr>
          <w:rFonts w:cs="Arial"/>
          <w:sz w:val="14"/>
          <w:szCs w:val="14"/>
        </w:rPr>
        <w:t>fiscal</w:t>
      </w:r>
      <w:r w:rsidRPr="002100BF">
        <w:rPr>
          <w:rFonts w:cs="Arial"/>
          <w:spacing w:val="43"/>
          <w:sz w:val="14"/>
          <w:szCs w:val="14"/>
        </w:rPr>
        <w:t xml:space="preserve"> </w:t>
      </w:r>
      <w:r w:rsidRPr="002100BF">
        <w:rPr>
          <w:rFonts w:cs="Arial"/>
          <w:sz w:val="14"/>
          <w:szCs w:val="14"/>
        </w:rPr>
        <w:t>year</w:t>
      </w:r>
      <w:r w:rsidRPr="002100BF">
        <w:rPr>
          <w:rFonts w:cs="Arial"/>
          <w:spacing w:val="38"/>
          <w:sz w:val="14"/>
          <w:szCs w:val="14"/>
        </w:rPr>
        <w:t xml:space="preserve"> </w:t>
      </w:r>
      <w:r w:rsidRPr="002100BF">
        <w:rPr>
          <w:rFonts w:cs="Arial"/>
          <w:sz w:val="14"/>
          <w:szCs w:val="14"/>
        </w:rPr>
        <w:t>as</w:t>
      </w:r>
      <w:r w:rsidRPr="002100BF">
        <w:rPr>
          <w:rFonts w:cs="Arial"/>
          <w:spacing w:val="36"/>
          <w:sz w:val="14"/>
          <w:szCs w:val="14"/>
        </w:rPr>
        <w:t xml:space="preserve"> </w:t>
      </w:r>
      <w:r w:rsidRPr="002100BF">
        <w:rPr>
          <w:rFonts w:cs="Arial"/>
          <w:sz w:val="14"/>
          <w:szCs w:val="14"/>
        </w:rPr>
        <w:t>may</w:t>
      </w:r>
      <w:r w:rsidRPr="002100BF">
        <w:rPr>
          <w:rFonts w:cs="Arial"/>
          <w:spacing w:val="40"/>
          <w:sz w:val="14"/>
          <w:szCs w:val="14"/>
        </w:rPr>
        <w:t xml:space="preserve"> </w:t>
      </w:r>
      <w:r w:rsidRPr="002100BF">
        <w:rPr>
          <w:rFonts w:cs="Arial"/>
          <w:sz w:val="14"/>
          <w:szCs w:val="14"/>
        </w:rPr>
        <w:t>be provided</w:t>
      </w:r>
      <w:r w:rsidRPr="002100BF">
        <w:rPr>
          <w:rFonts w:cs="Arial"/>
          <w:spacing w:val="50"/>
          <w:sz w:val="14"/>
          <w:szCs w:val="14"/>
        </w:rPr>
        <w:t xml:space="preserve"> </w:t>
      </w:r>
      <w:r w:rsidRPr="002100BF">
        <w:rPr>
          <w:rFonts w:cs="Arial"/>
          <w:sz w:val="14"/>
          <w:szCs w:val="14"/>
        </w:rPr>
        <w:t>in</w:t>
      </w:r>
      <w:r w:rsidRPr="002100BF">
        <w:rPr>
          <w:rFonts w:cs="Arial"/>
          <w:spacing w:val="43"/>
          <w:sz w:val="14"/>
          <w:szCs w:val="14"/>
        </w:rPr>
        <w:t xml:space="preserve"> </w:t>
      </w:r>
      <w:r w:rsidRPr="002100BF">
        <w:rPr>
          <w:rFonts w:cs="Arial"/>
          <w:sz w:val="14"/>
          <w:szCs w:val="14"/>
        </w:rPr>
        <w:t>this</w:t>
      </w:r>
      <w:r w:rsidRPr="002100BF">
        <w:rPr>
          <w:rFonts w:cs="Arial"/>
          <w:spacing w:val="30"/>
          <w:sz w:val="14"/>
          <w:szCs w:val="14"/>
        </w:rPr>
        <w:t xml:space="preserve"> </w:t>
      </w:r>
      <w:r w:rsidRPr="002100BF">
        <w:rPr>
          <w:rFonts w:cs="Arial"/>
          <w:sz w:val="14"/>
          <w:szCs w:val="14"/>
        </w:rPr>
        <w:t>contract,</w:t>
      </w:r>
      <w:r w:rsidRPr="002100BF">
        <w:rPr>
          <w:rFonts w:cs="Arial"/>
          <w:spacing w:val="42"/>
          <w:sz w:val="14"/>
          <w:szCs w:val="14"/>
        </w:rPr>
        <w:t xml:space="preserve"> </w:t>
      </w:r>
      <w:r w:rsidRPr="002100BF">
        <w:rPr>
          <w:rFonts w:cs="Arial"/>
          <w:sz w:val="14"/>
          <w:szCs w:val="14"/>
        </w:rPr>
        <w:t>except</w:t>
      </w:r>
      <w:r w:rsidRPr="002100BF">
        <w:rPr>
          <w:rFonts w:cs="Arial"/>
          <w:spacing w:val="36"/>
          <w:sz w:val="14"/>
          <w:szCs w:val="14"/>
        </w:rPr>
        <w:t xml:space="preserve"> </w:t>
      </w:r>
      <w:r w:rsidRPr="002100BF">
        <w:rPr>
          <w:rFonts w:cs="Arial"/>
          <w:sz w:val="14"/>
          <w:szCs w:val="14"/>
        </w:rPr>
        <w:t>that</w:t>
      </w:r>
      <w:r w:rsidRPr="002100BF">
        <w:rPr>
          <w:rFonts w:cs="Arial"/>
          <w:spacing w:val="26"/>
          <w:sz w:val="14"/>
          <w:szCs w:val="14"/>
        </w:rPr>
        <w:t xml:space="preserve"> </w:t>
      </w:r>
      <w:r w:rsidRPr="002100BF">
        <w:rPr>
          <w:rFonts w:cs="Arial"/>
          <w:sz w:val="14"/>
          <w:szCs w:val="14"/>
        </w:rPr>
        <w:t>such</w:t>
      </w:r>
      <w:r w:rsidRPr="002100BF">
        <w:rPr>
          <w:rFonts w:cs="Arial"/>
          <w:spacing w:val="28"/>
          <w:sz w:val="14"/>
          <w:szCs w:val="14"/>
        </w:rPr>
        <w:t xml:space="preserve"> </w:t>
      </w:r>
      <w:r w:rsidRPr="002100BF">
        <w:rPr>
          <w:rFonts w:cs="Arial"/>
          <w:sz w:val="14"/>
          <w:szCs w:val="14"/>
        </w:rPr>
        <w:t>notice</w:t>
      </w:r>
      <w:r w:rsidRPr="002100BF">
        <w:rPr>
          <w:rFonts w:cs="Arial"/>
          <w:spacing w:val="36"/>
          <w:sz w:val="14"/>
          <w:szCs w:val="14"/>
        </w:rPr>
        <w:t xml:space="preserve"> </w:t>
      </w:r>
      <w:r w:rsidRPr="002100BF">
        <w:rPr>
          <w:rFonts w:cs="Arial"/>
          <w:sz w:val="14"/>
          <w:szCs w:val="14"/>
        </w:rPr>
        <w:t>shall</w:t>
      </w:r>
      <w:r w:rsidRPr="002100BF">
        <w:rPr>
          <w:rFonts w:cs="Arial"/>
          <w:spacing w:val="28"/>
          <w:sz w:val="14"/>
          <w:szCs w:val="14"/>
        </w:rPr>
        <w:t xml:space="preserve"> </w:t>
      </w:r>
      <w:r w:rsidRPr="002100BF">
        <w:rPr>
          <w:rFonts w:cs="Arial"/>
          <w:sz w:val="14"/>
          <w:szCs w:val="14"/>
        </w:rPr>
        <w:t>not</w:t>
      </w:r>
      <w:r w:rsidRPr="002100BF">
        <w:rPr>
          <w:rFonts w:cs="Arial"/>
          <w:spacing w:val="31"/>
          <w:sz w:val="14"/>
          <w:szCs w:val="14"/>
        </w:rPr>
        <w:t xml:space="preserve"> </w:t>
      </w:r>
      <w:r w:rsidRPr="002100BF">
        <w:rPr>
          <w:rFonts w:cs="Arial"/>
          <w:sz w:val="14"/>
          <w:szCs w:val="14"/>
        </w:rPr>
        <w:t>be</w:t>
      </w:r>
      <w:r w:rsidRPr="002100BF">
        <w:rPr>
          <w:rFonts w:cs="Arial"/>
          <w:spacing w:val="27"/>
          <w:sz w:val="14"/>
          <w:szCs w:val="14"/>
        </w:rPr>
        <w:t xml:space="preserve"> </w:t>
      </w:r>
      <w:r w:rsidRPr="002100BF">
        <w:rPr>
          <w:rFonts w:cs="Arial"/>
          <w:sz w:val="14"/>
          <w:szCs w:val="14"/>
        </w:rPr>
        <w:t>required</w:t>
      </w:r>
      <w:r w:rsidRPr="002100BF">
        <w:rPr>
          <w:rFonts w:cs="Arial"/>
          <w:spacing w:val="38"/>
          <w:sz w:val="14"/>
          <w:szCs w:val="14"/>
        </w:rPr>
        <w:t xml:space="preserve"> </w:t>
      </w:r>
      <w:r w:rsidRPr="002100BF">
        <w:rPr>
          <w:rFonts w:cs="Arial"/>
          <w:sz w:val="14"/>
          <w:szCs w:val="14"/>
        </w:rPr>
        <w:t>prior</w:t>
      </w:r>
      <w:r w:rsidRPr="002100BF">
        <w:rPr>
          <w:rFonts w:cs="Arial"/>
          <w:spacing w:val="36"/>
          <w:sz w:val="14"/>
          <w:szCs w:val="14"/>
        </w:rPr>
        <w:t xml:space="preserve"> </w:t>
      </w:r>
      <w:r w:rsidRPr="002100BF">
        <w:rPr>
          <w:rFonts w:cs="Arial"/>
          <w:sz w:val="14"/>
          <w:szCs w:val="14"/>
        </w:rPr>
        <w:t>to</w:t>
      </w:r>
      <w:r w:rsidRPr="002100BF">
        <w:rPr>
          <w:rFonts w:cs="Arial"/>
          <w:spacing w:val="31"/>
          <w:sz w:val="14"/>
          <w:szCs w:val="14"/>
        </w:rPr>
        <w:t xml:space="preserve"> </w:t>
      </w:r>
      <w:r w:rsidRPr="002100BF">
        <w:rPr>
          <w:rFonts w:cs="Arial"/>
          <w:sz w:val="14"/>
          <w:szCs w:val="14"/>
        </w:rPr>
        <w:t>ninety</w:t>
      </w:r>
      <w:r w:rsidRPr="002100BF">
        <w:rPr>
          <w:rFonts w:cs="Arial"/>
          <w:spacing w:val="40"/>
          <w:sz w:val="14"/>
          <w:szCs w:val="14"/>
        </w:rPr>
        <w:t xml:space="preserve"> </w:t>
      </w:r>
      <w:r w:rsidRPr="002100BF">
        <w:rPr>
          <w:rFonts w:cs="Arial"/>
          <w:sz w:val="14"/>
          <w:szCs w:val="14"/>
        </w:rPr>
        <w:t>(90)</w:t>
      </w:r>
      <w:r w:rsidRPr="002100BF">
        <w:rPr>
          <w:rFonts w:cs="Arial"/>
          <w:spacing w:val="36"/>
          <w:sz w:val="14"/>
          <w:szCs w:val="14"/>
        </w:rPr>
        <w:t xml:space="preserve"> </w:t>
      </w:r>
      <w:r w:rsidRPr="002100BF">
        <w:rPr>
          <w:rFonts w:cs="Arial"/>
          <w:sz w:val="14"/>
          <w:szCs w:val="14"/>
        </w:rPr>
        <w:t>days</w:t>
      </w:r>
      <w:r w:rsidRPr="002100BF">
        <w:rPr>
          <w:rFonts w:cs="Arial"/>
          <w:spacing w:val="-1"/>
          <w:sz w:val="14"/>
          <w:szCs w:val="14"/>
        </w:rPr>
        <w:t xml:space="preserve"> </w:t>
      </w:r>
      <w:r w:rsidRPr="002100BF">
        <w:rPr>
          <w:rFonts w:cs="Arial"/>
          <w:sz w:val="14"/>
          <w:szCs w:val="14"/>
        </w:rPr>
        <w:t>before</w:t>
      </w:r>
      <w:r w:rsidRPr="002100BF">
        <w:rPr>
          <w:rFonts w:cs="Arial"/>
          <w:spacing w:val="14"/>
          <w:sz w:val="14"/>
          <w:szCs w:val="14"/>
        </w:rPr>
        <w:t xml:space="preserve"> </w:t>
      </w:r>
      <w:r w:rsidRPr="002100BF">
        <w:rPr>
          <w:rFonts w:cs="Arial"/>
          <w:sz w:val="14"/>
          <w:szCs w:val="14"/>
        </w:rPr>
        <w:t>the</w:t>
      </w:r>
      <w:r w:rsidRPr="002100BF">
        <w:rPr>
          <w:rFonts w:cs="Arial"/>
          <w:spacing w:val="-1"/>
          <w:sz w:val="14"/>
          <w:szCs w:val="14"/>
        </w:rPr>
        <w:t xml:space="preserve"> </w:t>
      </w:r>
      <w:r w:rsidRPr="002100BF">
        <w:rPr>
          <w:rFonts w:cs="Arial"/>
          <w:sz w:val="14"/>
          <w:szCs w:val="14"/>
        </w:rPr>
        <w:t>end</w:t>
      </w:r>
      <w:r w:rsidRPr="002100BF">
        <w:rPr>
          <w:rFonts w:cs="Arial"/>
          <w:spacing w:val="4"/>
          <w:sz w:val="14"/>
          <w:szCs w:val="14"/>
        </w:rPr>
        <w:t xml:space="preserve"> </w:t>
      </w:r>
      <w:r w:rsidRPr="002100BF">
        <w:rPr>
          <w:rFonts w:cs="Arial"/>
          <w:sz w:val="14"/>
          <w:szCs w:val="14"/>
        </w:rPr>
        <w:t>of</w:t>
      </w:r>
      <w:r w:rsidRPr="002100BF">
        <w:rPr>
          <w:rFonts w:cs="Arial"/>
          <w:spacing w:val="9"/>
          <w:sz w:val="14"/>
          <w:szCs w:val="14"/>
        </w:rPr>
        <w:t xml:space="preserve"> </w:t>
      </w:r>
      <w:r w:rsidRPr="002100BF">
        <w:rPr>
          <w:rFonts w:cs="Arial"/>
          <w:sz w:val="14"/>
          <w:szCs w:val="14"/>
        </w:rPr>
        <w:t>such</w:t>
      </w:r>
      <w:r w:rsidRPr="002100BF">
        <w:rPr>
          <w:rFonts w:cs="Arial"/>
          <w:spacing w:val="9"/>
          <w:sz w:val="14"/>
          <w:szCs w:val="14"/>
        </w:rPr>
        <w:t xml:space="preserve"> </w:t>
      </w:r>
      <w:r w:rsidRPr="002100BF">
        <w:rPr>
          <w:rFonts w:cs="Arial"/>
          <w:sz w:val="14"/>
          <w:szCs w:val="14"/>
        </w:rPr>
        <w:t>fiscal</w:t>
      </w:r>
      <w:r w:rsidRPr="002100BF">
        <w:rPr>
          <w:rFonts w:cs="Arial"/>
          <w:spacing w:val="14"/>
          <w:sz w:val="14"/>
          <w:szCs w:val="14"/>
        </w:rPr>
        <w:t xml:space="preserve"> </w:t>
      </w:r>
      <w:r w:rsidRPr="002100BF">
        <w:rPr>
          <w:rFonts w:cs="Arial"/>
          <w:sz w:val="14"/>
          <w:szCs w:val="14"/>
        </w:rPr>
        <w:t>year.</w:t>
      </w:r>
      <w:r w:rsidRPr="002100BF">
        <w:rPr>
          <w:rFonts w:cs="Arial"/>
          <w:spacing w:val="16"/>
          <w:sz w:val="14"/>
          <w:szCs w:val="14"/>
        </w:rPr>
        <w:t xml:space="preserve"> </w:t>
      </w:r>
      <w:r w:rsidRPr="002100BF">
        <w:rPr>
          <w:rFonts w:cs="Arial"/>
          <w:sz w:val="14"/>
          <w:szCs w:val="14"/>
        </w:rPr>
        <w:t>Contractor</w:t>
      </w:r>
      <w:r w:rsidRPr="002100BF">
        <w:rPr>
          <w:rFonts w:cs="Arial"/>
          <w:spacing w:val="15"/>
          <w:sz w:val="14"/>
          <w:szCs w:val="14"/>
        </w:rPr>
        <w:t xml:space="preserve"> </w:t>
      </w:r>
      <w:r w:rsidRPr="002100BF">
        <w:rPr>
          <w:rFonts w:cs="Arial"/>
          <w:sz w:val="14"/>
          <w:szCs w:val="14"/>
        </w:rPr>
        <w:t>shall</w:t>
      </w:r>
      <w:r w:rsidRPr="002100BF">
        <w:rPr>
          <w:rFonts w:cs="Arial"/>
          <w:spacing w:val="9"/>
          <w:sz w:val="14"/>
          <w:szCs w:val="14"/>
        </w:rPr>
        <w:t xml:space="preserve"> </w:t>
      </w:r>
      <w:r w:rsidRPr="002100BF">
        <w:rPr>
          <w:rFonts w:cs="Arial"/>
          <w:sz w:val="14"/>
          <w:szCs w:val="14"/>
        </w:rPr>
        <w:t>have</w:t>
      </w:r>
      <w:r w:rsidRPr="002100BF">
        <w:rPr>
          <w:rFonts w:cs="Arial"/>
          <w:spacing w:val="11"/>
          <w:sz w:val="14"/>
          <w:szCs w:val="14"/>
        </w:rPr>
        <w:t xml:space="preserve"> </w:t>
      </w:r>
      <w:r w:rsidRPr="002100BF">
        <w:rPr>
          <w:rFonts w:cs="Arial"/>
          <w:sz w:val="14"/>
          <w:szCs w:val="14"/>
        </w:rPr>
        <w:t>the</w:t>
      </w:r>
      <w:r w:rsidRPr="002100BF">
        <w:rPr>
          <w:rFonts w:cs="Arial"/>
          <w:spacing w:val="4"/>
          <w:sz w:val="14"/>
          <w:szCs w:val="14"/>
        </w:rPr>
        <w:t xml:space="preserve"> </w:t>
      </w:r>
      <w:r w:rsidRPr="002100BF">
        <w:rPr>
          <w:rFonts w:cs="Arial"/>
          <w:sz w:val="14"/>
          <w:szCs w:val="14"/>
        </w:rPr>
        <w:t>right,</w:t>
      </w:r>
      <w:r w:rsidRPr="002100BF">
        <w:rPr>
          <w:rFonts w:cs="Arial"/>
          <w:spacing w:val="15"/>
          <w:sz w:val="14"/>
          <w:szCs w:val="14"/>
        </w:rPr>
        <w:t xml:space="preserve"> </w:t>
      </w:r>
      <w:r w:rsidRPr="002100BF">
        <w:rPr>
          <w:rFonts w:cs="Arial"/>
          <w:sz w:val="14"/>
          <w:szCs w:val="14"/>
        </w:rPr>
        <w:t>at</w:t>
      </w:r>
      <w:r w:rsidRPr="002100BF">
        <w:rPr>
          <w:rFonts w:cs="Arial"/>
          <w:spacing w:val="4"/>
          <w:sz w:val="14"/>
          <w:szCs w:val="14"/>
        </w:rPr>
        <w:t xml:space="preserve"> </w:t>
      </w:r>
      <w:r w:rsidRPr="002100BF">
        <w:rPr>
          <w:rFonts w:cs="Arial"/>
          <w:sz w:val="14"/>
          <w:szCs w:val="14"/>
        </w:rPr>
        <w:t>the</w:t>
      </w:r>
      <w:r w:rsidRPr="002100BF">
        <w:rPr>
          <w:rFonts w:cs="Arial"/>
          <w:spacing w:val="9"/>
          <w:sz w:val="14"/>
          <w:szCs w:val="14"/>
        </w:rPr>
        <w:t xml:space="preserve"> </w:t>
      </w:r>
      <w:r w:rsidRPr="002100BF">
        <w:rPr>
          <w:rFonts w:cs="Arial"/>
          <w:sz w:val="14"/>
          <w:szCs w:val="14"/>
        </w:rPr>
        <w:t>end</w:t>
      </w:r>
      <w:r w:rsidRPr="002100BF">
        <w:rPr>
          <w:rFonts w:cs="Arial"/>
          <w:spacing w:val="3"/>
          <w:sz w:val="14"/>
          <w:szCs w:val="14"/>
        </w:rPr>
        <w:t xml:space="preserve"> </w:t>
      </w:r>
      <w:r w:rsidRPr="002100BF">
        <w:rPr>
          <w:rFonts w:cs="Arial"/>
          <w:sz w:val="14"/>
          <w:szCs w:val="14"/>
        </w:rPr>
        <w:t>of</w:t>
      </w:r>
      <w:r w:rsidRPr="002100BF">
        <w:rPr>
          <w:rFonts w:cs="Arial"/>
          <w:spacing w:val="15"/>
          <w:sz w:val="14"/>
          <w:szCs w:val="14"/>
        </w:rPr>
        <w:t xml:space="preserve"> </w:t>
      </w:r>
      <w:r w:rsidRPr="002100BF">
        <w:rPr>
          <w:rFonts w:cs="Arial"/>
          <w:sz w:val="14"/>
          <w:szCs w:val="14"/>
        </w:rPr>
        <w:t>such</w:t>
      </w:r>
      <w:r w:rsidRPr="002100BF">
        <w:rPr>
          <w:rFonts w:cs="Arial"/>
          <w:spacing w:val="18"/>
          <w:sz w:val="14"/>
          <w:szCs w:val="14"/>
        </w:rPr>
        <w:t xml:space="preserve"> </w:t>
      </w:r>
      <w:r w:rsidRPr="002100BF">
        <w:rPr>
          <w:rFonts w:cs="Arial"/>
          <w:sz w:val="14"/>
          <w:szCs w:val="14"/>
        </w:rPr>
        <w:t>fiscal</w:t>
      </w:r>
      <w:r w:rsidRPr="002100BF">
        <w:rPr>
          <w:rFonts w:cs="Arial"/>
          <w:spacing w:val="18"/>
          <w:sz w:val="14"/>
          <w:szCs w:val="14"/>
        </w:rPr>
        <w:t xml:space="preserve"> </w:t>
      </w:r>
      <w:r w:rsidRPr="002100BF">
        <w:rPr>
          <w:rFonts w:cs="Arial"/>
          <w:sz w:val="14"/>
          <w:szCs w:val="14"/>
        </w:rPr>
        <w:t>year,</w:t>
      </w:r>
      <w:r w:rsidRPr="002100BF">
        <w:rPr>
          <w:rFonts w:cs="Arial"/>
          <w:spacing w:val="16"/>
          <w:sz w:val="14"/>
          <w:szCs w:val="14"/>
        </w:rPr>
        <w:t xml:space="preserve"> </w:t>
      </w:r>
      <w:r w:rsidRPr="002100BF">
        <w:rPr>
          <w:rFonts w:cs="Arial"/>
          <w:sz w:val="14"/>
          <w:szCs w:val="14"/>
        </w:rPr>
        <w:t>to</w:t>
      </w:r>
      <w:r w:rsidRPr="002100BF">
        <w:rPr>
          <w:rFonts w:cs="Arial"/>
          <w:spacing w:val="1"/>
          <w:sz w:val="14"/>
          <w:szCs w:val="14"/>
        </w:rPr>
        <w:t xml:space="preserve"> </w:t>
      </w:r>
      <w:r w:rsidRPr="002100BF">
        <w:rPr>
          <w:rFonts w:cs="Arial"/>
          <w:sz w:val="14"/>
          <w:szCs w:val="14"/>
        </w:rPr>
        <w:t>take</w:t>
      </w:r>
      <w:r w:rsidRPr="002100BF">
        <w:rPr>
          <w:rFonts w:cs="Arial"/>
          <w:spacing w:val="8"/>
          <w:sz w:val="14"/>
          <w:szCs w:val="14"/>
        </w:rPr>
        <w:t xml:space="preserve"> </w:t>
      </w:r>
      <w:r w:rsidRPr="002100BF">
        <w:rPr>
          <w:rFonts w:cs="Arial"/>
          <w:sz w:val="14"/>
          <w:szCs w:val="14"/>
        </w:rPr>
        <w:t>possession</w:t>
      </w:r>
      <w:r w:rsidRPr="002100BF">
        <w:rPr>
          <w:rFonts w:cs="Arial"/>
          <w:spacing w:val="22"/>
          <w:sz w:val="14"/>
          <w:szCs w:val="14"/>
        </w:rPr>
        <w:t xml:space="preserve"> </w:t>
      </w:r>
      <w:r w:rsidRPr="002100BF">
        <w:rPr>
          <w:rFonts w:cs="Arial"/>
          <w:sz w:val="14"/>
          <w:szCs w:val="14"/>
        </w:rPr>
        <w:t>of</w:t>
      </w:r>
      <w:r w:rsidRPr="002100BF">
        <w:rPr>
          <w:rFonts w:cs="Arial"/>
          <w:spacing w:val="11"/>
          <w:sz w:val="14"/>
          <w:szCs w:val="14"/>
        </w:rPr>
        <w:t xml:space="preserve"> </w:t>
      </w:r>
      <w:r w:rsidRPr="002100BF">
        <w:rPr>
          <w:rFonts w:cs="Arial"/>
          <w:sz w:val="14"/>
          <w:szCs w:val="14"/>
        </w:rPr>
        <w:t>any</w:t>
      </w:r>
      <w:r w:rsidRPr="002100BF">
        <w:rPr>
          <w:rFonts w:cs="Arial"/>
          <w:spacing w:val="13"/>
          <w:sz w:val="14"/>
          <w:szCs w:val="14"/>
        </w:rPr>
        <w:t xml:space="preserve"> </w:t>
      </w:r>
      <w:r w:rsidRPr="002100BF">
        <w:rPr>
          <w:rFonts w:cs="Arial"/>
          <w:sz w:val="14"/>
          <w:szCs w:val="14"/>
        </w:rPr>
        <w:t>equipment</w:t>
      </w:r>
      <w:r w:rsidRPr="002100BF">
        <w:rPr>
          <w:rFonts w:cs="Arial"/>
          <w:spacing w:val="23"/>
          <w:sz w:val="14"/>
          <w:szCs w:val="14"/>
        </w:rPr>
        <w:t xml:space="preserve"> </w:t>
      </w:r>
      <w:r w:rsidRPr="002100BF">
        <w:rPr>
          <w:rFonts w:cs="Arial"/>
          <w:sz w:val="14"/>
          <w:szCs w:val="14"/>
        </w:rPr>
        <w:t>provided</w:t>
      </w:r>
      <w:r w:rsidRPr="002100BF">
        <w:rPr>
          <w:rFonts w:cs="Arial"/>
          <w:spacing w:val="23"/>
          <w:sz w:val="14"/>
          <w:szCs w:val="14"/>
        </w:rPr>
        <w:t xml:space="preserve"> </w:t>
      </w:r>
      <w:r w:rsidRPr="002100BF">
        <w:rPr>
          <w:rFonts w:cs="Arial"/>
          <w:sz w:val="14"/>
          <w:szCs w:val="14"/>
        </w:rPr>
        <w:t>State</w:t>
      </w:r>
      <w:r w:rsidRPr="002100BF">
        <w:rPr>
          <w:rFonts w:cs="Arial"/>
          <w:spacing w:val="16"/>
          <w:sz w:val="14"/>
          <w:szCs w:val="14"/>
        </w:rPr>
        <w:t xml:space="preserve"> </w:t>
      </w:r>
      <w:r w:rsidRPr="002100BF">
        <w:rPr>
          <w:rFonts w:cs="Arial"/>
          <w:sz w:val="14"/>
          <w:szCs w:val="14"/>
        </w:rPr>
        <w:t>under</w:t>
      </w:r>
      <w:r w:rsidRPr="002100BF">
        <w:rPr>
          <w:rFonts w:cs="Arial"/>
          <w:spacing w:val="14"/>
          <w:sz w:val="14"/>
          <w:szCs w:val="14"/>
        </w:rPr>
        <w:t xml:space="preserve"> </w:t>
      </w:r>
      <w:r w:rsidRPr="002100BF">
        <w:rPr>
          <w:rFonts w:cs="Arial"/>
          <w:sz w:val="14"/>
          <w:szCs w:val="14"/>
        </w:rPr>
        <w:t>the</w:t>
      </w:r>
      <w:r w:rsidRPr="002100BF">
        <w:rPr>
          <w:rFonts w:cs="Arial"/>
          <w:spacing w:val="11"/>
          <w:sz w:val="14"/>
          <w:szCs w:val="14"/>
        </w:rPr>
        <w:t xml:space="preserve"> </w:t>
      </w:r>
      <w:r w:rsidRPr="002100BF">
        <w:rPr>
          <w:rFonts w:cs="Arial"/>
          <w:sz w:val="14"/>
          <w:szCs w:val="14"/>
        </w:rPr>
        <w:t>contract.</w:t>
      </w:r>
      <w:r w:rsidRPr="002100BF">
        <w:rPr>
          <w:rFonts w:cs="Arial"/>
          <w:spacing w:val="38"/>
          <w:sz w:val="14"/>
          <w:szCs w:val="14"/>
        </w:rPr>
        <w:t xml:space="preserve"> </w:t>
      </w:r>
      <w:r w:rsidRPr="002100BF">
        <w:rPr>
          <w:rFonts w:cs="Arial"/>
          <w:sz w:val="14"/>
          <w:szCs w:val="14"/>
        </w:rPr>
        <w:t>State</w:t>
      </w:r>
      <w:r w:rsidRPr="002100BF">
        <w:rPr>
          <w:rFonts w:cs="Arial"/>
          <w:spacing w:val="14"/>
          <w:sz w:val="14"/>
          <w:szCs w:val="14"/>
        </w:rPr>
        <w:t xml:space="preserve"> </w:t>
      </w:r>
      <w:r w:rsidRPr="002100BF">
        <w:rPr>
          <w:rFonts w:cs="Arial"/>
          <w:sz w:val="14"/>
          <w:szCs w:val="14"/>
        </w:rPr>
        <w:t>will</w:t>
      </w:r>
      <w:r w:rsidRPr="002100BF">
        <w:rPr>
          <w:rFonts w:cs="Arial"/>
          <w:spacing w:val="11"/>
          <w:sz w:val="14"/>
          <w:szCs w:val="14"/>
        </w:rPr>
        <w:t xml:space="preserve"> </w:t>
      </w:r>
      <w:r w:rsidRPr="002100BF">
        <w:rPr>
          <w:rFonts w:cs="Arial"/>
          <w:sz w:val="14"/>
          <w:szCs w:val="14"/>
        </w:rPr>
        <w:t>pay</w:t>
      </w:r>
      <w:r w:rsidRPr="002100BF">
        <w:rPr>
          <w:rFonts w:cs="Arial"/>
          <w:spacing w:val="7"/>
          <w:sz w:val="14"/>
          <w:szCs w:val="14"/>
        </w:rPr>
        <w:t xml:space="preserve"> </w:t>
      </w:r>
      <w:r w:rsidRPr="002100BF">
        <w:rPr>
          <w:rFonts w:cs="Arial"/>
          <w:sz w:val="14"/>
          <w:szCs w:val="14"/>
        </w:rPr>
        <w:t>to</w:t>
      </w:r>
      <w:r w:rsidRPr="002100BF">
        <w:rPr>
          <w:rFonts w:cs="Arial"/>
          <w:spacing w:val="9"/>
          <w:sz w:val="14"/>
          <w:szCs w:val="14"/>
        </w:rPr>
        <w:t xml:space="preserve"> </w:t>
      </w:r>
      <w:r w:rsidRPr="002100BF">
        <w:rPr>
          <w:rFonts w:cs="Arial"/>
          <w:sz w:val="14"/>
          <w:szCs w:val="14"/>
        </w:rPr>
        <w:t>the</w:t>
      </w:r>
      <w:r w:rsidRPr="002100BF">
        <w:rPr>
          <w:rFonts w:cs="Arial"/>
          <w:spacing w:val="-1"/>
          <w:sz w:val="14"/>
          <w:szCs w:val="14"/>
        </w:rPr>
        <w:t xml:space="preserve"> </w:t>
      </w:r>
      <w:r w:rsidRPr="002100BF">
        <w:rPr>
          <w:rFonts w:cs="Arial"/>
          <w:sz w:val="14"/>
          <w:szCs w:val="14"/>
        </w:rPr>
        <w:t>contractor</w:t>
      </w:r>
      <w:r w:rsidRPr="002100BF">
        <w:rPr>
          <w:rFonts w:cs="Arial"/>
          <w:spacing w:val="8"/>
          <w:sz w:val="14"/>
          <w:szCs w:val="14"/>
        </w:rPr>
        <w:t xml:space="preserve"> </w:t>
      </w:r>
      <w:r w:rsidRPr="002100BF">
        <w:rPr>
          <w:rFonts w:cs="Arial"/>
          <w:sz w:val="14"/>
          <w:szCs w:val="14"/>
        </w:rPr>
        <w:t>all</w:t>
      </w:r>
      <w:r w:rsidRPr="002100BF">
        <w:rPr>
          <w:rFonts w:cs="Arial"/>
          <w:spacing w:val="45"/>
          <w:sz w:val="14"/>
          <w:szCs w:val="14"/>
        </w:rPr>
        <w:t xml:space="preserve"> </w:t>
      </w:r>
      <w:r w:rsidRPr="002100BF">
        <w:rPr>
          <w:rFonts w:cs="Arial"/>
          <w:sz w:val="14"/>
          <w:szCs w:val="14"/>
        </w:rPr>
        <w:t>regular</w:t>
      </w:r>
      <w:r w:rsidRPr="002100BF">
        <w:rPr>
          <w:rFonts w:cs="Arial"/>
          <w:spacing w:val="7"/>
          <w:sz w:val="14"/>
          <w:szCs w:val="14"/>
        </w:rPr>
        <w:t xml:space="preserve"> </w:t>
      </w:r>
      <w:r w:rsidRPr="002100BF">
        <w:rPr>
          <w:rFonts w:cs="Arial"/>
          <w:sz w:val="14"/>
          <w:szCs w:val="14"/>
        </w:rPr>
        <w:t>contractual</w:t>
      </w:r>
      <w:r w:rsidRPr="002100BF">
        <w:rPr>
          <w:rFonts w:cs="Arial"/>
          <w:spacing w:val="4"/>
          <w:sz w:val="14"/>
          <w:szCs w:val="14"/>
        </w:rPr>
        <w:t xml:space="preserve"> </w:t>
      </w:r>
      <w:r w:rsidRPr="002100BF">
        <w:rPr>
          <w:rFonts w:cs="Arial"/>
          <w:sz w:val="14"/>
          <w:szCs w:val="14"/>
        </w:rPr>
        <w:t>payments</w:t>
      </w:r>
      <w:r w:rsidRPr="002100BF">
        <w:rPr>
          <w:rFonts w:cs="Arial"/>
          <w:spacing w:val="8"/>
          <w:sz w:val="14"/>
          <w:szCs w:val="14"/>
        </w:rPr>
        <w:t xml:space="preserve"> </w:t>
      </w:r>
      <w:r w:rsidRPr="002100BF">
        <w:rPr>
          <w:rFonts w:cs="Arial"/>
          <w:sz w:val="14"/>
          <w:szCs w:val="14"/>
        </w:rPr>
        <w:t>incurred</w:t>
      </w:r>
      <w:r w:rsidRPr="002100BF">
        <w:rPr>
          <w:rFonts w:cs="Arial"/>
          <w:spacing w:val="1"/>
          <w:sz w:val="14"/>
          <w:szCs w:val="14"/>
        </w:rPr>
        <w:t xml:space="preserve"> </w:t>
      </w:r>
      <w:r w:rsidRPr="002100BF">
        <w:rPr>
          <w:rFonts w:cs="Arial"/>
          <w:sz w:val="14"/>
          <w:szCs w:val="14"/>
        </w:rPr>
        <w:t>through</w:t>
      </w:r>
      <w:r w:rsidRPr="002100BF">
        <w:rPr>
          <w:rFonts w:cs="Arial"/>
          <w:spacing w:val="7"/>
          <w:sz w:val="14"/>
          <w:szCs w:val="14"/>
        </w:rPr>
        <w:t xml:space="preserve"> </w:t>
      </w:r>
      <w:r w:rsidRPr="002100BF">
        <w:rPr>
          <w:rFonts w:cs="Arial"/>
          <w:sz w:val="14"/>
          <w:szCs w:val="14"/>
        </w:rPr>
        <w:t>the</w:t>
      </w:r>
      <w:r w:rsidRPr="002100BF">
        <w:rPr>
          <w:rFonts w:cs="Arial"/>
          <w:spacing w:val="52"/>
          <w:sz w:val="14"/>
          <w:szCs w:val="14"/>
        </w:rPr>
        <w:t xml:space="preserve"> </w:t>
      </w:r>
      <w:r w:rsidRPr="002100BF">
        <w:rPr>
          <w:rFonts w:cs="Arial"/>
          <w:sz w:val="14"/>
          <w:szCs w:val="14"/>
        </w:rPr>
        <w:t>end</w:t>
      </w:r>
      <w:r w:rsidRPr="002100BF">
        <w:rPr>
          <w:rFonts w:cs="Arial"/>
          <w:spacing w:val="43"/>
          <w:sz w:val="14"/>
          <w:szCs w:val="14"/>
        </w:rPr>
        <w:t xml:space="preserve"> </w:t>
      </w:r>
      <w:r w:rsidRPr="002100BF">
        <w:rPr>
          <w:rFonts w:cs="Arial"/>
          <w:sz w:val="14"/>
          <w:szCs w:val="14"/>
        </w:rPr>
        <w:t>of</w:t>
      </w:r>
      <w:r w:rsidRPr="002100BF">
        <w:rPr>
          <w:rFonts w:cs="Arial"/>
          <w:spacing w:val="3"/>
          <w:sz w:val="14"/>
          <w:szCs w:val="14"/>
        </w:rPr>
        <w:t xml:space="preserve"> </w:t>
      </w:r>
      <w:r w:rsidRPr="002100BF">
        <w:rPr>
          <w:rFonts w:cs="Arial"/>
          <w:sz w:val="14"/>
          <w:szCs w:val="14"/>
        </w:rPr>
        <w:t>such</w:t>
      </w:r>
      <w:r w:rsidRPr="002100BF">
        <w:rPr>
          <w:rFonts w:cs="Arial"/>
          <w:spacing w:val="1"/>
          <w:sz w:val="14"/>
          <w:szCs w:val="14"/>
        </w:rPr>
        <w:t xml:space="preserve"> </w:t>
      </w:r>
      <w:r w:rsidRPr="002100BF">
        <w:rPr>
          <w:rFonts w:cs="Arial"/>
          <w:sz w:val="14"/>
          <w:szCs w:val="14"/>
        </w:rPr>
        <w:t>fiscal</w:t>
      </w:r>
      <w:r w:rsidRPr="002100BF">
        <w:rPr>
          <w:rFonts w:cs="Arial"/>
          <w:spacing w:val="6"/>
          <w:sz w:val="14"/>
          <w:szCs w:val="14"/>
        </w:rPr>
        <w:t xml:space="preserve"> </w:t>
      </w:r>
      <w:proofErr w:type="gramStart"/>
      <w:r w:rsidRPr="002100BF">
        <w:rPr>
          <w:rFonts w:cs="Arial"/>
          <w:sz w:val="14"/>
          <w:szCs w:val="14"/>
        </w:rPr>
        <w:t>year,</w:t>
      </w:r>
      <w:proofErr w:type="gramEnd"/>
      <w:r w:rsidRPr="002100BF">
        <w:rPr>
          <w:rFonts w:cs="Arial"/>
          <w:spacing w:val="2"/>
          <w:sz w:val="14"/>
          <w:szCs w:val="14"/>
        </w:rPr>
        <w:t xml:space="preserve"> </w:t>
      </w:r>
      <w:r w:rsidRPr="002100BF">
        <w:rPr>
          <w:rFonts w:cs="Arial"/>
          <w:sz w:val="14"/>
          <w:szCs w:val="14"/>
        </w:rPr>
        <w:t>plus</w:t>
      </w:r>
      <w:r w:rsidRPr="002100BF">
        <w:rPr>
          <w:rFonts w:cs="Arial"/>
          <w:spacing w:val="-2"/>
          <w:sz w:val="14"/>
          <w:szCs w:val="14"/>
        </w:rPr>
        <w:t xml:space="preserve"> </w:t>
      </w:r>
      <w:r w:rsidRPr="002100BF">
        <w:rPr>
          <w:rFonts w:cs="Arial"/>
          <w:sz w:val="14"/>
          <w:szCs w:val="14"/>
        </w:rPr>
        <w:t>contractual</w:t>
      </w:r>
      <w:r w:rsidRPr="002100BF">
        <w:rPr>
          <w:rFonts w:cs="Arial"/>
          <w:spacing w:val="19"/>
          <w:sz w:val="14"/>
          <w:szCs w:val="14"/>
        </w:rPr>
        <w:t xml:space="preserve"> </w:t>
      </w:r>
      <w:r w:rsidRPr="002100BF">
        <w:rPr>
          <w:rFonts w:cs="Arial"/>
          <w:sz w:val="14"/>
          <w:szCs w:val="14"/>
        </w:rPr>
        <w:t>charges</w:t>
      </w:r>
      <w:r w:rsidRPr="002100BF">
        <w:rPr>
          <w:rFonts w:cs="Arial"/>
          <w:spacing w:val="15"/>
          <w:sz w:val="14"/>
          <w:szCs w:val="14"/>
        </w:rPr>
        <w:t xml:space="preserve"> </w:t>
      </w:r>
      <w:r w:rsidRPr="002100BF">
        <w:rPr>
          <w:rFonts w:cs="Arial"/>
          <w:sz w:val="14"/>
          <w:szCs w:val="14"/>
        </w:rPr>
        <w:t>incidental</w:t>
      </w:r>
      <w:r w:rsidRPr="002100BF">
        <w:rPr>
          <w:rFonts w:cs="Arial"/>
          <w:spacing w:val="17"/>
          <w:sz w:val="14"/>
          <w:szCs w:val="14"/>
        </w:rPr>
        <w:t xml:space="preserve"> </w:t>
      </w:r>
      <w:r w:rsidRPr="002100BF">
        <w:rPr>
          <w:rFonts w:cs="Arial"/>
          <w:sz w:val="14"/>
          <w:szCs w:val="14"/>
        </w:rPr>
        <w:t>to</w:t>
      </w:r>
      <w:r w:rsidRPr="002100BF">
        <w:rPr>
          <w:rFonts w:cs="Arial"/>
          <w:spacing w:val="55"/>
          <w:sz w:val="14"/>
          <w:szCs w:val="14"/>
        </w:rPr>
        <w:t xml:space="preserve"> </w:t>
      </w:r>
      <w:r w:rsidRPr="002100BF">
        <w:rPr>
          <w:rFonts w:cs="Arial"/>
          <w:sz w:val="14"/>
          <w:szCs w:val="14"/>
        </w:rPr>
        <w:t>the</w:t>
      </w:r>
      <w:r w:rsidRPr="002100BF">
        <w:rPr>
          <w:rFonts w:cs="Arial"/>
          <w:spacing w:val="11"/>
          <w:sz w:val="14"/>
          <w:szCs w:val="14"/>
        </w:rPr>
        <w:t xml:space="preserve"> </w:t>
      </w:r>
      <w:r w:rsidRPr="002100BF">
        <w:rPr>
          <w:rFonts w:cs="Arial"/>
          <w:sz w:val="14"/>
          <w:szCs w:val="14"/>
        </w:rPr>
        <w:t>return</w:t>
      </w:r>
      <w:r w:rsidRPr="002100BF">
        <w:rPr>
          <w:rFonts w:cs="Arial"/>
          <w:spacing w:val="2"/>
          <w:sz w:val="14"/>
          <w:szCs w:val="14"/>
        </w:rPr>
        <w:t xml:space="preserve"> </w:t>
      </w:r>
      <w:r w:rsidRPr="002100BF">
        <w:rPr>
          <w:rFonts w:cs="Arial"/>
          <w:sz w:val="14"/>
          <w:szCs w:val="14"/>
        </w:rPr>
        <w:t>of</w:t>
      </w:r>
      <w:r w:rsidRPr="002100BF">
        <w:rPr>
          <w:rFonts w:cs="Arial"/>
          <w:spacing w:val="11"/>
          <w:sz w:val="14"/>
          <w:szCs w:val="14"/>
        </w:rPr>
        <w:t xml:space="preserve"> </w:t>
      </w:r>
      <w:r w:rsidRPr="002100BF">
        <w:rPr>
          <w:rFonts w:cs="Arial"/>
          <w:sz w:val="14"/>
          <w:szCs w:val="14"/>
        </w:rPr>
        <w:t>any</w:t>
      </w:r>
      <w:r w:rsidRPr="002100BF">
        <w:rPr>
          <w:rFonts w:cs="Arial"/>
          <w:spacing w:val="7"/>
          <w:sz w:val="14"/>
          <w:szCs w:val="14"/>
        </w:rPr>
        <w:t xml:space="preserve"> </w:t>
      </w:r>
      <w:r w:rsidRPr="002100BF">
        <w:rPr>
          <w:rFonts w:cs="Arial"/>
          <w:sz w:val="14"/>
          <w:szCs w:val="14"/>
        </w:rPr>
        <w:t>such</w:t>
      </w:r>
      <w:r w:rsidRPr="002100BF">
        <w:rPr>
          <w:rFonts w:cs="Arial"/>
          <w:spacing w:val="10"/>
          <w:sz w:val="14"/>
          <w:szCs w:val="14"/>
        </w:rPr>
        <w:t xml:space="preserve"> </w:t>
      </w:r>
      <w:r w:rsidRPr="002100BF">
        <w:rPr>
          <w:rFonts w:cs="Arial"/>
          <w:sz w:val="14"/>
          <w:szCs w:val="14"/>
        </w:rPr>
        <w:t>equipment.</w:t>
      </w:r>
      <w:r w:rsidRPr="002100BF">
        <w:rPr>
          <w:rFonts w:cs="Arial"/>
          <w:spacing w:val="17"/>
          <w:sz w:val="14"/>
          <w:szCs w:val="14"/>
        </w:rPr>
        <w:t xml:space="preserve"> </w:t>
      </w:r>
      <w:r w:rsidRPr="002100BF">
        <w:rPr>
          <w:rFonts w:cs="Arial"/>
          <w:sz w:val="14"/>
          <w:szCs w:val="14"/>
        </w:rPr>
        <w:t>Upon</w:t>
      </w:r>
      <w:r w:rsidRPr="002100BF">
        <w:rPr>
          <w:rFonts w:cs="Arial"/>
          <w:spacing w:val="8"/>
          <w:sz w:val="14"/>
          <w:szCs w:val="14"/>
        </w:rPr>
        <w:t xml:space="preserve"> </w:t>
      </w:r>
      <w:r w:rsidRPr="002100BF">
        <w:rPr>
          <w:rFonts w:cs="Arial"/>
          <w:sz w:val="14"/>
          <w:szCs w:val="14"/>
        </w:rPr>
        <w:t>termination</w:t>
      </w:r>
      <w:r w:rsidRPr="002100BF">
        <w:rPr>
          <w:rFonts w:cs="Arial"/>
          <w:spacing w:val="9"/>
          <w:sz w:val="14"/>
          <w:szCs w:val="14"/>
        </w:rPr>
        <w:t xml:space="preserve"> </w:t>
      </w:r>
      <w:r w:rsidRPr="002100BF">
        <w:rPr>
          <w:rFonts w:cs="Arial"/>
          <w:sz w:val="14"/>
          <w:szCs w:val="14"/>
        </w:rPr>
        <w:t>of</w:t>
      </w:r>
      <w:r w:rsidRPr="002100BF">
        <w:rPr>
          <w:rFonts w:cs="Arial"/>
          <w:spacing w:val="6"/>
          <w:sz w:val="14"/>
          <w:szCs w:val="14"/>
        </w:rPr>
        <w:t xml:space="preserve"> </w:t>
      </w:r>
      <w:r w:rsidRPr="002100BF">
        <w:rPr>
          <w:rFonts w:cs="Arial"/>
          <w:sz w:val="14"/>
          <w:szCs w:val="14"/>
        </w:rPr>
        <w:t>the</w:t>
      </w:r>
      <w:r w:rsidRPr="002100BF">
        <w:rPr>
          <w:rFonts w:cs="Arial"/>
          <w:spacing w:val="-1"/>
          <w:sz w:val="14"/>
          <w:szCs w:val="14"/>
        </w:rPr>
        <w:t xml:space="preserve"> </w:t>
      </w:r>
      <w:r w:rsidRPr="002100BF">
        <w:rPr>
          <w:rFonts w:cs="Arial"/>
          <w:sz w:val="14"/>
          <w:szCs w:val="14"/>
        </w:rPr>
        <w:t>agreement</w:t>
      </w:r>
      <w:r w:rsidRPr="002100BF">
        <w:rPr>
          <w:rFonts w:cs="Arial"/>
          <w:spacing w:val="28"/>
          <w:sz w:val="14"/>
          <w:szCs w:val="14"/>
        </w:rPr>
        <w:t xml:space="preserve"> </w:t>
      </w:r>
      <w:r w:rsidRPr="002100BF">
        <w:rPr>
          <w:rFonts w:cs="Arial"/>
          <w:sz w:val="14"/>
          <w:szCs w:val="14"/>
        </w:rPr>
        <w:t>by</w:t>
      </w:r>
      <w:r w:rsidRPr="002100BF">
        <w:rPr>
          <w:rFonts w:cs="Arial"/>
          <w:spacing w:val="11"/>
          <w:sz w:val="14"/>
          <w:szCs w:val="14"/>
        </w:rPr>
        <w:t xml:space="preserve"> </w:t>
      </w:r>
      <w:r w:rsidRPr="002100BF">
        <w:rPr>
          <w:rFonts w:cs="Arial"/>
          <w:sz w:val="14"/>
          <w:szCs w:val="14"/>
        </w:rPr>
        <w:t>State,</w:t>
      </w:r>
      <w:r w:rsidRPr="002100BF">
        <w:rPr>
          <w:rFonts w:cs="Arial"/>
          <w:spacing w:val="22"/>
          <w:sz w:val="14"/>
          <w:szCs w:val="14"/>
        </w:rPr>
        <w:t xml:space="preserve"> </w:t>
      </w:r>
      <w:r w:rsidRPr="002100BF">
        <w:rPr>
          <w:rFonts w:cs="Arial"/>
          <w:sz w:val="14"/>
          <w:szCs w:val="14"/>
        </w:rPr>
        <w:t>title</w:t>
      </w:r>
      <w:r w:rsidRPr="002100BF">
        <w:rPr>
          <w:rFonts w:cs="Arial"/>
          <w:spacing w:val="7"/>
          <w:sz w:val="14"/>
          <w:szCs w:val="14"/>
        </w:rPr>
        <w:t xml:space="preserve"> </w:t>
      </w:r>
      <w:r w:rsidRPr="002100BF">
        <w:rPr>
          <w:rFonts w:cs="Arial"/>
          <w:sz w:val="14"/>
          <w:szCs w:val="14"/>
        </w:rPr>
        <w:t>to</w:t>
      </w:r>
      <w:r w:rsidRPr="002100BF">
        <w:rPr>
          <w:rFonts w:cs="Arial"/>
          <w:spacing w:val="12"/>
          <w:sz w:val="14"/>
          <w:szCs w:val="14"/>
        </w:rPr>
        <w:t xml:space="preserve"> </w:t>
      </w:r>
      <w:r w:rsidRPr="002100BF">
        <w:rPr>
          <w:rFonts w:cs="Arial"/>
          <w:sz w:val="14"/>
          <w:szCs w:val="14"/>
        </w:rPr>
        <w:t>any</w:t>
      </w:r>
      <w:r w:rsidRPr="002100BF">
        <w:rPr>
          <w:rFonts w:cs="Arial"/>
          <w:spacing w:val="17"/>
          <w:sz w:val="14"/>
          <w:szCs w:val="14"/>
        </w:rPr>
        <w:t xml:space="preserve"> </w:t>
      </w:r>
      <w:r w:rsidRPr="002100BF">
        <w:rPr>
          <w:rFonts w:cs="Arial"/>
          <w:sz w:val="14"/>
          <w:szCs w:val="14"/>
        </w:rPr>
        <w:t>such</w:t>
      </w:r>
      <w:r w:rsidRPr="002100BF">
        <w:rPr>
          <w:rFonts w:cs="Arial"/>
          <w:spacing w:val="12"/>
          <w:sz w:val="14"/>
          <w:szCs w:val="14"/>
        </w:rPr>
        <w:t xml:space="preserve"> </w:t>
      </w:r>
      <w:r w:rsidRPr="002100BF">
        <w:rPr>
          <w:rFonts w:cs="Arial"/>
          <w:sz w:val="14"/>
          <w:szCs w:val="14"/>
        </w:rPr>
        <w:t>equipment</w:t>
      </w:r>
      <w:r w:rsidRPr="002100BF">
        <w:rPr>
          <w:rFonts w:cs="Arial"/>
          <w:spacing w:val="23"/>
          <w:sz w:val="14"/>
          <w:szCs w:val="14"/>
        </w:rPr>
        <w:t xml:space="preserve"> </w:t>
      </w:r>
      <w:r w:rsidRPr="002100BF">
        <w:rPr>
          <w:rFonts w:cs="Arial"/>
          <w:sz w:val="14"/>
          <w:szCs w:val="14"/>
        </w:rPr>
        <w:t>shall</w:t>
      </w:r>
      <w:r w:rsidRPr="002100BF">
        <w:rPr>
          <w:rFonts w:cs="Arial"/>
          <w:spacing w:val="8"/>
          <w:sz w:val="14"/>
          <w:szCs w:val="14"/>
        </w:rPr>
        <w:t xml:space="preserve"> </w:t>
      </w:r>
      <w:r w:rsidRPr="002100BF">
        <w:rPr>
          <w:rFonts w:cs="Arial"/>
          <w:sz w:val="14"/>
          <w:szCs w:val="14"/>
        </w:rPr>
        <w:t>revert</w:t>
      </w:r>
      <w:r w:rsidRPr="002100BF">
        <w:rPr>
          <w:rFonts w:cs="Arial"/>
          <w:spacing w:val="13"/>
          <w:sz w:val="14"/>
          <w:szCs w:val="14"/>
        </w:rPr>
        <w:t xml:space="preserve"> </w:t>
      </w:r>
      <w:r w:rsidRPr="002100BF">
        <w:rPr>
          <w:rFonts w:cs="Arial"/>
          <w:sz w:val="14"/>
          <w:szCs w:val="14"/>
        </w:rPr>
        <w:t>to</w:t>
      </w:r>
      <w:r w:rsidRPr="002100BF">
        <w:rPr>
          <w:rFonts w:cs="Arial"/>
          <w:spacing w:val="7"/>
          <w:sz w:val="14"/>
          <w:szCs w:val="14"/>
        </w:rPr>
        <w:t xml:space="preserve"> </w:t>
      </w:r>
      <w:r w:rsidRPr="002100BF">
        <w:rPr>
          <w:rFonts w:cs="Arial"/>
          <w:sz w:val="14"/>
          <w:szCs w:val="14"/>
        </w:rPr>
        <w:t>contractor</w:t>
      </w:r>
      <w:r w:rsidRPr="002100BF">
        <w:rPr>
          <w:rFonts w:cs="Arial"/>
          <w:spacing w:val="23"/>
          <w:sz w:val="14"/>
          <w:szCs w:val="14"/>
        </w:rPr>
        <w:t xml:space="preserve"> </w:t>
      </w:r>
      <w:r w:rsidRPr="002100BF">
        <w:rPr>
          <w:rFonts w:cs="Arial"/>
          <w:sz w:val="14"/>
          <w:szCs w:val="14"/>
        </w:rPr>
        <w:t>at</w:t>
      </w:r>
      <w:r w:rsidRPr="002100BF">
        <w:rPr>
          <w:rFonts w:cs="Arial"/>
          <w:spacing w:val="9"/>
          <w:sz w:val="14"/>
          <w:szCs w:val="14"/>
        </w:rPr>
        <w:t xml:space="preserve"> </w:t>
      </w:r>
      <w:r w:rsidRPr="002100BF">
        <w:rPr>
          <w:rFonts w:cs="Arial"/>
          <w:sz w:val="14"/>
          <w:szCs w:val="14"/>
        </w:rPr>
        <w:t>the</w:t>
      </w:r>
      <w:r w:rsidRPr="002100BF">
        <w:rPr>
          <w:rFonts w:cs="Arial"/>
          <w:spacing w:val="9"/>
          <w:sz w:val="14"/>
          <w:szCs w:val="14"/>
        </w:rPr>
        <w:t xml:space="preserve"> </w:t>
      </w:r>
      <w:r w:rsidRPr="002100BF">
        <w:rPr>
          <w:rFonts w:cs="Arial"/>
          <w:sz w:val="14"/>
          <w:szCs w:val="14"/>
        </w:rPr>
        <w:t>end</w:t>
      </w:r>
      <w:r w:rsidRPr="002100BF">
        <w:rPr>
          <w:rFonts w:cs="Arial"/>
          <w:spacing w:val="8"/>
          <w:sz w:val="14"/>
          <w:szCs w:val="14"/>
        </w:rPr>
        <w:t xml:space="preserve"> </w:t>
      </w:r>
      <w:r w:rsidRPr="002100BF">
        <w:rPr>
          <w:rFonts w:cs="Arial"/>
          <w:sz w:val="14"/>
          <w:szCs w:val="14"/>
        </w:rPr>
        <w:t>of</w:t>
      </w:r>
      <w:r w:rsidRPr="002100BF">
        <w:rPr>
          <w:rFonts w:cs="Arial"/>
          <w:spacing w:val="13"/>
          <w:sz w:val="14"/>
          <w:szCs w:val="14"/>
        </w:rPr>
        <w:t xml:space="preserve"> </w:t>
      </w:r>
      <w:r w:rsidRPr="002100BF">
        <w:rPr>
          <w:rFonts w:cs="Arial"/>
          <w:sz w:val="14"/>
          <w:szCs w:val="14"/>
        </w:rPr>
        <w:t>the</w:t>
      </w:r>
      <w:r w:rsidRPr="002100BF">
        <w:rPr>
          <w:rFonts w:cs="Arial"/>
          <w:spacing w:val="7"/>
          <w:sz w:val="14"/>
          <w:szCs w:val="14"/>
        </w:rPr>
        <w:t xml:space="preserve"> </w:t>
      </w:r>
      <w:r w:rsidRPr="002100BF">
        <w:rPr>
          <w:rFonts w:cs="Arial"/>
          <w:sz w:val="14"/>
          <w:szCs w:val="14"/>
        </w:rPr>
        <w:t>State's</w:t>
      </w:r>
      <w:r w:rsidRPr="002100BF">
        <w:rPr>
          <w:rFonts w:cs="Arial"/>
          <w:spacing w:val="-2"/>
          <w:sz w:val="14"/>
          <w:szCs w:val="14"/>
        </w:rPr>
        <w:t xml:space="preserve"> </w:t>
      </w:r>
      <w:r w:rsidRPr="002100BF">
        <w:rPr>
          <w:rFonts w:cs="Arial"/>
          <w:sz w:val="14"/>
          <w:szCs w:val="14"/>
        </w:rPr>
        <w:t>current</w:t>
      </w:r>
      <w:r w:rsidRPr="002100BF">
        <w:rPr>
          <w:rFonts w:cs="Arial"/>
          <w:spacing w:val="24"/>
          <w:sz w:val="14"/>
          <w:szCs w:val="14"/>
        </w:rPr>
        <w:t xml:space="preserve"> </w:t>
      </w:r>
      <w:r w:rsidRPr="002100BF">
        <w:rPr>
          <w:rFonts w:cs="Arial"/>
          <w:sz w:val="14"/>
          <w:szCs w:val="14"/>
        </w:rPr>
        <w:t>fiscal</w:t>
      </w:r>
      <w:r w:rsidRPr="002100BF">
        <w:rPr>
          <w:rFonts w:cs="Arial"/>
          <w:spacing w:val="19"/>
          <w:sz w:val="14"/>
          <w:szCs w:val="14"/>
        </w:rPr>
        <w:t xml:space="preserve"> </w:t>
      </w:r>
      <w:r w:rsidRPr="002100BF">
        <w:rPr>
          <w:rFonts w:cs="Arial"/>
          <w:sz w:val="14"/>
          <w:szCs w:val="14"/>
        </w:rPr>
        <w:t>year.</w:t>
      </w:r>
      <w:r w:rsidRPr="002100BF">
        <w:rPr>
          <w:rFonts w:cs="Arial"/>
          <w:spacing w:val="26"/>
          <w:sz w:val="14"/>
          <w:szCs w:val="14"/>
        </w:rPr>
        <w:t xml:space="preserve"> </w:t>
      </w:r>
      <w:r w:rsidRPr="002100BF">
        <w:rPr>
          <w:rFonts w:cs="Arial"/>
          <w:sz w:val="14"/>
          <w:szCs w:val="14"/>
        </w:rPr>
        <w:t>The</w:t>
      </w:r>
      <w:r w:rsidRPr="002100BF">
        <w:rPr>
          <w:rFonts w:cs="Arial"/>
          <w:spacing w:val="21"/>
          <w:sz w:val="14"/>
          <w:szCs w:val="14"/>
        </w:rPr>
        <w:t xml:space="preserve"> </w:t>
      </w:r>
      <w:r w:rsidRPr="002100BF">
        <w:rPr>
          <w:rFonts w:cs="Arial"/>
          <w:sz w:val="14"/>
          <w:szCs w:val="14"/>
        </w:rPr>
        <w:t>termination</w:t>
      </w:r>
      <w:r w:rsidRPr="002100BF">
        <w:rPr>
          <w:rFonts w:cs="Arial"/>
          <w:spacing w:val="31"/>
          <w:sz w:val="14"/>
          <w:szCs w:val="14"/>
        </w:rPr>
        <w:t xml:space="preserve"> </w:t>
      </w:r>
      <w:r w:rsidRPr="002100BF">
        <w:rPr>
          <w:rFonts w:cs="Arial"/>
          <w:sz w:val="14"/>
          <w:szCs w:val="14"/>
        </w:rPr>
        <w:t>of</w:t>
      </w:r>
      <w:r w:rsidRPr="002100BF">
        <w:rPr>
          <w:rFonts w:cs="Arial"/>
          <w:spacing w:val="20"/>
          <w:sz w:val="14"/>
          <w:szCs w:val="14"/>
        </w:rPr>
        <w:t xml:space="preserve"> </w:t>
      </w:r>
      <w:r w:rsidRPr="002100BF">
        <w:rPr>
          <w:rFonts w:cs="Arial"/>
          <w:sz w:val="14"/>
          <w:szCs w:val="14"/>
        </w:rPr>
        <w:t>the</w:t>
      </w:r>
      <w:r w:rsidRPr="002100BF">
        <w:rPr>
          <w:rFonts w:cs="Arial"/>
          <w:spacing w:val="13"/>
          <w:sz w:val="14"/>
          <w:szCs w:val="14"/>
        </w:rPr>
        <w:t xml:space="preserve"> </w:t>
      </w:r>
      <w:r w:rsidRPr="002100BF">
        <w:rPr>
          <w:rFonts w:cs="Arial"/>
          <w:sz w:val="14"/>
          <w:szCs w:val="14"/>
        </w:rPr>
        <w:t>contract</w:t>
      </w:r>
      <w:r w:rsidRPr="002100BF">
        <w:rPr>
          <w:rFonts w:cs="Arial"/>
          <w:spacing w:val="29"/>
          <w:sz w:val="14"/>
          <w:szCs w:val="14"/>
        </w:rPr>
        <w:t xml:space="preserve"> </w:t>
      </w:r>
      <w:r w:rsidRPr="002100BF">
        <w:rPr>
          <w:rFonts w:cs="Arial"/>
          <w:sz w:val="14"/>
          <w:szCs w:val="14"/>
        </w:rPr>
        <w:t>pursuant</w:t>
      </w:r>
      <w:r w:rsidRPr="002100BF">
        <w:rPr>
          <w:rFonts w:cs="Arial"/>
          <w:spacing w:val="26"/>
          <w:sz w:val="14"/>
          <w:szCs w:val="14"/>
        </w:rPr>
        <w:t xml:space="preserve"> </w:t>
      </w:r>
      <w:r w:rsidRPr="002100BF">
        <w:rPr>
          <w:rFonts w:cs="Arial"/>
          <w:sz w:val="14"/>
          <w:szCs w:val="14"/>
        </w:rPr>
        <w:t>to</w:t>
      </w:r>
      <w:r w:rsidRPr="002100BF">
        <w:rPr>
          <w:rFonts w:cs="Arial"/>
          <w:spacing w:val="12"/>
          <w:sz w:val="14"/>
          <w:szCs w:val="14"/>
        </w:rPr>
        <w:t xml:space="preserve"> </w:t>
      </w:r>
      <w:r w:rsidRPr="002100BF">
        <w:rPr>
          <w:rFonts w:cs="Arial"/>
          <w:sz w:val="14"/>
          <w:szCs w:val="14"/>
        </w:rPr>
        <w:t>this</w:t>
      </w:r>
      <w:r w:rsidRPr="002100BF">
        <w:rPr>
          <w:rFonts w:cs="Arial"/>
          <w:spacing w:val="20"/>
          <w:sz w:val="14"/>
          <w:szCs w:val="14"/>
        </w:rPr>
        <w:t xml:space="preserve"> </w:t>
      </w:r>
      <w:r w:rsidRPr="002100BF">
        <w:rPr>
          <w:rFonts w:cs="Arial"/>
          <w:sz w:val="14"/>
          <w:szCs w:val="14"/>
        </w:rPr>
        <w:t>paragraph</w:t>
      </w:r>
      <w:r w:rsidRPr="002100BF">
        <w:rPr>
          <w:rFonts w:cs="Arial"/>
          <w:spacing w:val="31"/>
          <w:sz w:val="14"/>
          <w:szCs w:val="14"/>
        </w:rPr>
        <w:t xml:space="preserve"> </w:t>
      </w:r>
      <w:r w:rsidRPr="002100BF">
        <w:rPr>
          <w:rFonts w:cs="Arial"/>
          <w:sz w:val="14"/>
          <w:szCs w:val="14"/>
        </w:rPr>
        <w:t>shall</w:t>
      </w:r>
      <w:r w:rsidRPr="002100BF">
        <w:rPr>
          <w:rFonts w:cs="Arial"/>
          <w:spacing w:val="14"/>
          <w:sz w:val="14"/>
          <w:szCs w:val="14"/>
        </w:rPr>
        <w:t xml:space="preserve"> </w:t>
      </w:r>
      <w:r w:rsidRPr="002100BF">
        <w:rPr>
          <w:rFonts w:cs="Arial"/>
          <w:sz w:val="14"/>
          <w:szCs w:val="14"/>
        </w:rPr>
        <w:t>not</w:t>
      </w:r>
      <w:r w:rsidRPr="002100BF">
        <w:rPr>
          <w:rFonts w:cs="Arial"/>
          <w:spacing w:val="16"/>
          <w:sz w:val="14"/>
          <w:szCs w:val="14"/>
        </w:rPr>
        <w:t xml:space="preserve"> </w:t>
      </w:r>
      <w:r w:rsidRPr="002100BF">
        <w:rPr>
          <w:rFonts w:cs="Arial"/>
          <w:sz w:val="14"/>
          <w:szCs w:val="14"/>
        </w:rPr>
        <w:t>cause</w:t>
      </w:r>
      <w:r w:rsidRPr="002100BF">
        <w:rPr>
          <w:rFonts w:cs="Arial"/>
          <w:spacing w:val="20"/>
          <w:sz w:val="14"/>
          <w:szCs w:val="14"/>
        </w:rPr>
        <w:t xml:space="preserve"> </w:t>
      </w:r>
      <w:r w:rsidRPr="002100BF">
        <w:rPr>
          <w:rFonts w:cs="Arial"/>
          <w:sz w:val="14"/>
          <w:szCs w:val="14"/>
        </w:rPr>
        <w:t>any</w:t>
      </w:r>
      <w:r w:rsidRPr="002100BF">
        <w:rPr>
          <w:rFonts w:cs="Arial"/>
          <w:spacing w:val="-1"/>
          <w:sz w:val="14"/>
          <w:szCs w:val="14"/>
        </w:rPr>
        <w:t xml:space="preserve"> </w:t>
      </w:r>
      <w:r w:rsidRPr="002100BF">
        <w:rPr>
          <w:rFonts w:cs="Arial"/>
          <w:sz w:val="14"/>
          <w:szCs w:val="14"/>
        </w:rPr>
        <w:t>penalty to</w:t>
      </w:r>
      <w:r w:rsidRPr="002100BF">
        <w:rPr>
          <w:rFonts w:cs="Arial"/>
          <w:spacing w:val="-3"/>
          <w:sz w:val="14"/>
          <w:szCs w:val="14"/>
        </w:rPr>
        <w:t xml:space="preserve"> </w:t>
      </w:r>
      <w:proofErr w:type="gramStart"/>
      <w:r w:rsidRPr="002100BF">
        <w:rPr>
          <w:rFonts w:cs="Arial"/>
          <w:sz w:val="14"/>
          <w:szCs w:val="14"/>
        </w:rPr>
        <w:t>be</w:t>
      </w:r>
      <w:r w:rsidRPr="002100BF">
        <w:rPr>
          <w:rFonts w:cs="Arial"/>
          <w:spacing w:val="-7"/>
          <w:sz w:val="14"/>
          <w:szCs w:val="14"/>
        </w:rPr>
        <w:t xml:space="preserve"> </w:t>
      </w:r>
      <w:r w:rsidRPr="002100BF">
        <w:rPr>
          <w:rFonts w:cs="Arial"/>
          <w:sz w:val="14"/>
          <w:szCs w:val="14"/>
        </w:rPr>
        <w:t>charged</w:t>
      </w:r>
      <w:proofErr w:type="gramEnd"/>
      <w:r w:rsidRPr="002100BF">
        <w:rPr>
          <w:rFonts w:cs="Arial"/>
          <w:spacing w:val="5"/>
          <w:sz w:val="14"/>
          <w:szCs w:val="14"/>
        </w:rPr>
        <w:t xml:space="preserve"> </w:t>
      </w:r>
      <w:r w:rsidRPr="002100BF">
        <w:rPr>
          <w:rFonts w:cs="Arial"/>
          <w:sz w:val="14"/>
          <w:szCs w:val="14"/>
        </w:rPr>
        <w:t>to</w:t>
      </w:r>
      <w:r w:rsidRPr="002100BF">
        <w:rPr>
          <w:rFonts w:cs="Arial"/>
          <w:spacing w:val="-3"/>
          <w:sz w:val="14"/>
          <w:szCs w:val="14"/>
        </w:rPr>
        <w:t xml:space="preserve"> </w:t>
      </w:r>
      <w:r w:rsidRPr="002100BF">
        <w:rPr>
          <w:rFonts w:cs="Arial"/>
          <w:sz w:val="14"/>
          <w:szCs w:val="14"/>
        </w:rPr>
        <w:t>the</w:t>
      </w:r>
      <w:r w:rsidRPr="002100BF">
        <w:rPr>
          <w:rFonts w:cs="Arial"/>
          <w:spacing w:val="-10"/>
          <w:sz w:val="14"/>
          <w:szCs w:val="14"/>
        </w:rPr>
        <w:t xml:space="preserve"> </w:t>
      </w:r>
      <w:r w:rsidRPr="002100BF">
        <w:rPr>
          <w:rFonts w:cs="Arial"/>
          <w:sz w:val="14"/>
          <w:szCs w:val="14"/>
        </w:rPr>
        <w:t>agency</w:t>
      </w:r>
      <w:r w:rsidRPr="002100BF">
        <w:rPr>
          <w:rFonts w:cs="Arial"/>
          <w:spacing w:val="2"/>
          <w:sz w:val="14"/>
          <w:szCs w:val="14"/>
        </w:rPr>
        <w:t xml:space="preserve"> </w:t>
      </w:r>
      <w:r w:rsidRPr="002100BF">
        <w:rPr>
          <w:rFonts w:cs="Arial"/>
          <w:sz w:val="14"/>
          <w:szCs w:val="14"/>
        </w:rPr>
        <w:t>or</w:t>
      </w:r>
      <w:r w:rsidRPr="002100BF">
        <w:rPr>
          <w:rFonts w:cs="Arial"/>
          <w:spacing w:val="-6"/>
          <w:sz w:val="14"/>
          <w:szCs w:val="14"/>
        </w:rPr>
        <w:t xml:space="preserve"> </w:t>
      </w:r>
      <w:r w:rsidRPr="002100BF">
        <w:rPr>
          <w:rFonts w:cs="Arial"/>
          <w:sz w:val="14"/>
          <w:szCs w:val="14"/>
        </w:rPr>
        <w:t>the</w:t>
      </w:r>
      <w:r w:rsidRPr="002100BF">
        <w:rPr>
          <w:rFonts w:cs="Arial"/>
          <w:spacing w:val="-6"/>
          <w:sz w:val="14"/>
          <w:szCs w:val="14"/>
        </w:rPr>
        <w:t xml:space="preserve"> </w:t>
      </w:r>
      <w:r w:rsidRPr="002100BF">
        <w:rPr>
          <w:rFonts w:cs="Arial"/>
          <w:sz w:val="14"/>
          <w:szCs w:val="14"/>
        </w:rPr>
        <w:t>contractor.</w:t>
      </w:r>
    </w:p>
    <w:p w14:paraId="144C9F0E" w14:textId="77777777" w:rsidR="002100BF" w:rsidRPr="002100BF" w:rsidRDefault="002100BF" w:rsidP="002100BF">
      <w:pPr>
        <w:numPr>
          <w:ilvl w:val="0"/>
          <w:numId w:val="21"/>
        </w:numPr>
        <w:tabs>
          <w:tab w:val="left" w:pos="435"/>
        </w:tabs>
        <w:kinsoku w:val="0"/>
        <w:overflowPunct w:val="0"/>
        <w:autoSpaceDE w:val="0"/>
        <w:autoSpaceDN w:val="0"/>
        <w:adjustRightInd w:val="0"/>
        <w:spacing w:after="100" w:line="242" w:lineRule="auto"/>
        <w:ind w:left="429" w:right="122" w:hanging="311"/>
        <w:jc w:val="both"/>
        <w:rPr>
          <w:i/>
          <w:iCs/>
          <w:color w:val="000000"/>
          <w:sz w:val="14"/>
          <w:szCs w:val="14"/>
        </w:rPr>
      </w:pPr>
      <w:r w:rsidRPr="002100BF">
        <w:rPr>
          <w:rFonts w:cs="Arial"/>
          <w:b/>
          <w:bCs/>
          <w:sz w:val="14"/>
          <w:szCs w:val="14"/>
          <w:u w:val="single"/>
        </w:rPr>
        <w:t>Disclaimer of Liability</w:t>
      </w:r>
      <w:r w:rsidRPr="002100BF">
        <w:rPr>
          <w:rFonts w:cs="Arial"/>
          <w:b/>
          <w:bCs/>
          <w:sz w:val="14"/>
          <w:szCs w:val="14"/>
        </w:rPr>
        <w:t xml:space="preserve">: </w:t>
      </w:r>
      <w:r w:rsidRPr="002100BF">
        <w:rPr>
          <w:rFonts w:cs="Arial"/>
          <w:sz w:val="14"/>
          <w:szCs w:val="14"/>
        </w:rPr>
        <w:t xml:space="preserve">No provision of this contract will </w:t>
      </w:r>
      <w:proofErr w:type="gramStart"/>
      <w:r w:rsidRPr="002100BF">
        <w:rPr>
          <w:rFonts w:cs="Arial"/>
          <w:sz w:val="14"/>
          <w:szCs w:val="14"/>
        </w:rPr>
        <w:t>be given</w:t>
      </w:r>
      <w:proofErr w:type="gramEnd"/>
      <w:r w:rsidRPr="002100BF">
        <w:rPr>
          <w:rFonts w:cs="Arial"/>
          <w:sz w:val="14"/>
          <w:szCs w:val="14"/>
        </w:rPr>
        <w:t xml:space="preserve"> effect that attempts to require the State of Kansas or its agencies to defend,</w:t>
      </w:r>
      <w:r w:rsidRPr="002100BF">
        <w:rPr>
          <w:rFonts w:cs="Arial"/>
          <w:spacing w:val="54"/>
          <w:sz w:val="14"/>
          <w:szCs w:val="14"/>
        </w:rPr>
        <w:t xml:space="preserve"> </w:t>
      </w:r>
      <w:r w:rsidRPr="002100BF">
        <w:rPr>
          <w:rFonts w:cs="Arial"/>
          <w:sz w:val="14"/>
          <w:szCs w:val="14"/>
        </w:rPr>
        <w:t xml:space="preserve">hold harmless, or indemnify any contractor or third party for any acts or omissions. The liability of the State of Kansas </w:t>
      </w:r>
      <w:proofErr w:type="gramStart"/>
      <w:r w:rsidRPr="002100BF">
        <w:rPr>
          <w:rFonts w:cs="Arial"/>
          <w:sz w:val="14"/>
          <w:szCs w:val="14"/>
        </w:rPr>
        <w:t>is defined</w:t>
      </w:r>
      <w:proofErr w:type="gramEnd"/>
      <w:r w:rsidRPr="002100BF">
        <w:rPr>
          <w:rFonts w:cs="Arial"/>
          <w:sz w:val="14"/>
          <w:szCs w:val="14"/>
        </w:rPr>
        <w:t xml:space="preserve"> under the Kansas Tort Claims Act (K.S.A. 75-6101, </w:t>
      </w:r>
      <w:r w:rsidRPr="002100BF">
        <w:rPr>
          <w:rFonts w:cs="Arial"/>
          <w:i/>
          <w:iCs/>
          <w:sz w:val="14"/>
          <w:szCs w:val="14"/>
        </w:rPr>
        <w:t>et seq.).</w:t>
      </w:r>
    </w:p>
    <w:p w14:paraId="5A7E9E2C" w14:textId="77777777" w:rsidR="002100BF" w:rsidRPr="002100BF" w:rsidRDefault="002100BF" w:rsidP="002100BF">
      <w:pPr>
        <w:numPr>
          <w:ilvl w:val="0"/>
          <w:numId w:val="21"/>
        </w:numPr>
        <w:tabs>
          <w:tab w:val="left" w:pos="429"/>
        </w:tabs>
        <w:kinsoku w:val="0"/>
        <w:overflowPunct w:val="0"/>
        <w:autoSpaceDE w:val="0"/>
        <w:autoSpaceDN w:val="0"/>
        <w:adjustRightInd w:val="0"/>
        <w:spacing w:after="100"/>
        <w:ind w:left="420" w:right="107" w:hanging="307"/>
        <w:jc w:val="both"/>
        <w:rPr>
          <w:rFonts w:cs="Arial"/>
          <w:sz w:val="14"/>
          <w:szCs w:val="14"/>
        </w:rPr>
      </w:pPr>
      <w:r w:rsidRPr="002100BF">
        <w:rPr>
          <w:rFonts w:cs="Arial"/>
          <w:b/>
          <w:bCs/>
          <w:sz w:val="14"/>
          <w:szCs w:val="14"/>
          <w:u w:val="single"/>
        </w:rPr>
        <w:t>Anti-Discrimination Clause</w:t>
      </w:r>
      <w:r w:rsidRPr="002100BF">
        <w:rPr>
          <w:rFonts w:cs="Arial"/>
          <w:b/>
          <w:bCs/>
          <w:sz w:val="14"/>
          <w:szCs w:val="14"/>
        </w:rPr>
        <w:t xml:space="preserve">: </w:t>
      </w:r>
      <w:r w:rsidRPr="002100BF">
        <w:rPr>
          <w:rFonts w:cs="Arial"/>
          <w:sz w:val="14"/>
          <w:szCs w:val="14"/>
        </w:rPr>
        <w:t xml:space="preserve">The contractor agrees: (a) to comply with the Kansas Act Against Discrimination (K.S.A. 44-1001, </w:t>
      </w:r>
      <w:r w:rsidRPr="002100BF">
        <w:rPr>
          <w:rFonts w:cs="Arial"/>
          <w:i/>
          <w:iCs/>
          <w:sz w:val="14"/>
          <w:szCs w:val="14"/>
        </w:rPr>
        <w:t xml:space="preserve">et seq.) </w:t>
      </w:r>
      <w:r w:rsidRPr="002100BF">
        <w:rPr>
          <w:rFonts w:cs="Arial"/>
          <w:sz w:val="14"/>
          <w:szCs w:val="14"/>
        </w:rPr>
        <w:t xml:space="preserve">and the Kansas Age Discrimination in Employment Act (K.S.A. 44-1111, </w:t>
      </w:r>
      <w:r w:rsidRPr="002100BF">
        <w:rPr>
          <w:rFonts w:cs="Arial"/>
          <w:i/>
          <w:iCs/>
          <w:sz w:val="14"/>
          <w:szCs w:val="14"/>
        </w:rPr>
        <w:t xml:space="preserve">et seq.) </w:t>
      </w:r>
      <w:r w:rsidRPr="002100BF">
        <w:rPr>
          <w:rFonts w:cs="Arial"/>
          <w:sz w:val="14"/>
          <w:szCs w:val="14"/>
        </w:rPr>
        <w:t xml:space="preserve">and the applicable provisions of the Americans With Disabilities Act (42 U.S.C. 12101, </w:t>
      </w:r>
      <w:r w:rsidRPr="002100BF">
        <w:rPr>
          <w:rFonts w:cs="Arial"/>
          <w:i/>
          <w:iCs/>
          <w:sz w:val="14"/>
          <w:szCs w:val="14"/>
        </w:rPr>
        <w:t xml:space="preserve">et seq.) </w:t>
      </w:r>
      <w:r w:rsidRPr="002100BF">
        <w:rPr>
          <w:rFonts w:cs="Arial"/>
          <w:sz w:val="14"/>
          <w:szCs w:val="14"/>
        </w:rPr>
        <w:t>(ADA), and Kansas Executive Order No. 19-02, and to not discriminate 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w:t>
      </w:r>
      <w:r w:rsidRPr="002100BF">
        <w:rPr>
          <w:rFonts w:cs="Arial"/>
          <w:spacing w:val="5"/>
          <w:sz w:val="14"/>
          <w:szCs w:val="14"/>
        </w:rPr>
        <w:t xml:space="preserve"> </w:t>
      </w:r>
      <w:r w:rsidRPr="002100BF">
        <w:rPr>
          <w:rFonts w:cs="Arial"/>
          <w:sz w:val="14"/>
          <w:szCs w:val="14"/>
        </w:rPr>
        <w:t>to 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Contractor agrees to comply with all applicable state and federal anti-discrimination laws and regulations; (g)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 Administration.</w:t>
      </w:r>
    </w:p>
    <w:p w14:paraId="4686DFC4" w14:textId="77777777" w:rsidR="002100BF" w:rsidRPr="002100BF" w:rsidRDefault="002100BF" w:rsidP="002100BF">
      <w:pPr>
        <w:numPr>
          <w:ilvl w:val="0"/>
          <w:numId w:val="20"/>
        </w:numPr>
        <w:tabs>
          <w:tab w:val="left" w:pos="515"/>
        </w:tabs>
        <w:kinsoku w:val="0"/>
        <w:overflowPunct w:val="0"/>
        <w:autoSpaceDE w:val="0"/>
        <w:autoSpaceDN w:val="0"/>
        <w:adjustRightInd w:val="0"/>
        <w:spacing w:after="100"/>
        <w:ind w:right="122" w:hanging="316"/>
        <w:jc w:val="both"/>
        <w:rPr>
          <w:rFonts w:cs="Arial"/>
          <w:sz w:val="14"/>
          <w:szCs w:val="14"/>
        </w:rPr>
      </w:pPr>
      <w:r w:rsidRPr="002100BF">
        <w:rPr>
          <w:rFonts w:cs="Arial"/>
          <w:b/>
          <w:bCs/>
          <w:sz w:val="14"/>
          <w:szCs w:val="14"/>
          <w:u w:val="thick"/>
        </w:rPr>
        <w:t>Acceptance of Contract</w:t>
      </w:r>
      <w:r w:rsidRPr="002100BF">
        <w:rPr>
          <w:rFonts w:cs="Arial"/>
          <w:b/>
          <w:bCs/>
          <w:sz w:val="14"/>
          <w:szCs w:val="14"/>
        </w:rPr>
        <w:t xml:space="preserve">: </w:t>
      </w:r>
      <w:r w:rsidRPr="002100BF">
        <w:rPr>
          <w:rFonts w:cs="Arial"/>
          <w:sz w:val="14"/>
          <w:szCs w:val="14"/>
        </w:rPr>
        <w:t xml:space="preserve">This contract shall not </w:t>
      </w:r>
      <w:proofErr w:type="gramStart"/>
      <w:r w:rsidRPr="002100BF">
        <w:rPr>
          <w:rFonts w:cs="Arial"/>
          <w:sz w:val="14"/>
          <w:szCs w:val="14"/>
        </w:rPr>
        <w:t>be considered</w:t>
      </w:r>
      <w:proofErr w:type="gramEnd"/>
      <w:r w:rsidRPr="002100BF">
        <w:rPr>
          <w:rFonts w:cs="Arial"/>
          <w:sz w:val="14"/>
          <w:szCs w:val="14"/>
        </w:rPr>
        <w:t xml:space="preserve"> accepted, approved or otherwise effective until the statutorily required approvals and certifications have been</w:t>
      </w:r>
      <w:r w:rsidRPr="002100BF">
        <w:rPr>
          <w:rFonts w:cs="Arial"/>
          <w:spacing w:val="20"/>
          <w:sz w:val="14"/>
          <w:szCs w:val="14"/>
        </w:rPr>
        <w:t xml:space="preserve"> </w:t>
      </w:r>
      <w:r w:rsidRPr="002100BF">
        <w:rPr>
          <w:rFonts w:cs="Arial"/>
          <w:sz w:val="14"/>
          <w:szCs w:val="14"/>
        </w:rPr>
        <w:t>given.</w:t>
      </w:r>
    </w:p>
    <w:p w14:paraId="3F433D9E" w14:textId="77777777" w:rsidR="002100BF" w:rsidRPr="002100BF" w:rsidRDefault="002100BF" w:rsidP="002100BF">
      <w:pPr>
        <w:numPr>
          <w:ilvl w:val="0"/>
          <w:numId w:val="20"/>
        </w:numPr>
        <w:tabs>
          <w:tab w:val="left" w:pos="510"/>
        </w:tabs>
        <w:kinsoku w:val="0"/>
        <w:overflowPunct w:val="0"/>
        <w:autoSpaceDE w:val="0"/>
        <w:autoSpaceDN w:val="0"/>
        <w:adjustRightInd w:val="0"/>
        <w:spacing w:after="100"/>
        <w:ind w:left="501" w:right="108" w:hanging="310"/>
        <w:jc w:val="both"/>
        <w:rPr>
          <w:rFonts w:cs="Arial"/>
          <w:sz w:val="14"/>
          <w:szCs w:val="14"/>
        </w:rPr>
      </w:pPr>
      <w:r w:rsidRPr="002100BF">
        <w:rPr>
          <w:rFonts w:cs="Arial"/>
          <w:b/>
          <w:bCs/>
          <w:sz w:val="14"/>
          <w:szCs w:val="14"/>
          <w:u w:val="thick"/>
        </w:rPr>
        <w:t>Arbitration, Damages, Warranties</w:t>
      </w:r>
      <w:r w:rsidRPr="002100BF">
        <w:rPr>
          <w:rFonts w:cs="Arial"/>
          <w:b/>
          <w:bCs/>
          <w:sz w:val="14"/>
          <w:szCs w:val="14"/>
        </w:rPr>
        <w:t xml:space="preserve">: </w:t>
      </w:r>
      <w:r w:rsidRPr="002100BF">
        <w:rPr>
          <w:rFonts w:cs="Arial"/>
          <w:sz w:val="14"/>
          <w:szCs w:val="14"/>
        </w:rPr>
        <w:t>Notwithstanding any language to the contrary, no interpretation of this contract shall find that the State or its agencies have agreed to binding arbitration, or the payment of damages or penalties. Further, the State of Kansas and its agencies do not agree to pay attorney fees, costs, or late payment charges beyond those available under the Kansas Prompt Payment Act (K.S.A. 75-6403), and no provision will be given effect that attempts to exclude, modify, disclaim or otherwise attempt to limit any damages available to the State of Kansas or its agencies at law, including but not limited to, the implied warranties of merchantability and fitness for a particular</w:t>
      </w:r>
      <w:r w:rsidRPr="002100BF">
        <w:rPr>
          <w:rFonts w:cs="Arial"/>
          <w:spacing w:val="-31"/>
          <w:sz w:val="14"/>
          <w:szCs w:val="14"/>
        </w:rPr>
        <w:t xml:space="preserve"> </w:t>
      </w:r>
      <w:r w:rsidRPr="002100BF">
        <w:rPr>
          <w:rFonts w:cs="Arial"/>
          <w:sz w:val="14"/>
          <w:szCs w:val="14"/>
        </w:rPr>
        <w:t>purpose.</w:t>
      </w:r>
    </w:p>
    <w:p w14:paraId="119FA0F5" w14:textId="77777777" w:rsidR="002100BF" w:rsidRPr="002100BF" w:rsidRDefault="002100BF" w:rsidP="002100BF">
      <w:pPr>
        <w:numPr>
          <w:ilvl w:val="1"/>
          <w:numId w:val="20"/>
        </w:numPr>
        <w:tabs>
          <w:tab w:val="left" w:pos="500"/>
        </w:tabs>
        <w:kinsoku w:val="0"/>
        <w:overflowPunct w:val="0"/>
        <w:autoSpaceDE w:val="0"/>
        <w:autoSpaceDN w:val="0"/>
        <w:adjustRightInd w:val="0"/>
        <w:spacing w:after="100"/>
        <w:ind w:right="113" w:hanging="316"/>
        <w:jc w:val="both"/>
        <w:rPr>
          <w:rFonts w:cs="Arial"/>
          <w:sz w:val="14"/>
          <w:szCs w:val="14"/>
        </w:rPr>
      </w:pPr>
      <w:r w:rsidRPr="002100BF">
        <w:rPr>
          <w:rFonts w:cs="Arial"/>
          <w:b/>
          <w:bCs/>
          <w:sz w:val="14"/>
          <w:szCs w:val="14"/>
          <w:u w:val="thick"/>
        </w:rPr>
        <w:t>Representative's Authority to Contract</w:t>
      </w:r>
      <w:r w:rsidRPr="002100BF">
        <w:rPr>
          <w:rFonts w:cs="Arial"/>
          <w:b/>
          <w:bCs/>
          <w:sz w:val="14"/>
          <w:szCs w:val="14"/>
        </w:rPr>
        <w:t xml:space="preserve">: </w:t>
      </w:r>
      <w:r w:rsidRPr="002100BF">
        <w:rPr>
          <w:rFonts w:cs="Arial"/>
          <w:sz w:val="14"/>
          <w:szCs w:val="14"/>
        </w:rPr>
        <w:t>By signing this contract, the representative of the contractor thereby represents that such person is duly authorized by the contractor to execute this contract on behalf of the contractor and that the contractor agrees to be bound by the</w:t>
      </w:r>
      <w:r w:rsidRPr="002100BF">
        <w:rPr>
          <w:rFonts w:cs="Arial"/>
          <w:spacing w:val="26"/>
          <w:sz w:val="14"/>
          <w:szCs w:val="14"/>
        </w:rPr>
        <w:t xml:space="preserve"> </w:t>
      </w:r>
      <w:r w:rsidRPr="002100BF">
        <w:rPr>
          <w:rFonts w:cs="Arial"/>
          <w:sz w:val="14"/>
          <w:szCs w:val="14"/>
        </w:rPr>
        <w:t>provisions thereof.</w:t>
      </w:r>
    </w:p>
    <w:p w14:paraId="33EE8037" w14:textId="77777777" w:rsidR="002100BF" w:rsidRPr="002100BF" w:rsidRDefault="002100BF" w:rsidP="002100BF">
      <w:pPr>
        <w:numPr>
          <w:ilvl w:val="0"/>
          <w:numId w:val="19"/>
        </w:numPr>
        <w:tabs>
          <w:tab w:val="left" w:pos="495"/>
        </w:tabs>
        <w:kinsoku w:val="0"/>
        <w:overflowPunct w:val="0"/>
        <w:autoSpaceDE w:val="0"/>
        <w:autoSpaceDN w:val="0"/>
        <w:adjustRightInd w:val="0"/>
        <w:spacing w:after="100"/>
        <w:ind w:right="125" w:hanging="320"/>
        <w:jc w:val="both"/>
        <w:rPr>
          <w:rFonts w:cs="Arial"/>
          <w:sz w:val="14"/>
          <w:szCs w:val="14"/>
        </w:rPr>
      </w:pPr>
      <w:r w:rsidRPr="002100BF">
        <w:rPr>
          <w:rFonts w:cs="Arial"/>
          <w:b/>
          <w:bCs/>
          <w:sz w:val="14"/>
          <w:szCs w:val="14"/>
          <w:u w:val="thick"/>
        </w:rPr>
        <w:t>Responsibility</w:t>
      </w:r>
      <w:r w:rsidRPr="002100BF">
        <w:rPr>
          <w:rFonts w:cs="Arial"/>
          <w:b/>
          <w:bCs/>
          <w:spacing w:val="5"/>
          <w:sz w:val="14"/>
          <w:szCs w:val="14"/>
          <w:u w:val="thick"/>
        </w:rPr>
        <w:t xml:space="preserve"> </w:t>
      </w:r>
      <w:r w:rsidRPr="002100BF">
        <w:rPr>
          <w:rFonts w:cs="Arial"/>
          <w:b/>
          <w:bCs/>
          <w:sz w:val="14"/>
          <w:szCs w:val="14"/>
          <w:u w:val="thick"/>
        </w:rPr>
        <w:t>for</w:t>
      </w:r>
      <w:r w:rsidRPr="002100BF">
        <w:rPr>
          <w:rFonts w:cs="Arial"/>
          <w:b/>
          <w:bCs/>
          <w:spacing w:val="16"/>
          <w:sz w:val="14"/>
          <w:szCs w:val="14"/>
          <w:u w:val="thick"/>
        </w:rPr>
        <w:t xml:space="preserve"> </w:t>
      </w:r>
      <w:r w:rsidRPr="002100BF">
        <w:rPr>
          <w:rFonts w:cs="Arial"/>
          <w:b/>
          <w:bCs/>
          <w:sz w:val="14"/>
          <w:szCs w:val="14"/>
          <w:u w:val="thick"/>
        </w:rPr>
        <w:t>Taxes</w:t>
      </w:r>
      <w:r w:rsidRPr="002100BF">
        <w:rPr>
          <w:rFonts w:cs="Arial"/>
          <w:b/>
          <w:bCs/>
          <w:sz w:val="14"/>
          <w:szCs w:val="14"/>
        </w:rPr>
        <w:t>:</w:t>
      </w:r>
      <w:r w:rsidRPr="002100BF">
        <w:rPr>
          <w:rFonts w:cs="Arial"/>
          <w:b/>
          <w:bCs/>
          <w:spacing w:val="23"/>
          <w:sz w:val="14"/>
          <w:szCs w:val="14"/>
        </w:rPr>
        <w:t xml:space="preserve"> </w:t>
      </w:r>
      <w:r w:rsidRPr="002100BF">
        <w:rPr>
          <w:rFonts w:cs="Arial"/>
          <w:sz w:val="14"/>
          <w:szCs w:val="14"/>
        </w:rPr>
        <w:t>The</w:t>
      </w:r>
      <w:r w:rsidRPr="002100BF">
        <w:rPr>
          <w:rFonts w:cs="Arial"/>
          <w:spacing w:val="20"/>
          <w:sz w:val="14"/>
          <w:szCs w:val="14"/>
        </w:rPr>
        <w:t xml:space="preserve"> </w:t>
      </w:r>
      <w:r w:rsidRPr="002100BF">
        <w:rPr>
          <w:rFonts w:cs="Arial"/>
          <w:sz w:val="14"/>
          <w:szCs w:val="14"/>
        </w:rPr>
        <w:t>State</w:t>
      </w:r>
      <w:r w:rsidRPr="002100BF">
        <w:rPr>
          <w:rFonts w:cs="Arial"/>
          <w:spacing w:val="21"/>
          <w:sz w:val="14"/>
          <w:szCs w:val="14"/>
        </w:rPr>
        <w:t xml:space="preserve"> </w:t>
      </w:r>
      <w:r w:rsidRPr="002100BF">
        <w:rPr>
          <w:rFonts w:cs="Arial"/>
          <w:sz w:val="14"/>
          <w:szCs w:val="14"/>
        </w:rPr>
        <w:t>of</w:t>
      </w:r>
      <w:r w:rsidRPr="002100BF">
        <w:rPr>
          <w:rFonts w:cs="Arial"/>
          <w:spacing w:val="13"/>
          <w:sz w:val="14"/>
          <w:szCs w:val="14"/>
        </w:rPr>
        <w:t xml:space="preserve"> </w:t>
      </w:r>
      <w:r w:rsidRPr="002100BF">
        <w:rPr>
          <w:rFonts w:cs="Arial"/>
          <w:sz w:val="14"/>
          <w:szCs w:val="14"/>
        </w:rPr>
        <w:t>Kansas</w:t>
      </w:r>
      <w:r w:rsidRPr="002100BF">
        <w:rPr>
          <w:rFonts w:cs="Arial"/>
          <w:spacing w:val="32"/>
          <w:sz w:val="14"/>
          <w:szCs w:val="14"/>
        </w:rPr>
        <w:t xml:space="preserve"> </w:t>
      </w:r>
      <w:r w:rsidRPr="002100BF">
        <w:rPr>
          <w:rFonts w:cs="Arial"/>
          <w:sz w:val="14"/>
          <w:szCs w:val="14"/>
        </w:rPr>
        <w:t>and</w:t>
      </w:r>
      <w:r w:rsidRPr="002100BF">
        <w:rPr>
          <w:rFonts w:cs="Arial"/>
          <w:spacing w:val="13"/>
          <w:sz w:val="14"/>
          <w:szCs w:val="14"/>
        </w:rPr>
        <w:t xml:space="preserve"> </w:t>
      </w:r>
      <w:r w:rsidRPr="002100BF">
        <w:rPr>
          <w:rFonts w:cs="Arial"/>
          <w:sz w:val="14"/>
          <w:szCs w:val="14"/>
        </w:rPr>
        <w:t>its</w:t>
      </w:r>
      <w:r w:rsidRPr="002100BF">
        <w:rPr>
          <w:rFonts w:cs="Arial"/>
          <w:spacing w:val="16"/>
          <w:sz w:val="14"/>
          <w:szCs w:val="14"/>
        </w:rPr>
        <w:t xml:space="preserve"> </w:t>
      </w:r>
      <w:r w:rsidRPr="002100BF">
        <w:rPr>
          <w:rFonts w:cs="Arial"/>
          <w:sz w:val="14"/>
          <w:szCs w:val="14"/>
        </w:rPr>
        <w:t>agencies</w:t>
      </w:r>
      <w:r w:rsidRPr="002100BF">
        <w:rPr>
          <w:rFonts w:cs="Arial"/>
          <w:spacing w:val="29"/>
          <w:sz w:val="14"/>
          <w:szCs w:val="14"/>
        </w:rPr>
        <w:t xml:space="preserve"> </w:t>
      </w:r>
      <w:r w:rsidRPr="002100BF">
        <w:rPr>
          <w:rFonts w:cs="Arial"/>
          <w:sz w:val="14"/>
          <w:szCs w:val="14"/>
        </w:rPr>
        <w:t>shall</w:t>
      </w:r>
      <w:r w:rsidRPr="002100BF">
        <w:rPr>
          <w:rFonts w:cs="Arial"/>
          <w:spacing w:val="17"/>
          <w:sz w:val="14"/>
          <w:szCs w:val="14"/>
        </w:rPr>
        <w:t xml:space="preserve"> </w:t>
      </w:r>
      <w:r w:rsidRPr="002100BF">
        <w:rPr>
          <w:rFonts w:cs="Arial"/>
          <w:sz w:val="14"/>
          <w:szCs w:val="14"/>
        </w:rPr>
        <w:t>not</w:t>
      </w:r>
      <w:r w:rsidRPr="002100BF">
        <w:rPr>
          <w:rFonts w:cs="Arial"/>
          <w:spacing w:val="19"/>
          <w:sz w:val="14"/>
          <w:szCs w:val="14"/>
        </w:rPr>
        <w:t xml:space="preserve"> </w:t>
      </w:r>
      <w:r w:rsidRPr="002100BF">
        <w:rPr>
          <w:rFonts w:cs="Arial"/>
          <w:sz w:val="14"/>
          <w:szCs w:val="14"/>
        </w:rPr>
        <w:t>be</w:t>
      </w:r>
      <w:r w:rsidRPr="002100BF">
        <w:rPr>
          <w:rFonts w:cs="Arial"/>
          <w:spacing w:val="16"/>
          <w:sz w:val="14"/>
          <w:szCs w:val="14"/>
        </w:rPr>
        <w:t xml:space="preserve"> </w:t>
      </w:r>
      <w:r w:rsidRPr="002100BF">
        <w:rPr>
          <w:rFonts w:cs="Arial"/>
          <w:sz w:val="14"/>
          <w:szCs w:val="14"/>
        </w:rPr>
        <w:t>responsible</w:t>
      </w:r>
      <w:r w:rsidRPr="002100BF">
        <w:rPr>
          <w:rFonts w:cs="Arial"/>
          <w:spacing w:val="27"/>
          <w:sz w:val="14"/>
          <w:szCs w:val="14"/>
        </w:rPr>
        <w:t xml:space="preserve"> </w:t>
      </w:r>
      <w:r w:rsidRPr="002100BF">
        <w:rPr>
          <w:rFonts w:cs="Arial"/>
          <w:sz w:val="14"/>
          <w:szCs w:val="14"/>
        </w:rPr>
        <w:t>for,</w:t>
      </w:r>
      <w:r w:rsidRPr="002100BF">
        <w:rPr>
          <w:rFonts w:cs="Arial"/>
          <w:spacing w:val="20"/>
          <w:sz w:val="14"/>
          <w:szCs w:val="14"/>
        </w:rPr>
        <w:t xml:space="preserve"> </w:t>
      </w:r>
      <w:r w:rsidRPr="002100BF">
        <w:rPr>
          <w:rFonts w:cs="Arial"/>
          <w:sz w:val="14"/>
          <w:szCs w:val="14"/>
        </w:rPr>
        <w:t>nor</w:t>
      </w:r>
      <w:r w:rsidRPr="002100BF">
        <w:rPr>
          <w:rFonts w:cs="Arial"/>
          <w:spacing w:val="-2"/>
          <w:sz w:val="14"/>
          <w:szCs w:val="14"/>
        </w:rPr>
        <w:t xml:space="preserve"> </w:t>
      </w:r>
      <w:r w:rsidRPr="002100BF">
        <w:rPr>
          <w:rFonts w:cs="Arial"/>
          <w:sz w:val="14"/>
          <w:szCs w:val="14"/>
        </w:rPr>
        <w:t>indemnify</w:t>
      </w:r>
      <w:r w:rsidRPr="002100BF">
        <w:rPr>
          <w:rFonts w:cs="Arial"/>
          <w:spacing w:val="28"/>
          <w:sz w:val="14"/>
          <w:szCs w:val="14"/>
        </w:rPr>
        <w:t xml:space="preserve"> </w:t>
      </w:r>
      <w:r w:rsidRPr="002100BF">
        <w:rPr>
          <w:rFonts w:cs="Arial"/>
          <w:sz w:val="14"/>
          <w:szCs w:val="14"/>
        </w:rPr>
        <w:t>a</w:t>
      </w:r>
      <w:r w:rsidRPr="002100BF">
        <w:rPr>
          <w:rFonts w:cs="Arial"/>
          <w:spacing w:val="22"/>
          <w:sz w:val="14"/>
          <w:szCs w:val="14"/>
        </w:rPr>
        <w:t xml:space="preserve"> </w:t>
      </w:r>
      <w:r w:rsidRPr="002100BF">
        <w:rPr>
          <w:rFonts w:cs="Arial"/>
          <w:sz w:val="14"/>
          <w:szCs w:val="14"/>
        </w:rPr>
        <w:t>contractor</w:t>
      </w:r>
      <w:r w:rsidRPr="002100BF">
        <w:rPr>
          <w:rFonts w:cs="Arial"/>
          <w:spacing w:val="39"/>
          <w:sz w:val="14"/>
          <w:szCs w:val="14"/>
        </w:rPr>
        <w:t xml:space="preserve"> </w:t>
      </w:r>
      <w:r w:rsidRPr="002100BF">
        <w:rPr>
          <w:rFonts w:cs="Arial"/>
          <w:sz w:val="14"/>
          <w:szCs w:val="14"/>
        </w:rPr>
        <w:t>for,</w:t>
      </w:r>
      <w:r w:rsidRPr="002100BF">
        <w:rPr>
          <w:rFonts w:cs="Arial"/>
          <w:spacing w:val="22"/>
          <w:sz w:val="14"/>
          <w:szCs w:val="14"/>
        </w:rPr>
        <w:t xml:space="preserve"> </w:t>
      </w:r>
      <w:r w:rsidRPr="002100BF">
        <w:rPr>
          <w:rFonts w:cs="Arial"/>
          <w:sz w:val="14"/>
          <w:szCs w:val="14"/>
        </w:rPr>
        <w:t>any</w:t>
      </w:r>
      <w:r w:rsidRPr="002100BF">
        <w:rPr>
          <w:rFonts w:cs="Arial"/>
          <w:spacing w:val="24"/>
          <w:sz w:val="14"/>
          <w:szCs w:val="14"/>
        </w:rPr>
        <w:t xml:space="preserve"> </w:t>
      </w:r>
      <w:r w:rsidRPr="002100BF">
        <w:rPr>
          <w:rFonts w:cs="Arial"/>
          <w:sz w:val="14"/>
          <w:szCs w:val="14"/>
        </w:rPr>
        <w:t>federal,</w:t>
      </w:r>
      <w:r w:rsidRPr="002100BF">
        <w:rPr>
          <w:rFonts w:cs="Arial"/>
          <w:spacing w:val="30"/>
          <w:sz w:val="14"/>
          <w:szCs w:val="14"/>
        </w:rPr>
        <w:t xml:space="preserve"> </w:t>
      </w:r>
      <w:proofErr w:type="gramStart"/>
      <w:r w:rsidRPr="002100BF">
        <w:rPr>
          <w:rFonts w:cs="Arial"/>
          <w:sz w:val="14"/>
          <w:szCs w:val="14"/>
        </w:rPr>
        <w:t>state</w:t>
      </w:r>
      <w:proofErr w:type="gramEnd"/>
      <w:r w:rsidRPr="002100BF">
        <w:rPr>
          <w:rFonts w:cs="Arial"/>
          <w:spacing w:val="32"/>
          <w:sz w:val="14"/>
          <w:szCs w:val="14"/>
        </w:rPr>
        <w:t xml:space="preserve"> </w:t>
      </w:r>
      <w:r w:rsidRPr="002100BF">
        <w:rPr>
          <w:rFonts w:cs="Arial"/>
          <w:sz w:val="14"/>
          <w:szCs w:val="14"/>
        </w:rPr>
        <w:t>or</w:t>
      </w:r>
      <w:r w:rsidRPr="002100BF">
        <w:rPr>
          <w:rFonts w:cs="Arial"/>
          <w:spacing w:val="18"/>
          <w:sz w:val="14"/>
          <w:szCs w:val="14"/>
        </w:rPr>
        <w:t xml:space="preserve"> </w:t>
      </w:r>
      <w:r w:rsidRPr="002100BF">
        <w:rPr>
          <w:rFonts w:cs="Arial"/>
          <w:sz w:val="14"/>
          <w:szCs w:val="14"/>
        </w:rPr>
        <w:t>local</w:t>
      </w:r>
      <w:r w:rsidRPr="002100BF">
        <w:rPr>
          <w:rFonts w:cs="Arial"/>
          <w:spacing w:val="16"/>
          <w:sz w:val="14"/>
          <w:szCs w:val="14"/>
        </w:rPr>
        <w:t xml:space="preserve"> </w:t>
      </w:r>
      <w:r w:rsidRPr="002100BF">
        <w:rPr>
          <w:rFonts w:cs="Arial"/>
          <w:sz w:val="14"/>
          <w:szCs w:val="14"/>
        </w:rPr>
        <w:t>taxes</w:t>
      </w:r>
      <w:r w:rsidRPr="002100BF">
        <w:rPr>
          <w:rFonts w:cs="Arial"/>
          <w:spacing w:val="17"/>
          <w:sz w:val="14"/>
          <w:szCs w:val="14"/>
        </w:rPr>
        <w:t xml:space="preserve"> </w:t>
      </w:r>
      <w:r w:rsidRPr="002100BF">
        <w:rPr>
          <w:rFonts w:cs="Arial"/>
          <w:sz w:val="14"/>
          <w:szCs w:val="14"/>
        </w:rPr>
        <w:t>which</w:t>
      </w:r>
      <w:r w:rsidRPr="002100BF">
        <w:rPr>
          <w:rFonts w:cs="Arial"/>
          <w:spacing w:val="24"/>
          <w:sz w:val="14"/>
          <w:szCs w:val="14"/>
        </w:rPr>
        <w:t xml:space="preserve"> </w:t>
      </w:r>
      <w:r w:rsidRPr="002100BF">
        <w:rPr>
          <w:rFonts w:cs="Arial"/>
          <w:sz w:val="14"/>
          <w:szCs w:val="14"/>
        </w:rPr>
        <w:t>may</w:t>
      </w:r>
      <w:r w:rsidRPr="002100BF">
        <w:rPr>
          <w:rFonts w:cs="Arial"/>
          <w:spacing w:val="16"/>
          <w:sz w:val="14"/>
          <w:szCs w:val="14"/>
        </w:rPr>
        <w:t xml:space="preserve"> </w:t>
      </w:r>
      <w:r w:rsidRPr="002100BF">
        <w:rPr>
          <w:rFonts w:cs="Arial"/>
          <w:sz w:val="14"/>
          <w:szCs w:val="14"/>
        </w:rPr>
        <w:t>be</w:t>
      </w:r>
      <w:r w:rsidRPr="002100BF">
        <w:rPr>
          <w:rFonts w:cs="Arial"/>
          <w:spacing w:val="14"/>
          <w:sz w:val="14"/>
          <w:szCs w:val="14"/>
        </w:rPr>
        <w:t xml:space="preserve"> </w:t>
      </w:r>
      <w:r w:rsidRPr="002100BF">
        <w:rPr>
          <w:rFonts w:cs="Arial"/>
          <w:sz w:val="14"/>
          <w:szCs w:val="14"/>
        </w:rPr>
        <w:t>imposed</w:t>
      </w:r>
      <w:r w:rsidRPr="002100BF">
        <w:rPr>
          <w:rFonts w:cs="Arial"/>
          <w:spacing w:val="24"/>
          <w:sz w:val="14"/>
          <w:szCs w:val="14"/>
        </w:rPr>
        <w:t xml:space="preserve"> </w:t>
      </w:r>
      <w:r w:rsidRPr="002100BF">
        <w:rPr>
          <w:rFonts w:cs="Arial"/>
          <w:sz w:val="14"/>
          <w:szCs w:val="14"/>
        </w:rPr>
        <w:t>or</w:t>
      </w:r>
      <w:r w:rsidRPr="002100BF">
        <w:rPr>
          <w:rFonts w:cs="Arial"/>
          <w:spacing w:val="20"/>
          <w:sz w:val="14"/>
          <w:szCs w:val="14"/>
        </w:rPr>
        <w:t xml:space="preserve"> </w:t>
      </w:r>
      <w:r w:rsidRPr="002100BF">
        <w:rPr>
          <w:rFonts w:cs="Arial"/>
          <w:sz w:val="14"/>
          <w:szCs w:val="14"/>
        </w:rPr>
        <w:t>levied</w:t>
      </w:r>
      <w:r w:rsidRPr="002100BF">
        <w:rPr>
          <w:rFonts w:cs="Arial"/>
          <w:spacing w:val="26"/>
          <w:sz w:val="14"/>
          <w:szCs w:val="14"/>
        </w:rPr>
        <w:t xml:space="preserve"> </w:t>
      </w:r>
      <w:r w:rsidRPr="002100BF">
        <w:rPr>
          <w:rFonts w:cs="Arial"/>
          <w:sz w:val="14"/>
          <w:szCs w:val="14"/>
        </w:rPr>
        <w:t>upon</w:t>
      </w:r>
      <w:r w:rsidRPr="002100BF">
        <w:rPr>
          <w:rFonts w:cs="Arial"/>
          <w:spacing w:val="-2"/>
          <w:sz w:val="14"/>
          <w:szCs w:val="14"/>
        </w:rPr>
        <w:t xml:space="preserve"> </w:t>
      </w:r>
      <w:r w:rsidRPr="002100BF">
        <w:rPr>
          <w:rFonts w:cs="Arial"/>
          <w:sz w:val="14"/>
          <w:szCs w:val="14"/>
        </w:rPr>
        <w:t>the subject</w:t>
      </w:r>
      <w:r w:rsidRPr="002100BF">
        <w:rPr>
          <w:rFonts w:cs="Arial"/>
          <w:spacing w:val="2"/>
          <w:sz w:val="14"/>
          <w:szCs w:val="14"/>
        </w:rPr>
        <w:t xml:space="preserve"> </w:t>
      </w:r>
      <w:r w:rsidRPr="002100BF">
        <w:rPr>
          <w:rFonts w:cs="Arial"/>
          <w:sz w:val="14"/>
          <w:szCs w:val="14"/>
        </w:rPr>
        <w:t>matter</w:t>
      </w:r>
      <w:r w:rsidRPr="002100BF">
        <w:rPr>
          <w:rFonts w:cs="Arial"/>
          <w:spacing w:val="5"/>
          <w:sz w:val="14"/>
          <w:szCs w:val="14"/>
        </w:rPr>
        <w:t xml:space="preserve"> </w:t>
      </w:r>
      <w:r w:rsidRPr="002100BF">
        <w:rPr>
          <w:rFonts w:cs="Arial"/>
          <w:sz w:val="14"/>
          <w:szCs w:val="14"/>
        </w:rPr>
        <w:t>of</w:t>
      </w:r>
      <w:r w:rsidRPr="002100BF">
        <w:rPr>
          <w:rFonts w:cs="Arial"/>
          <w:spacing w:val="5"/>
          <w:sz w:val="14"/>
          <w:szCs w:val="14"/>
        </w:rPr>
        <w:t xml:space="preserve"> </w:t>
      </w:r>
      <w:r w:rsidRPr="002100BF">
        <w:rPr>
          <w:rFonts w:cs="Arial"/>
          <w:sz w:val="14"/>
          <w:szCs w:val="14"/>
        </w:rPr>
        <w:t>this</w:t>
      </w:r>
      <w:r w:rsidRPr="002100BF">
        <w:rPr>
          <w:rFonts w:cs="Arial"/>
          <w:spacing w:val="-1"/>
          <w:sz w:val="14"/>
          <w:szCs w:val="14"/>
        </w:rPr>
        <w:t xml:space="preserve"> </w:t>
      </w:r>
      <w:r w:rsidRPr="002100BF">
        <w:rPr>
          <w:rFonts w:cs="Arial"/>
          <w:sz w:val="14"/>
          <w:szCs w:val="14"/>
        </w:rPr>
        <w:t>contract.</w:t>
      </w:r>
    </w:p>
    <w:p w14:paraId="5FB99412" w14:textId="77777777" w:rsidR="002100BF" w:rsidRPr="002100BF" w:rsidRDefault="002100BF" w:rsidP="002100BF">
      <w:pPr>
        <w:numPr>
          <w:ilvl w:val="0"/>
          <w:numId w:val="19"/>
        </w:numPr>
        <w:tabs>
          <w:tab w:val="left" w:pos="496"/>
        </w:tabs>
        <w:kinsoku w:val="0"/>
        <w:overflowPunct w:val="0"/>
        <w:autoSpaceDE w:val="0"/>
        <w:autoSpaceDN w:val="0"/>
        <w:adjustRightInd w:val="0"/>
        <w:spacing w:after="100"/>
        <w:ind w:left="487" w:right="123" w:hanging="358"/>
        <w:jc w:val="both"/>
        <w:rPr>
          <w:rFonts w:cs="Arial"/>
          <w:sz w:val="14"/>
          <w:szCs w:val="14"/>
        </w:rPr>
      </w:pPr>
      <w:r w:rsidRPr="002100BF">
        <w:rPr>
          <w:rFonts w:cs="Arial"/>
          <w:b/>
          <w:bCs/>
          <w:sz w:val="14"/>
          <w:szCs w:val="14"/>
          <w:u w:val="single"/>
        </w:rPr>
        <w:t>Insurance</w:t>
      </w:r>
      <w:r w:rsidRPr="002100BF">
        <w:rPr>
          <w:rFonts w:cs="Arial"/>
          <w:b/>
          <w:bCs/>
          <w:sz w:val="14"/>
          <w:szCs w:val="14"/>
        </w:rPr>
        <w:t xml:space="preserve">: </w:t>
      </w:r>
      <w:r w:rsidRPr="002100BF">
        <w:rPr>
          <w:rFonts w:cs="Arial"/>
          <w:sz w:val="14"/>
          <w:szCs w:val="14"/>
        </w:rPr>
        <w:t xml:space="preserve">The State of Kansas and its agencies shall not be required to purchase any insurance against loss or damage to property or any other subject matter relating to this contract, nor shall this contract require them to establish a "self-insurance" fund to protect against any such loss or damage. Subject to the provisions of the Kansas Tort Claims Act (K.S.A. 75-6101, </w:t>
      </w:r>
      <w:r w:rsidRPr="002100BF">
        <w:rPr>
          <w:rFonts w:cs="Arial"/>
          <w:i/>
          <w:iCs/>
          <w:sz w:val="14"/>
          <w:szCs w:val="14"/>
        </w:rPr>
        <w:t xml:space="preserve">et seq.), </w:t>
      </w:r>
      <w:r w:rsidRPr="002100BF">
        <w:rPr>
          <w:rFonts w:cs="Arial"/>
          <w:sz w:val="14"/>
          <w:szCs w:val="14"/>
        </w:rPr>
        <w:t>the contractor shall bear the risk of any loss or damage to any property</w:t>
      </w:r>
      <w:r w:rsidRPr="002100BF">
        <w:rPr>
          <w:rFonts w:cs="Arial"/>
          <w:spacing w:val="-25"/>
          <w:sz w:val="14"/>
          <w:szCs w:val="14"/>
        </w:rPr>
        <w:t xml:space="preserve"> </w:t>
      </w:r>
      <w:r w:rsidRPr="002100BF">
        <w:rPr>
          <w:rFonts w:cs="Arial"/>
          <w:sz w:val="14"/>
          <w:szCs w:val="14"/>
        </w:rPr>
        <w:t>in which the contractor holds title.</w:t>
      </w:r>
    </w:p>
    <w:p w14:paraId="6D726B6D" w14:textId="77777777" w:rsidR="002100BF" w:rsidRPr="002100BF" w:rsidRDefault="002100BF" w:rsidP="002100BF">
      <w:pPr>
        <w:numPr>
          <w:ilvl w:val="0"/>
          <w:numId w:val="19"/>
        </w:numPr>
        <w:tabs>
          <w:tab w:val="left" w:pos="487"/>
        </w:tabs>
        <w:kinsoku w:val="0"/>
        <w:overflowPunct w:val="0"/>
        <w:autoSpaceDE w:val="0"/>
        <w:autoSpaceDN w:val="0"/>
        <w:adjustRightInd w:val="0"/>
        <w:spacing w:after="100"/>
        <w:ind w:left="483" w:right="138" w:hanging="363"/>
        <w:jc w:val="both"/>
        <w:rPr>
          <w:rFonts w:cs="Arial"/>
          <w:b/>
          <w:bCs/>
          <w:i/>
          <w:iCs/>
          <w:sz w:val="14"/>
          <w:szCs w:val="14"/>
        </w:rPr>
      </w:pPr>
      <w:r w:rsidRPr="002100BF">
        <w:rPr>
          <w:rFonts w:cs="Arial"/>
          <w:b/>
          <w:bCs/>
          <w:sz w:val="14"/>
          <w:szCs w:val="14"/>
          <w:u w:val="thick"/>
        </w:rPr>
        <w:t>Information</w:t>
      </w:r>
      <w:r w:rsidRPr="002100BF">
        <w:rPr>
          <w:rFonts w:cs="Arial"/>
          <w:b/>
          <w:bCs/>
          <w:sz w:val="14"/>
          <w:szCs w:val="14"/>
        </w:rPr>
        <w:t xml:space="preserve">: No provision of this contract shall </w:t>
      </w:r>
      <w:proofErr w:type="gramStart"/>
      <w:r w:rsidRPr="002100BF">
        <w:rPr>
          <w:rFonts w:cs="Arial"/>
          <w:b/>
          <w:bCs/>
          <w:sz w:val="14"/>
          <w:szCs w:val="14"/>
        </w:rPr>
        <w:t>be construed</w:t>
      </w:r>
      <w:proofErr w:type="gramEnd"/>
      <w:r w:rsidRPr="002100BF">
        <w:rPr>
          <w:rFonts w:cs="Arial"/>
          <w:b/>
          <w:bCs/>
          <w:sz w:val="14"/>
          <w:szCs w:val="14"/>
        </w:rPr>
        <w:t xml:space="preserve"> as limiting the Legislative Division of Post Audit from having access to information pursuant to K.S.A. 46-1101, </w:t>
      </w:r>
      <w:r w:rsidRPr="002100BF">
        <w:rPr>
          <w:rFonts w:cs="Arial"/>
          <w:b/>
          <w:bCs/>
          <w:i/>
          <w:iCs/>
          <w:sz w:val="14"/>
          <w:szCs w:val="14"/>
        </w:rPr>
        <w:t>et</w:t>
      </w:r>
      <w:r w:rsidRPr="002100BF">
        <w:rPr>
          <w:rFonts w:cs="Arial"/>
          <w:b/>
          <w:bCs/>
          <w:i/>
          <w:iCs/>
          <w:spacing w:val="43"/>
          <w:sz w:val="14"/>
          <w:szCs w:val="14"/>
        </w:rPr>
        <w:t xml:space="preserve"> </w:t>
      </w:r>
      <w:r w:rsidRPr="002100BF">
        <w:rPr>
          <w:rFonts w:cs="Arial"/>
          <w:b/>
          <w:bCs/>
          <w:i/>
          <w:iCs/>
          <w:sz w:val="14"/>
          <w:szCs w:val="14"/>
        </w:rPr>
        <w:t>seq.</w:t>
      </w:r>
    </w:p>
    <w:p w14:paraId="59901C39" w14:textId="77777777" w:rsidR="002100BF" w:rsidRPr="002100BF" w:rsidRDefault="002100BF" w:rsidP="002100BF">
      <w:pPr>
        <w:numPr>
          <w:ilvl w:val="0"/>
          <w:numId w:val="19"/>
        </w:numPr>
        <w:tabs>
          <w:tab w:val="left" w:pos="486"/>
        </w:tabs>
        <w:kinsoku w:val="0"/>
        <w:overflowPunct w:val="0"/>
        <w:autoSpaceDE w:val="0"/>
        <w:autoSpaceDN w:val="0"/>
        <w:adjustRightInd w:val="0"/>
        <w:spacing w:after="100"/>
        <w:ind w:left="480" w:right="138"/>
        <w:jc w:val="both"/>
        <w:rPr>
          <w:rFonts w:cs="Arial"/>
          <w:sz w:val="14"/>
          <w:szCs w:val="14"/>
        </w:rPr>
      </w:pPr>
      <w:r w:rsidRPr="002100BF">
        <w:rPr>
          <w:rFonts w:cs="Arial"/>
          <w:b/>
          <w:bCs/>
          <w:sz w:val="14"/>
          <w:szCs w:val="14"/>
          <w:u w:val="thick"/>
        </w:rPr>
        <w:t>The Eleventh Amendment</w:t>
      </w:r>
      <w:r w:rsidRPr="002100BF">
        <w:rPr>
          <w:rFonts w:cs="Arial"/>
          <w:b/>
          <w:bCs/>
          <w:sz w:val="14"/>
          <w:szCs w:val="14"/>
        </w:rPr>
        <w:t xml:space="preserve">: </w:t>
      </w:r>
      <w:r w:rsidRPr="002100BF">
        <w:rPr>
          <w:rFonts w:cs="Arial"/>
          <w:sz w:val="14"/>
          <w:szCs w:val="14"/>
        </w:rPr>
        <w:t>"The Eleventh Amendment is an inherent and incumbent protection with the State of Kansas and need not be reserved, but prudence requires the State to reiterate that nothing related to this contract shall be deemed a waiver of the Eleventh</w:t>
      </w:r>
      <w:r w:rsidRPr="002100BF">
        <w:rPr>
          <w:rFonts w:cs="Arial"/>
          <w:spacing w:val="25"/>
          <w:sz w:val="14"/>
          <w:szCs w:val="14"/>
        </w:rPr>
        <w:t xml:space="preserve"> </w:t>
      </w:r>
      <w:r w:rsidRPr="002100BF">
        <w:rPr>
          <w:rFonts w:cs="Arial"/>
          <w:sz w:val="14"/>
          <w:szCs w:val="14"/>
        </w:rPr>
        <w:t>Amendment."</w:t>
      </w:r>
    </w:p>
    <w:p w14:paraId="089798A4" w14:textId="77777777" w:rsidR="002100BF" w:rsidRPr="002100BF" w:rsidRDefault="002100BF" w:rsidP="002100BF">
      <w:pPr>
        <w:numPr>
          <w:ilvl w:val="0"/>
          <w:numId w:val="19"/>
        </w:numPr>
        <w:tabs>
          <w:tab w:val="left" w:pos="481"/>
        </w:tabs>
        <w:kinsoku w:val="0"/>
        <w:overflowPunct w:val="0"/>
        <w:autoSpaceDE w:val="0"/>
        <w:autoSpaceDN w:val="0"/>
        <w:adjustRightInd w:val="0"/>
        <w:spacing w:after="100"/>
        <w:ind w:left="473" w:right="127" w:hanging="358"/>
        <w:jc w:val="both"/>
        <w:rPr>
          <w:rFonts w:cs="Arial"/>
          <w:sz w:val="14"/>
          <w:szCs w:val="14"/>
        </w:rPr>
      </w:pPr>
      <w:r w:rsidRPr="002100BF">
        <w:rPr>
          <w:rFonts w:cs="Arial"/>
          <w:b/>
          <w:bCs/>
          <w:sz w:val="14"/>
          <w:szCs w:val="14"/>
          <w:u w:val="thick"/>
        </w:rPr>
        <w:t xml:space="preserve">Campaign Contributions / Lobbying: </w:t>
      </w:r>
      <w:r w:rsidRPr="002100BF">
        <w:rPr>
          <w:rFonts w:cs="Arial"/>
          <w:sz w:val="14"/>
          <w:szCs w:val="14"/>
        </w:rPr>
        <w:t xml:space="preserve">Funds provided through a grant award or contract shall not </w:t>
      </w:r>
      <w:proofErr w:type="gramStart"/>
      <w:r w:rsidRPr="002100BF">
        <w:rPr>
          <w:rFonts w:cs="Arial"/>
          <w:sz w:val="14"/>
          <w:szCs w:val="14"/>
        </w:rPr>
        <w:t>be given</w:t>
      </w:r>
      <w:proofErr w:type="gramEnd"/>
      <w:r w:rsidRPr="002100BF">
        <w:rPr>
          <w:rFonts w:cs="Arial"/>
          <w:sz w:val="14"/>
          <w:szCs w:val="14"/>
        </w:rPr>
        <w:t xml:space="preserve"> or received in exchange for the making of a campaign contribution. No part of the funds provided through this contract shall be used to influence or attempt to influence an officer or employee of any State of Kansas agency or a member of the</w:t>
      </w:r>
      <w:r w:rsidRPr="002100BF">
        <w:rPr>
          <w:rFonts w:cs="Arial"/>
          <w:spacing w:val="23"/>
          <w:sz w:val="14"/>
          <w:szCs w:val="14"/>
        </w:rPr>
        <w:t xml:space="preserve"> </w:t>
      </w:r>
      <w:r w:rsidRPr="002100BF">
        <w:rPr>
          <w:rFonts w:cs="Arial"/>
          <w:sz w:val="14"/>
          <w:szCs w:val="14"/>
        </w:rPr>
        <w:t>Legislature regarding any pending legislation or the awarding, extension, continuation, renewal, amendment or modification of any government contract, grant, loan, or cooperative agreement.</w:t>
      </w:r>
    </w:p>
    <w:bookmarkEnd w:id="6"/>
    <w:p w14:paraId="3AC78E91" w14:textId="77777777" w:rsidR="002100BF" w:rsidRPr="002100BF" w:rsidRDefault="002100BF" w:rsidP="002100BF">
      <w:pPr>
        <w:rPr>
          <w:noProof/>
        </w:rPr>
      </w:pPr>
    </w:p>
    <w:p w14:paraId="14B512FE" w14:textId="77777777" w:rsidR="002100BF" w:rsidRPr="002100BF" w:rsidRDefault="002100BF" w:rsidP="002100BF">
      <w:pPr>
        <w:rPr>
          <w:noProof/>
        </w:rPr>
      </w:pPr>
    </w:p>
    <w:p w14:paraId="01A6443D" w14:textId="77777777" w:rsidR="002100BF" w:rsidRPr="002100BF" w:rsidRDefault="002100BF" w:rsidP="002100BF">
      <w:pPr>
        <w:rPr>
          <w:noProof/>
        </w:rPr>
      </w:pPr>
    </w:p>
    <w:p w14:paraId="629480D8" w14:textId="77777777" w:rsidR="002100BF" w:rsidRPr="002100BF" w:rsidRDefault="002100BF" w:rsidP="002100BF">
      <w:pPr>
        <w:rPr>
          <w:noProof/>
        </w:rPr>
      </w:pPr>
    </w:p>
    <w:p w14:paraId="761FD082" w14:textId="77777777" w:rsidR="002100BF" w:rsidRPr="002100BF" w:rsidRDefault="002100BF" w:rsidP="002100BF">
      <w:pPr>
        <w:rPr>
          <w:noProof/>
        </w:rPr>
      </w:pPr>
    </w:p>
    <w:p w14:paraId="3D8F0210" w14:textId="77777777" w:rsidR="002100BF" w:rsidRPr="002100BF" w:rsidRDefault="002100BF" w:rsidP="002100BF">
      <w:pPr>
        <w:rPr>
          <w:noProof/>
        </w:rPr>
      </w:pPr>
    </w:p>
    <w:p w14:paraId="324EFCF3" w14:textId="77777777" w:rsidR="002100BF" w:rsidRPr="002100BF" w:rsidRDefault="002100BF" w:rsidP="002100BF">
      <w:pPr>
        <w:rPr>
          <w:noProof/>
        </w:rPr>
      </w:pPr>
    </w:p>
    <w:p w14:paraId="1B4AC7A7" w14:textId="77777777" w:rsidR="002100BF" w:rsidRPr="002100BF" w:rsidRDefault="002100BF" w:rsidP="002100BF">
      <w:pPr>
        <w:rPr>
          <w:noProof/>
        </w:rPr>
      </w:pPr>
    </w:p>
    <w:p w14:paraId="1EDA0F30" w14:textId="77777777" w:rsidR="002100BF" w:rsidRPr="002100BF" w:rsidRDefault="002100BF" w:rsidP="002100BF">
      <w:pPr>
        <w:rPr>
          <w:noProof/>
        </w:rPr>
      </w:pPr>
    </w:p>
    <w:p w14:paraId="2E855CC9" w14:textId="77777777" w:rsidR="002100BF" w:rsidRPr="002100BF" w:rsidRDefault="002100BF" w:rsidP="002100BF">
      <w:pPr>
        <w:rPr>
          <w:noProof/>
        </w:rPr>
      </w:pPr>
    </w:p>
    <w:p w14:paraId="4D455546" w14:textId="77777777" w:rsidR="002100BF" w:rsidRPr="002100BF" w:rsidRDefault="002100BF" w:rsidP="002100BF">
      <w:pPr>
        <w:rPr>
          <w:noProof/>
        </w:rPr>
      </w:pPr>
    </w:p>
    <w:p w14:paraId="77E5387E" w14:textId="77777777" w:rsidR="002100BF" w:rsidRPr="002100BF" w:rsidRDefault="002100BF" w:rsidP="002100BF">
      <w:pPr>
        <w:keepNext/>
        <w:keepLines/>
        <w:spacing w:before="40"/>
        <w:jc w:val="center"/>
        <w:outlineLvl w:val="5"/>
        <w:rPr>
          <w:rFonts w:asciiTheme="minorHAnsi" w:eastAsiaTheme="majorEastAsia" w:hAnsiTheme="minorHAnsi" w:cstheme="majorBidi"/>
          <w:b/>
          <w:color w:val="243F60" w:themeColor="accent1" w:themeShade="7F"/>
          <w:sz w:val="28"/>
        </w:rPr>
      </w:pPr>
      <w:r w:rsidRPr="002100BF">
        <w:rPr>
          <w:rFonts w:asciiTheme="minorHAnsi" w:eastAsiaTheme="majorEastAsia" w:hAnsiTheme="minorHAnsi" w:cstheme="majorBidi"/>
          <w:b/>
          <w:color w:val="243F60" w:themeColor="accent1" w:themeShade="7F"/>
          <w:sz w:val="28"/>
        </w:rPr>
        <w:t>LOCAL ASSURANCES</w:t>
      </w:r>
    </w:p>
    <w:p w14:paraId="2FB5205A" w14:textId="77777777" w:rsidR="002100BF" w:rsidRPr="002100BF" w:rsidRDefault="002100BF" w:rsidP="002100BF"/>
    <w:p w14:paraId="52A6E9CC" w14:textId="77777777" w:rsidR="002100BF" w:rsidRPr="002100BF" w:rsidRDefault="002100BF" w:rsidP="002100BF">
      <w:pPr>
        <w:keepNext/>
        <w:shd w:val="clear" w:color="auto" w:fill="FFFFFF"/>
        <w:spacing w:after="150"/>
        <w:outlineLvl w:val="0"/>
        <w:rPr>
          <w:rFonts w:eastAsia="Arial Unicode MS"/>
          <w:sz w:val="22"/>
          <w:szCs w:val="28"/>
        </w:rPr>
      </w:pPr>
      <w:r w:rsidRPr="002100BF">
        <w:rPr>
          <w:rFonts w:eastAsia="Arial Unicode MS"/>
          <w:sz w:val="22"/>
          <w:szCs w:val="28"/>
        </w:rPr>
        <w:t>We, as an eligible recipient for funds under the Strengthening Career and Technical Education for the 21st Century Act (Perkins V) hereby grant the following assurances:</w:t>
      </w:r>
    </w:p>
    <w:p w14:paraId="68640D6D" w14:textId="77777777" w:rsidR="002100BF" w:rsidRPr="002100BF" w:rsidRDefault="002100BF" w:rsidP="002100BF"/>
    <w:p w14:paraId="6163F207" w14:textId="77777777" w:rsidR="002100BF" w:rsidRPr="002100BF" w:rsidRDefault="002100BF" w:rsidP="002100BF">
      <w:pPr>
        <w:keepNext/>
        <w:numPr>
          <w:ilvl w:val="0"/>
          <w:numId w:val="22"/>
        </w:numPr>
        <w:shd w:val="clear" w:color="auto" w:fill="FFFFFF"/>
        <w:spacing w:after="150"/>
        <w:outlineLvl w:val="0"/>
        <w:rPr>
          <w:rFonts w:cs="Arial"/>
          <w:i/>
          <w:sz w:val="22"/>
          <w:szCs w:val="22"/>
        </w:rPr>
      </w:pPr>
      <w:r w:rsidRPr="002100BF">
        <w:rPr>
          <w:rFonts w:cs="Arial"/>
          <w:i/>
          <w:sz w:val="22"/>
          <w:szCs w:val="22"/>
        </w:rPr>
        <w:t xml:space="preserve">Applicants submitting an application to the Kansas Board of Regents, certify they have read all application documents including any revised documents and agree to comply with all applicable federal requirements as outlined in the Strengthening Career and Technical Education for the 21st Century Act (Perkins V), subsequent federal requirements, state requirements, local laws, ordinances, rules and regulations, public policies herein and all others applicable.  </w:t>
      </w:r>
    </w:p>
    <w:p w14:paraId="5248D1CE" w14:textId="77777777" w:rsidR="002100BF" w:rsidRPr="002100BF" w:rsidRDefault="002100BF" w:rsidP="002100BF">
      <w:pPr>
        <w:keepNext/>
        <w:numPr>
          <w:ilvl w:val="0"/>
          <w:numId w:val="22"/>
        </w:numPr>
        <w:shd w:val="clear" w:color="auto" w:fill="FFFFFF"/>
        <w:spacing w:after="150"/>
        <w:outlineLvl w:val="0"/>
        <w:rPr>
          <w:rFonts w:ascii="Arial" w:eastAsia="Arial Unicode MS" w:hAnsi="Arial" w:cs="Arial"/>
          <w:i/>
          <w:iCs/>
          <w:sz w:val="22"/>
          <w:szCs w:val="22"/>
        </w:rPr>
      </w:pPr>
      <w:r w:rsidRPr="002100BF">
        <w:rPr>
          <w:rFonts w:cs="Arial"/>
          <w:i/>
          <w:sz w:val="22"/>
          <w:szCs w:val="22"/>
        </w:rPr>
        <w:t>To administer each program, service or activity covered in this application in accordance with all applicable statutes and regulations governing the Strengthening Career and Technical Education for the 21st Century Act (Perkins V).</w:t>
      </w:r>
    </w:p>
    <w:p w14:paraId="4EA5AED1" w14:textId="77777777" w:rsidR="002100BF" w:rsidRPr="002100BF" w:rsidRDefault="002100BF" w:rsidP="002100BF">
      <w:pPr>
        <w:numPr>
          <w:ilvl w:val="0"/>
          <w:numId w:val="17"/>
        </w:numPr>
        <w:rPr>
          <w:i/>
          <w:iCs/>
          <w:sz w:val="22"/>
          <w:szCs w:val="22"/>
        </w:rPr>
      </w:pPr>
      <w:r w:rsidRPr="002100BF">
        <w:rPr>
          <w:i/>
          <w:iCs/>
          <w:sz w:val="22"/>
          <w:szCs w:val="22"/>
        </w:rPr>
        <w:t>No funds expended under the Act will be used to acquire equipment (including computer software) in any instance in which such acquisition results in a direct financial benefit to any organization representing the interests of the acquiring entity or the employees of the acquiring entity, or any affiliate of such an organization.</w:t>
      </w:r>
    </w:p>
    <w:p w14:paraId="45305FBE" w14:textId="77777777" w:rsidR="002100BF" w:rsidRPr="002100BF" w:rsidRDefault="002100BF" w:rsidP="002100BF">
      <w:pPr>
        <w:ind w:left="720"/>
        <w:contextualSpacing/>
        <w:rPr>
          <w:i/>
          <w:iCs/>
          <w:color w:val="FF0000"/>
          <w:sz w:val="22"/>
          <w:szCs w:val="22"/>
        </w:rPr>
      </w:pPr>
    </w:p>
    <w:p w14:paraId="6BD5D15D" w14:textId="77777777" w:rsidR="002100BF" w:rsidRPr="002100BF" w:rsidRDefault="002100BF" w:rsidP="002100BF">
      <w:pPr>
        <w:numPr>
          <w:ilvl w:val="0"/>
          <w:numId w:val="17"/>
        </w:numPr>
        <w:rPr>
          <w:i/>
          <w:iCs/>
          <w:sz w:val="22"/>
          <w:szCs w:val="22"/>
        </w:rPr>
      </w:pPr>
      <w:r w:rsidRPr="002100BF">
        <w:rPr>
          <w:i/>
          <w:iCs/>
          <w:sz w:val="22"/>
          <w:szCs w:val="22"/>
        </w:rPr>
        <w:t xml:space="preserve">Certifies by its representative’s signature hereon that neither it nor vendors used in expenditures with </w:t>
      </w:r>
      <w:r w:rsidRPr="002100BF">
        <w:rPr>
          <w:i/>
          <w:sz w:val="22"/>
          <w:szCs w:val="22"/>
        </w:rPr>
        <w:t>the Strengthening Career and Technical Education for the 21st Century Act</w:t>
      </w:r>
      <w:r w:rsidRPr="002100BF">
        <w:rPr>
          <w:i/>
          <w:iCs/>
          <w:sz w:val="22"/>
          <w:szCs w:val="22"/>
        </w:rPr>
        <w:t xml:space="preserve"> are presently debarred, suspended, proposed for disbarment, declared ineligible, or voluntarily excluded from participation in this Agreement by any federal or state department or agency.  </w:t>
      </w:r>
    </w:p>
    <w:p w14:paraId="04CDD8B8" w14:textId="77777777" w:rsidR="002100BF" w:rsidRPr="002100BF" w:rsidRDefault="002100BF" w:rsidP="002100BF">
      <w:pPr>
        <w:ind w:left="720"/>
        <w:rPr>
          <w:i/>
          <w:iCs/>
          <w:sz w:val="22"/>
          <w:szCs w:val="22"/>
        </w:rPr>
      </w:pPr>
    </w:p>
    <w:p w14:paraId="67FFCF1A" w14:textId="77777777" w:rsidR="002100BF" w:rsidRPr="002100BF" w:rsidRDefault="002100BF" w:rsidP="002100BF">
      <w:pPr>
        <w:numPr>
          <w:ilvl w:val="0"/>
          <w:numId w:val="17"/>
        </w:numPr>
        <w:rPr>
          <w:i/>
          <w:iCs/>
          <w:sz w:val="22"/>
          <w:szCs w:val="22"/>
        </w:rPr>
      </w:pPr>
      <w:r w:rsidRPr="002100BF">
        <w:rPr>
          <w:i/>
          <w:iCs/>
          <w:sz w:val="22"/>
          <w:szCs w:val="22"/>
        </w:rPr>
        <w:t xml:space="preserve">To comply with all reporting requirements in a timely manner and that the information reported is valid, </w:t>
      </w:r>
      <w:proofErr w:type="gramStart"/>
      <w:r w:rsidRPr="002100BF">
        <w:rPr>
          <w:i/>
          <w:iCs/>
          <w:sz w:val="22"/>
          <w:szCs w:val="22"/>
        </w:rPr>
        <w:t>reliable</w:t>
      </w:r>
      <w:proofErr w:type="gramEnd"/>
      <w:r w:rsidRPr="002100BF">
        <w:rPr>
          <w:i/>
          <w:iCs/>
          <w:sz w:val="22"/>
          <w:szCs w:val="22"/>
        </w:rPr>
        <w:t xml:space="preserve"> and accurate.</w:t>
      </w:r>
    </w:p>
    <w:p w14:paraId="5BB9047E" w14:textId="77777777" w:rsidR="002100BF" w:rsidRPr="002100BF" w:rsidRDefault="002100BF" w:rsidP="002100BF">
      <w:pPr>
        <w:rPr>
          <w:i/>
          <w:iCs/>
          <w:sz w:val="22"/>
          <w:szCs w:val="22"/>
        </w:rPr>
      </w:pPr>
    </w:p>
    <w:p w14:paraId="63EE2CC3" w14:textId="77777777" w:rsidR="002100BF" w:rsidRPr="002100BF" w:rsidRDefault="002100BF" w:rsidP="002100BF">
      <w:pPr>
        <w:numPr>
          <w:ilvl w:val="0"/>
          <w:numId w:val="17"/>
        </w:numPr>
        <w:rPr>
          <w:i/>
          <w:iCs/>
          <w:sz w:val="22"/>
          <w:szCs w:val="22"/>
        </w:rPr>
      </w:pPr>
      <w:r w:rsidRPr="002100BF">
        <w:rPr>
          <w:i/>
          <w:iCs/>
          <w:sz w:val="22"/>
          <w:szCs w:val="22"/>
        </w:rPr>
        <w:t>The determinations regarding the distribution of these grant funds are an agency action by the Kansas Board of Regents, an agency of the State of Kansas</w:t>
      </w:r>
      <w:proofErr w:type="gramStart"/>
      <w:r w:rsidRPr="002100BF">
        <w:rPr>
          <w:i/>
          <w:iCs/>
          <w:sz w:val="22"/>
          <w:szCs w:val="22"/>
        </w:rPr>
        <w:t xml:space="preserve">.  </w:t>
      </w:r>
      <w:proofErr w:type="gramEnd"/>
      <w:r w:rsidRPr="002100BF">
        <w:rPr>
          <w:i/>
          <w:iCs/>
          <w:sz w:val="22"/>
          <w:szCs w:val="22"/>
        </w:rPr>
        <w:t xml:space="preserve">In accordance </w:t>
      </w:r>
      <w:proofErr w:type="gramStart"/>
      <w:r w:rsidRPr="002100BF">
        <w:rPr>
          <w:i/>
          <w:iCs/>
          <w:sz w:val="22"/>
          <w:szCs w:val="22"/>
        </w:rPr>
        <w:t>with  K.S.A</w:t>
      </w:r>
      <w:proofErr w:type="gramEnd"/>
      <w:r w:rsidRPr="002100BF">
        <w:rPr>
          <w:i/>
          <w:iCs/>
          <w:sz w:val="22"/>
          <w:szCs w:val="22"/>
        </w:rPr>
        <w:t xml:space="preserve"> 77-601 et seq., the Kansas Board of Regents is hereby providing final notice that, with respect to the distribution of these funds, the board has taken final agency action.  General Counsel Julene L. Miller is the agency officer who shall receive service on behalf the Kansas Board of Regents of any subsequent petition for judicial review of this action</w:t>
      </w:r>
      <w:proofErr w:type="gramStart"/>
      <w:r w:rsidRPr="002100BF">
        <w:rPr>
          <w:i/>
          <w:iCs/>
          <w:sz w:val="22"/>
          <w:szCs w:val="22"/>
        </w:rPr>
        <w:t xml:space="preserve">.  </w:t>
      </w:r>
      <w:proofErr w:type="gramEnd"/>
      <w:r w:rsidRPr="002100BF">
        <w:rPr>
          <w:i/>
          <w:iCs/>
          <w:sz w:val="22"/>
          <w:szCs w:val="22"/>
        </w:rPr>
        <w:t>Any such petition for judicial review must be filed within 30 days of the date of award</w:t>
      </w:r>
      <w:proofErr w:type="gramStart"/>
      <w:r w:rsidRPr="002100BF">
        <w:rPr>
          <w:i/>
          <w:iCs/>
          <w:sz w:val="22"/>
          <w:szCs w:val="22"/>
        </w:rPr>
        <w:t xml:space="preserve">.  </w:t>
      </w:r>
      <w:proofErr w:type="gramEnd"/>
    </w:p>
    <w:p w14:paraId="4338309F" w14:textId="77777777" w:rsidR="002100BF" w:rsidRPr="002100BF" w:rsidRDefault="002100BF" w:rsidP="002100BF">
      <w:pPr>
        <w:ind w:left="360"/>
        <w:rPr>
          <w:i/>
          <w:iCs/>
          <w:sz w:val="22"/>
          <w:szCs w:val="22"/>
        </w:rPr>
      </w:pPr>
    </w:p>
    <w:p w14:paraId="5DAE204C" w14:textId="77777777" w:rsidR="002100BF" w:rsidRPr="002100BF" w:rsidRDefault="002100BF" w:rsidP="002100BF">
      <w:pPr>
        <w:numPr>
          <w:ilvl w:val="0"/>
          <w:numId w:val="17"/>
        </w:numPr>
        <w:rPr>
          <w:i/>
          <w:iCs/>
          <w:sz w:val="22"/>
          <w:szCs w:val="22"/>
        </w:rPr>
      </w:pPr>
      <w:r w:rsidRPr="002100BF">
        <w:rPr>
          <w:i/>
          <w:iCs/>
          <w:sz w:val="22"/>
          <w:szCs w:val="22"/>
        </w:rPr>
        <w:t>To be in compliance with Executive Order 12246; Title VI of the Civil rights Act of 1964, as amended; Title IX Regulations; Section 504 of the Rehabilitation Act of 1973, as amended; Individuals with Disabilities Education Act and any other federal or state laws, regulations and policies which apply to the operation of the programs.</w:t>
      </w:r>
    </w:p>
    <w:p w14:paraId="7C19E9F5" w14:textId="77777777" w:rsidR="002100BF" w:rsidRPr="002100BF" w:rsidRDefault="002100BF" w:rsidP="002100BF">
      <w:pPr>
        <w:rPr>
          <w:i/>
          <w:iCs/>
          <w:sz w:val="20"/>
          <w:szCs w:val="22"/>
        </w:rPr>
      </w:pPr>
    </w:p>
    <w:p w14:paraId="093160DB" w14:textId="77777777" w:rsidR="002100BF" w:rsidRPr="002100BF" w:rsidRDefault="002100BF" w:rsidP="002100BF">
      <w:pPr>
        <w:spacing w:line="40" w:lineRule="atLeast"/>
        <w:ind w:left="835"/>
        <w:rPr>
          <w:sz w:val="22"/>
          <w:szCs w:val="22"/>
        </w:rPr>
      </w:pPr>
      <w:r w:rsidRPr="002100BF">
        <w:rPr>
          <w:sz w:val="22"/>
          <w:szCs w:val="22"/>
        </w:rPr>
        <w:t xml:space="preserve">We will not discriminate on the basis of sex, race, color, national origin or disability in the educational programs, services or activities </w:t>
      </w:r>
      <w:proofErr w:type="gramStart"/>
      <w:r w:rsidRPr="002100BF">
        <w:rPr>
          <w:sz w:val="22"/>
          <w:szCs w:val="22"/>
        </w:rPr>
        <w:t>being provided</w:t>
      </w:r>
      <w:proofErr w:type="gramEnd"/>
      <w:r w:rsidRPr="002100BF">
        <w:rPr>
          <w:sz w:val="22"/>
          <w:szCs w:val="22"/>
        </w:rPr>
        <w:t>.</w:t>
      </w:r>
    </w:p>
    <w:p w14:paraId="465D66FB" w14:textId="77777777" w:rsidR="002100BF" w:rsidRPr="002100BF" w:rsidRDefault="002100BF" w:rsidP="002100BF">
      <w:pPr>
        <w:rPr>
          <w:sz w:val="22"/>
          <w:szCs w:val="22"/>
        </w:rPr>
      </w:pPr>
    </w:p>
    <w:p w14:paraId="08449895" w14:textId="124615AF" w:rsidR="002100BF" w:rsidRPr="002100BF" w:rsidRDefault="002100BF" w:rsidP="002100BF">
      <w:pPr>
        <w:rPr>
          <w:sz w:val="22"/>
          <w:szCs w:val="22"/>
        </w:rPr>
      </w:pPr>
      <w:r w:rsidRPr="002100BF">
        <w:rPr>
          <w:sz w:val="22"/>
          <w:szCs w:val="22"/>
        </w:rPr>
        <w:t xml:space="preserve">We assure the Kansas Board of Regents </w:t>
      </w:r>
      <w:r w:rsidR="00C36926">
        <w:rPr>
          <w:sz w:val="22"/>
          <w:szCs w:val="22"/>
        </w:rPr>
        <w:t>of</w:t>
      </w:r>
      <w:r w:rsidRPr="002100BF">
        <w:rPr>
          <w:sz w:val="22"/>
          <w:szCs w:val="22"/>
        </w:rPr>
        <w:t xml:space="preserve"> </w:t>
      </w:r>
      <w:r w:rsidR="00DC6BA4">
        <w:rPr>
          <w:sz w:val="22"/>
          <w:szCs w:val="22"/>
        </w:rPr>
        <w:t>our</w:t>
      </w:r>
      <w:r w:rsidRPr="002100BF">
        <w:rPr>
          <w:sz w:val="22"/>
          <w:szCs w:val="22"/>
        </w:rPr>
        <w:t xml:space="preserve"> intent to comply with these Local Assurances as outlined in this document</w:t>
      </w:r>
      <w:proofErr w:type="gramStart"/>
      <w:r w:rsidRPr="002100BF">
        <w:rPr>
          <w:sz w:val="22"/>
          <w:szCs w:val="22"/>
        </w:rPr>
        <w:t xml:space="preserve">.  </w:t>
      </w:r>
      <w:proofErr w:type="gramEnd"/>
      <w:r w:rsidRPr="002100BF">
        <w:rPr>
          <w:sz w:val="22"/>
          <w:szCs w:val="22"/>
        </w:rPr>
        <w:t>Further, we are willing to explain, in writing, how we intend to comply with each of these assurances.</w:t>
      </w:r>
    </w:p>
    <w:p w14:paraId="4A9E4719" w14:textId="77777777" w:rsidR="002100BF" w:rsidRPr="002100BF" w:rsidRDefault="002100BF" w:rsidP="002100BF">
      <w:pPr>
        <w:rPr>
          <w:sz w:val="22"/>
          <w:szCs w:val="22"/>
        </w:rPr>
      </w:pPr>
    </w:p>
    <w:p w14:paraId="351A620D" w14:textId="77777777" w:rsidR="002100BF" w:rsidRPr="002100BF" w:rsidRDefault="002100BF" w:rsidP="002100BF">
      <w:pPr>
        <w:pBdr>
          <w:bottom w:val="single" w:sz="12" w:space="1" w:color="auto"/>
        </w:pBdr>
      </w:pPr>
    </w:p>
    <w:p w14:paraId="503049A4" w14:textId="77777777" w:rsidR="002100BF" w:rsidRPr="002100BF" w:rsidRDefault="002100BF" w:rsidP="002100BF">
      <w:pPr>
        <w:pBdr>
          <w:bottom w:val="single" w:sz="12" w:space="1" w:color="auto"/>
        </w:pBdr>
      </w:pPr>
    </w:p>
    <w:p w14:paraId="6785E5E7" w14:textId="77777777" w:rsidR="002100BF" w:rsidRPr="002100BF" w:rsidRDefault="002100BF" w:rsidP="002100BF">
      <w:pPr>
        <w:rPr>
          <w:sz w:val="22"/>
        </w:rPr>
      </w:pPr>
      <w:r w:rsidRPr="002100BF">
        <w:t>Signature of President or Authorized Administrator</w:t>
      </w:r>
      <w:r w:rsidRPr="002100BF">
        <w:tab/>
      </w:r>
      <w:r w:rsidRPr="002100BF">
        <w:tab/>
      </w:r>
      <w:r w:rsidRPr="002100BF">
        <w:tab/>
      </w:r>
      <w:r w:rsidRPr="002100BF">
        <w:tab/>
      </w:r>
      <w:r w:rsidRPr="002100BF">
        <w:tab/>
      </w:r>
      <w:r w:rsidRPr="002100BF">
        <w:tab/>
        <w:t>Date</w:t>
      </w:r>
    </w:p>
    <w:p w14:paraId="16D1BA25" w14:textId="77777777" w:rsidR="002100BF" w:rsidRPr="002100BF" w:rsidRDefault="002100BF" w:rsidP="002100BF">
      <w:pPr>
        <w:rPr>
          <w:rFonts w:cs="Arial"/>
          <w:b/>
          <w:sz w:val="28"/>
          <w:szCs w:val="28"/>
        </w:rPr>
      </w:pPr>
    </w:p>
    <w:p w14:paraId="06DECE26" w14:textId="77777777" w:rsidR="002100BF" w:rsidRPr="002100BF" w:rsidRDefault="002100BF" w:rsidP="002100BF">
      <w:pPr>
        <w:rPr>
          <w:rFonts w:cs="Arial"/>
          <w:b/>
          <w:sz w:val="28"/>
          <w:szCs w:val="28"/>
        </w:rPr>
      </w:pPr>
    </w:p>
    <w:p w14:paraId="2C973DD4" w14:textId="77777777" w:rsidR="002100BF" w:rsidRPr="002100BF" w:rsidRDefault="002100BF" w:rsidP="002100BF">
      <w:pPr>
        <w:pBdr>
          <w:bottom w:val="single" w:sz="12" w:space="1" w:color="auto"/>
        </w:pBdr>
      </w:pPr>
    </w:p>
    <w:p w14:paraId="412BC66E" w14:textId="77777777" w:rsidR="002100BF" w:rsidRPr="002100BF" w:rsidRDefault="002100BF" w:rsidP="002100BF">
      <w:pPr>
        <w:rPr>
          <w:sz w:val="22"/>
        </w:rPr>
      </w:pPr>
      <w:r w:rsidRPr="002100BF">
        <w:t>Printed Name</w:t>
      </w:r>
      <w:r w:rsidRPr="002100BF">
        <w:tab/>
      </w:r>
      <w:r w:rsidRPr="002100BF">
        <w:tab/>
      </w:r>
      <w:r w:rsidRPr="002100BF">
        <w:tab/>
      </w:r>
      <w:r w:rsidRPr="002100BF">
        <w:tab/>
        <w:t xml:space="preserve"> </w:t>
      </w:r>
      <w:r w:rsidRPr="002100BF">
        <w:tab/>
        <w:t>Title</w:t>
      </w:r>
    </w:p>
    <w:p w14:paraId="7A62339C" w14:textId="77777777" w:rsidR="00390466" w:rsidRDefault="00390466" w:rsidP="008A5E9F">
      <w:pPr>
        <w:rPr>
          <w:sz w:val="22"/>
        </w:rPr>
      </w:pPr>
    </w:p>
    <w:sectPr w:rsidR="00390466" w:rsidSect="009513E5">
      <w:pgSz w:w="12240" w:h="15840"/>
      <w:pgMar w:top="576" w:right="432" w:bottom="720"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255C1" w14:textId="77777777" w:rsidR="00C76BF3" w:rsidRDefault="00C76BF3">
      <w:r>
        <w:separator/>
      </w:r>
    </w:p>
  </w:endnote>
  <w:endnote w:type="continuationSeparator" w:id="0">
    <w:p w14:paraId="72D72996" w14:textId="77777777" w:rsidR="00C76BF3" w:rsidRDefault="00C7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128BA" w14:textId="77777777" w:rsidR="00C76BF3" w:rsidRDefault="00C76BF3" w:rsidP="007A27BA">
    <w:pPr>
      <w:pStyle w:val="Footer"/>
      <w:tabs>
        <w:tab w:val="clear" w:pos="4320"/>
        <w:tab w:val="center" w:pos="504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41495" w14:textId="77777777" w:rsidR="00C76BF3" w:rsidRDefault="00C76BF3" w:rsidP="007A27BA">
    <w:pPr>
      <w:pStyle w:val="Footer"/>
      <w:tabs>
        <w:tab w:val="clear" w:pos="4320"/>
        <w:tab w:val="clear" w:pos="8640"/>
        <w:tab w:val="center" w:pos="5040"/>
        <w:tab w:val="right" w:pos="14400"/>
      </w:tabs>
      <w:ind w:right="9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6D86E" w14:textId="77777777" w:rsidR="00C76BF3" w:rsidRDefault="00C76BF3" w:rsidP="00E20821">
    <w:pPr>
      <w:pStyle w:val="Footer"/>
      <w:tabs>
        <w:tab w:val="clear" w:pos="4320"/>
        <w:tab w:val="clear" w:pos="8640"/>
        <w:tab w:val="center" w:pos="5040"/>
        <w:tab w:val="right" w:pos="14400"/>
      </w:tabs>
      <w:ind w:right="9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CD0C3" w14:textId="77777777" w:rsidR="00C76BF3" w:rsidRDefault="00C76BF3">
      <w:r>
        <w:separator/>
      </w:r>
    </w:p>
  </w:footnote>
  <w:footnote w:type="continuationSeparator" w:id="0">
    <w:p w14:paraId="5E3CC0F3" w14:textId="77777777" w:rsidR="00C76BF3" w:rsidRDefault="00C76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E5655" w14:textId="77777777" w:rsidR="00C76BF3" w:rsidRDefault="00C76BF3">
    <w:pPr>
      <w:jc w:val="right"/>
    </w:pPr>
  </w:p>
  <w:p w14:paraId="43829D0C" w14:textId="77777777" w:rsidR="00C76BF3" w:rsidRDefault="00C76BF3">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458" w:hanging="318"/>
      </w:pPr>
      <w:rPr>
        <w:b w:val="0"/>
        <w:bCs w:val="0"/>
        <w:spacing w:val="-28"/>
        <w:w w:val="95"/>
      </w:rPr>
    </w:lvl>
    <w:lvl w:ilvl="1">
      <w:numFmt w:val="bullet"/>
      <w:lvlText w:val="•"/>
      <w:lvlJc w:val="left"/>
      <w:pPr>
        <w:ind w:left="1348" w:hanging="318"/>
      </w:pPr>
    </w:lvl>
    <w:lvl w:ilvl="2">
      <w:numFmt w:val="bullet"/>
      <w:lvlText w:val="•"/>
      <w:lvlJc w:val="left"/>
      <w:pPr>
        <w:ind w:left="2236" w:hanging="318"/>
      </w:pPr>
    </w:lvl>
    <w:lvl w:ilvl="3">
      <w:numFmt w:val="bullet"/>
      <w:lvlText w:val="•"/>
      <w:lvlJc w:val="left"/>
      <w:pPr>
        <w:ind w:left="3124" w:hanging="318"/>
      </w:pPr>
    </w:lvl>
    <w:lvl w:ilvl="4">
      <w:numFmt w:val="bullet"/>
      <w:lvlText w:val="•"/>
      <w:lvlJc w:val="left"/>
      <w:pPr>
        <w:ind w:left="4012" w:hanging="318"/>
      </w:pPr>
    </w:lvl>
    <w:lvl w:ilvl="5">
      <w:numFmt w:val="bullet"/>
      <w:lvlText w:val="•"/>
      <w:lvlJc w:val="left"/>
      <w:pPr>
        <w:ind w:left="4900" w:hanging="318"/>
      </w:pPr>
    </w:lvl>
    <w:lvl w:ilvl="6">
      <w:numFmt w:val="bullet"/>
      <w:lvlText w:val="•"/>
      <w:lvlJc w:val="left"/>
      <w:pPr>
        <w:ind w:left="5788" w:hanging="318"/>
      </w:pPr>
    </w:lvl>
    <w:lvl w:ilvl="7">
      <w:numFmt w:val="bullet"/>
      <w:lvlText w:val="•"/>
      <w:lvlJc w:val="left"/>
      <w:pPr>
        <w:ind w:left="6676" w:hanging="318"/>
      </w:pPr>
    </w:lvl>
    <w:lvl w:ilvl="8">
      <w:numFmt w:val="bullet"/>
      <w:lvlText w:val="•"/>
      <w:lvlJc w:val="left"/>
      <w:pPr>
        <w:ind w:left="7564" w:hanging="318"/>
      </w:pPr>
    </w:lvl>
  </w:abstractNum>
  <w:abstractNum w:abstractNumId="1" w15:restartNumberingAfterBreak="0">
    <w:nsid w:val="00000403"/>
    <w:multiLevelType w:val="multilevel"/>
    <w:tmpl w:val="00000886"/>
    <w:lvl w:ilvl="0">
      <w:start w:val="6"/>
      <w:numFmt w:val="decimal"/>
      <w:lvlText w:val="%1."/>
      <w:lvlJc w:val="left"/>
      <w:pPr>
        <w:ind w:left="511" w:hanging="320"/>
      </w:pPr>
      <w:rPr>
        <w:rFonts w:ascii="Times New Roman" w:hAnsi="Times New Roman" w:cs="Times New Roman"/>
        <w:b w:val="0"/>
        <w:bCs w:val="0"/>
        <w:w w:val="107"/>
        <w:sz w:val="17"/>
        <w:szCs w:val="17"/>
      </w:rPr>
    </w:lvl>
    <w:lvl w:ilvl="1">
      <w:start w:val="1"/>
      <w:numFmt w:val="lowerLetter"/>
      <w:lvlText w:val="%2."/>
      <w:lvlJc w:val="left"/>
      <w:pPr>
        <w:ind w:left="496" w:hanging="319"/>
      </w:pPr>
      <w:rPr>
        <w:rFonts w:ascii="Arial" w:hAnsi="Arial" w:cs="Arial"/>
        <w:b w:val="0"/>
        <w:bCs w:val="0"/>
        <w:w w:val="80"/>
        <w:sz w:val="20"/>
        <w:szCs w:val="20"/>
      </w:rPr>
    </w:lvl>
    <w:lvl w:ilvl="2">
      <w:numFmt w:val="bullet"/>
      <w:lvlText w:val="•"/>
      <w:lvlJc w:val="left"/>
      <w:pPr>
        <w:ind w:left="1506" w:hanging="319"/>
      </w:pPr>
    </w:lvl>
    <w:lvl w:ilvl="3">
      <w:numFmt w:val="bullet"/>
      <w:lvlText w:val="•"/>
      <w:lvlJc w:val="left"/>
      <w:pPr>
        <w:ind w:left="2493" w:hanging="319"/>
      </w:pPr>
    </w:lvl>
    <w:lvl w:ilvl="4">
      <w:numFmt w:val="bullet"/>
      <w:lvlText w:val="•"/>
      <w:lvlJc w:val="left"/>
      <w:pPr>
        <w:ind w:left="3480" w:hanging="319"/>
      </w:pPr>
    </w:lvl>
    <w:lvl w:ilvl="5">
      <w:numFmt w:val="bullet"/>
      <w:lvlText w:val="•"/>
      <w:lvlJc w:val="left"/>
      <w:pPr>
        <w:ind w:left="4466" w:hanging="319"/>
      </w:pPr>
    </w:lvl>
    <w:lvl w:ilvl="6">
      <w:numFmt w:val="bullet"/>
      <w:lvlText w:val="•"/>
      <w:lvlJc w:val="left"/>
      <w:pPr>
        <w:ind w:left="5453" w:hanging="319"/>
      </w:pPr>
    </w:lvl>
    <w:lvl w:ilvl="7">
      <w:numFmt w:val="bullet"/>
      <w:lvlText w:val="•"/>
      <w:lvlJc w:val="left"/>
      <w:pPr>
        <w:ind w:left="6440" w:hanging="319"/>
      </w:pPr>
    </w:lvl>
    <w:lvl w:ilvl="8">
      <w:numFmt w:val="bullet"/>
      <w:lvlText w:val="•"/>
      <w:lvlJc w:val="left"/>
      <w:pPr>
        <w:ind w:left="7426" w:hanging="319"/>
      </w:pPr>
    </w:lvl>
  </w:abstractNum>
  <w:abstractNum w:abstractNumId="2" w15:restartNumberingAfterBreak="0">
    <w:nsid w:val="00000404"/>
    <w:multiLevelType w:val="multilevel"/>
    <w:tmpl w:val="00000887"/>
    <w:lvl w:ilvl="0">
      <w:start w:val="9"/>
      <w:numFmt w:val="decimal"/>
      <w:lvlText w:val="%1."/>
      <w:lvlJc w:val="left"/>
      <w:pPr>
        <w:ind w:left="496" w:hanging="319"/>
      </w:pPr>
      <w:rPr>
        <w:rFonts w:ascii="Times New Roman" w:hAnsi="Times New Roman" w:cs="Times New Roman"/>
        <w:b w:val="0"/>
        <w:bCs w:val="0"/>
        <w:w w:val="106"/>
        <w:sz w:val="17"/>
        <w:szCs w:val="17"/>
      </w:rPr>
    </w:lvl>
    <w:lvl w:ilvl="1">
      <w:numFmt w:val="bullet"/>
      <w:lvlText w:val="•"/>
      <w:lvlJc w:val="left"/>
      <w:pPr>
        <w:ind w:left="1390" w:hanging="319"/>
      </w:pPr>
    </w:lvl>
    <w:lvl w:ilvl="2">
      <w:numFmt w:val="bullet"/>
      <w:lvlText w:val="•"/>
      <w:lvlJc w:val="left"/>
      <w:pPr>
        <w:ind w:left="2280" w:hanging="319"/>
      </w:pPr>
    </w:lvl>
    <w:lvl w:ilvl="3">
      <w:numFmt w:val="bullet"/>
      <w:lvlText w:val="•"/>
      <w:lvlJc w:val="left"/>
      <w:pPr>
        <w:ind w:left="3170" w:hanging="319"/>
      </w:pPr>
    </w:lvl>
    <w:lvl w:ilvl="4">
      <w:numFmt w:val="bullet"/>
      <w:lvlText w:val="•"/>
      <w:lvlJc w:val="left"/>
      <w:pPr>
        <w:ind w:left="4060" w:hanging="319"/>
      </w:pPr>
    </w:lvl>
    <w:lvl w:ilvl="5">
      <w:numFmt w:val="bullet"/>
      <w:lvlText w:val="•"/>
      <w:lvlJc w:val="left"/>
      <w:pPr>
        <w:ind w:left="4950" w:hanging="319"/>
      </w:pPr>
    </w:lvl>
    <w:lvl w:ilvl="6">
      <w:numFmt w:val="bullet"/>
      <w:lvlText w:val="•"/>
      <w:lvlJc w:val="left"/>
      <w:pPr>
        <w:ind w:left="5840" w:hanging="319"/>
      </w:pPr>
    </w:lvl>
    <w:lvl w:ilvl="7">
      <w:numFmt w:val="bullet"/>
      <w:lvlText w:val="•"/>
      <w:lvlJc w:val="left"/>
      <w:pPr>
        <w:ind w:left="6730" w:hanging="319"/>
      </w:pPr>
    </w:lvl>
    <w:lvl w:ilvl="8">
      <w:numFmt w:val="bullet"/>
      <w:lvlText w:val="•"/>
      <w:lvlJc w:val="left"/>
      <w:pPr>
        <w:ind w:left="7620" w:hanging="319"/>
      </w:pPr>
    </w:lvl>
  </w:abstractNum>
  <w:abstractNum w:abstractNumId="3" w15:restartNumberingAfterBreak="0">
    <w:nsid w:val="01C62B30"/>
    <w:multiLevelType w:val="hybridMultilevel"/>
    <w:tmpl w:val="C95C54BA"/>
    <w:lvl w:ilvl="0" w:tplc="B660058C">
      <w:start w:val="1"/>
      <w:numFmt w:val="decimal"/>
      <w:lvlText w:val="%1."/>
      <w:lvlJc w:val="left"/>
      <w:pPr>
        <w:tabs>
          <w:tab w:val="num" w:pos="990"/>
        </w:tabs>
        <w:ind w:left="990" w:hanging="360"/>
      </w:pPr>
      <w:rPr>
        <w:rFonts w:hint="default"/>
        <w:b/>
        <w:bCs/>
      </w:rPr>
    </w:lvl>
    <w:lvl w:ilvl="1" w:tplc="04090019">
      <w:start w:val="1"/>
      <w:numFmt w:val="lowerLetter"/>
      <w:lvlText w:val="%2."/>
      <w:lvlJc w:val="left"/>
      <w:pPr>
        <w:tabs>
          <w:tab w:val="num" w:pos="720"/>
        </w:tabs>
        <w:ind w:left="720" w:hanging="360"/>
      </w:pPr>
      <w:rPr>
        <w:rFonts w:hint="default"/>
      </w:rPr>
    </w:lvl>
    <w:lvl w:ilvl="2" w:tplc="60C86F08">
      <w:start w:val="1"/>
      <w:numFmt w:val="lowerLetter"/>
      <w:lvlText w:val="%3."/>
      <w:lvlJc w:val="left"/>
      <w:pPr>
        <w:tabs>
          <w:tab w:val="num" w:pos="1440"/>
        </w:tabs>
        <w:ind w:left="1440" w:hanging="360"/>
      </w:pPr>
      <w:rPr>
        <w:rFonts w:hint="default"/>
        <w:b/>
        <w:bCs/>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96F0775"/>
    <w:multiLevelType w:val="hybridMultilevel"/>
    <w:tmpl w:val="7CD42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24258"/>
    <w:multiLevelType w:val="hybridMultilevel"/>
    <w:tmpl w:val="BE5EBD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800788"/>
    <w:multiLevelType w:val="hybridMultilevel"/>
    <w:tmpl w:val="EF344B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93D9F"/>
    <w:multiLevelType w:val="hybridMultilevel"/>
    <w:tmpl w:val="727C9A14"/>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8" w15:restartNumberingAfterBreak="0">
    <w:nsid w:val="24864F2F"/>
    <w:multiLevelType w:val="hybridMultilevel"/>
    <w:tmpl w:val="A7D05078"/>
    <w:lvl w:ilvl="0" w:tplc="75A4AAD8">
      <w:start w:val="6"/>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36BDE"/>
    <w:multiLevelType w:val="hybridMultilevel"/>
    <w:tmpl w:val="D2187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9A0A02"/>
    <w:multiLevelType w:val="hybridMultilevel"/>
    <w:tmpl w:val="3A54110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A0253F3"/>
    <w:multiLevelType w:val="hybridMultilevel"/>
    <w:tmpl w:val="26D64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337527"/>
    <w:multiLevelType w:val="hybridMultilevel"/>
    <w:tmpl w:val="ADC87B3A"/>
    <w:lvl w:ilvl="0" w:tplc="D53CE9EC">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C7A0B56"/>
    <w:multiLevelType w:val="hybridMultilevel"/>
    <w:tmpl w:val="07DA74E6"/>
    <w:lvl w:ilvl="0" w:tplc="60C86F08">
      <w:start w:val="1"/>
      <w:numFmt w:val="lowerLetter"/>
      <w:lvlText w:val="%1."/>
      <w:lvlJc w:val="left"/>
      <w:pPr>
        <w:tabs>
          <w:tab w:val="num" w:pos="360"/>
        </w:tabs>
        <w:ind w:left="360" w:hanging="360"/>
      </w:pPr>
      <w:rPr>
        <w:rFonts w:hint="default"/>
        <w:b/>
        <w:bCs/>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305866FD"/>
    <w:multiLevelType w:val="hybridMultilevel"/>
    <w:tmpl w:val="98A0D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6F3FC3"/>
    <w:multiLevelType w:val="hybridMultilevel"/>
    <w:tmpl w:val="94EA4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EF5EEE"/>
    <w:multiLevelType w:val="hybridMultilevel"/>
    <w:tmpl w:val="1BC26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12109"/>
    <w:multiLevelType w:val="hybridMultilevel"/>
    <w:tmpl w:val="3DC883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4B299D"/>
    <w:multiLevelType w:val="multilevel"/>
    <w:tmpl w:val="66BA49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0177B24"/>
    <w:multiLevelType w:val="hybridMultilevel"/>
    <w:tmpl w:val="032CEDAC"/>
    <w:lvl w:ilvl="0" w:tplc="D004C500">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44C90ADD"/>
    <w:multiLevelType w:val="hybridMultilevel"/>
    <w:tmpl w:val="DBEECCA0"/>
    <w:lvl w:ilvl="0" w:tplc="60C86F08">
      <w:start w:val="1"/>
      <w:numFmt w:val="lowerLetter"/>
      <w:lvlText w:val="%1."/>
      <w:lvlJc w:val="left"/>
      <w:pPr>
        <w:tabs>
          <w:tab w:val="num" w:pos="360"/>
        </w:tabs>
        <w:ind w:left="360" w:hanging="360"/>
      </w:pPr>
      <w:rPr>
        <w:rFonts w:hint="default"/>
        <w:b/>
        <w:bCs/>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4A96167F"/>
    <w:multiLevelType w:val="hybridMultilevel"/>
    <w:tmpl w:val="3DCC3C54"/>
    <w:lvl w:ilvl="0" w:tplc="8C401AC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4200E1A"/>
    <w:multiLevelType w:val="hybridMultilevel"/>
    <w:tmpl w:val="935C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206594"/>
    <w:multiLevelType w:val="hybridMultilevel"/>
    <w:tmpl w:val="6E6CA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96029D"/>
    <w:multiLevelType w:val="hybridMultilevel"/>
    <w:tmpl w:val="D1B00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FBA0EBE"/>
    <w:multiLevelType w:val="hybridMultilevel"/>
    <w:tmpl w:val="91A03F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50F13F7"/>
    <w:multiLevelType w:val="hybridMultilevel"/>
    <w:tmpl w:val="CA604E0E"/>
    <w:lvl w:ilvl="0" w:tplc="DA14D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834BAE"/>
    <w:multiLevelType w:val="hybridMultilevel"/>
    <w:tmpl w:val="4A60CBBA"/>
    <w:lvl w:ilvl="0" w:tplc="8C169114">
      <w:start w:val="1"/>
      <w:numFmt w:val="decimal"/>
      <w:lvlText w:val="%1."/>
      <w:lvlJc w:val="left"/>
      <w:pPr>
        <w:ind w:left="720" w:hanging="360"/>
      </w:pPr>
      <w:rPr>
        <w:rFonts w:ascii="Arial" w:hAnsi="Arial" w:cs="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513B5D"/>
    <w:multiLevelType w:val="hybridMultilevel"/>
    <w:tmpl w:val="4E3A73DE"/>
    <w:lvl w:ilvl="0" w:tplc="31E2318C">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AC5B74"/>
    <w:multiLevelType w:val="hybridMultilevel"/>
    <w:tmpl w:val="E8AC8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4"/>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5"/>
  </w:num>
  <w:num w:numId="7">
    <w:abstractNumId w:val="19"/>
  </w:num>
  <w:num w:numId="8">
    <w:abstractNumId w:val="3"/>
  </w:num>
  <w:num w:numId="9">
    <w:abstractNumId w:val="23"/>
  </w:num>
  <w:num w:numId="10">
    <w:abstractNumId w:val="25"/>
  </w:num>
  <w:num w:numId="11">
    <w:abstractNumId w:val="28"/>
  </w:num>
  <w:num w:numId="12">
    <w:abstractNumId w:val="26"/>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4"/>
  </w:num>
  <w:num w:numId="16">
    <w:abstractNumId w:val="11"/>
  </w:num>
  <w:num w:numId="17">
    <w:abstractNumId w:val="17"/>
  </w:num>
  <w:num w:numId="18">
    <w:abstractNumId w:val="8"/>
  </w:num>
  <w:num w:numId="19">
    <w:abstractNumId w:val="2"/>
  </w:num>
  <w:num w:numId="20">
    <w:abstractNumId w:val="1"/>
  </w:num>
  <w:num w:numId="21">
    <w:abstractNumId w:val="0"/>
  </w:num>
  <w:num w:numId="22">
    <w:abstractNumId w:val="22"/>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9"/>
  </w:num>
  <w:num w:numId="26">
    <w:abstractNumId w:val="20"/>
  </w:num>
  <w:num w:numId="27">
    <w:abstractNumId w:val="21"/>
  </w:num>
  <w:num w:numId="28">
    <w:abstractNumId w:val="4"/>
  </w:num>
  <w:num w:numId="29">
    <w:abstractNumId w:val="16"/>
  </w:num>
  <w:num w:numId="30">
    <w:abstractNumId w:val="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noPunctuationKerning/>
  <w:characterSpacingControl w:val="doNotCompress"/>
  <w:hdrShapeDefaults>
    <o:shapedefaults v:ext="edit" spidmax="6860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76"/>
    <w:rsid w:val="00000CD1"/>
    <w:rsid w:val="00001A3E"/>
    <w:rsid w:val="00012FB2"/>
    <w:rsid w:val="00015653"/>
    <w:rsid w:val="00022EC5"/>
    <w:rsid w:val="00037F9A"/>
    <w:rsid w:val="00040586"/>
    <w:rsid w:val="000455AA"/>
    <w:rsid w:val="00073D06"/>
    <w:rsid w:val="00077E75"/>
    <w:rsid w:val="0009771C"/>
    <w:rsid w:val="00097A68"/>
    <w:rsid w:val="000A1619"/>
    <w:rsid w:val="000C249C"/>
    <w:rsid w:val="000C346B"/>
    <w:rsid w:val="000D21B6"/>
    <w:rsid w:val="000D24F5"/>
    <w:rsid w:val="000D40F9"/>
    <w:rsid w:val="000D51B3"/>
    <w:rsid w:val="000F6C84"/>
    <w:rsid w:val="00110D30"/>
    <w:rsid w:val="001375D4"/>
    <w:rsid w:val="00141B45"/>
    <w:rsid w:val="0014382A"/>
    <w:rsid w:val="0015053E"/>
    <w:rsid w:val="00155435"/>
    <w:rsid w:val="00156215"/>
    <w:rsid w:val="0016320E"/>
    <w:rsid w:val="00172F6F"/>
    <w:rsid w:val="001853F7"/>
    <w:rsid w:val="001860C6"/>
    <w:rsid w:val="00196E3F"/>
    <w:rsid w:val="001B27F2"/>
    <w:rsid w:val="001C4D9C"/>
    <w:rsid w:val="001C70A5"/>
    <w:rsid w:val="001D49E3"/>
    <w:rsid w:val="001D7893"/>
    <w:rsid w:val="002030B0"/>
    <w:rsid w:val="002100BF"/>
    <w:rsid w:val="00214BCB"/>
    <w:rsid w:val="00221056"/>
    <w:rsid w:val="002400D0"/>
    <w:rsid w:val="002446F3"/>
    <w:rsid w:val="002470BD"/>
    <w:rsid w:val="002563EC"/>
    <w:rsid w:val="00262123"/>
    <w:rsid w:val="00272483"/>
    <w:rsid w:val="00276E60"/>
    <w:rsid w:val="00284638"/>
    <w:rsid w:val="0029264E"/>
    <w:rsid w:val="00297BAD"/>
    <w:rsid w:val="002C4604"/>
    <w:rsid w:val="002D7921"/>
    <w:rsid w:val="002F1FAE"/>
    <w:rsid w:val="002F24EF"/>
    <w:rsid w:val="002F3D9D"/>
    <w:rsid w:val="002F4D80"/>
    <w:rsid w:val="003024EB"/>
    <w:rsid w:val="0031674F"/>
    <w:rsid w:val="00322CD9"/>
    <w:rsid w:val="00322D5D"/>
    <w:rsid w:val="00327180"/>
    <w:rsid w:val="0033704D"/>
    <w:rsid w:val="003439EE"/>
    <w:rsid w:val="00343C7D"/>
    <w:rsid w:val="00365AD6"/>
    <w:rsid w:val="0037302E"/>
    <w:rsid w:val="00375C34"/>
    <w:rsid w:val="0037631F"/>
    <w:rsid w:val="00385AD6"/>
    <w:rsid w:val="00390466"/>
    <w:rsid w:val="00390FAD"/>
    <w:rsid w:val="003A5415"/>
    <w:rsid w:val="003A5821"/>
    <w:rsid w:val="003C44FD"/>
    <w:rsid w:val="003C6179"/>
    <w:rsid w:val="003D00DF"/>
    <w:rsid w:val="003D2640"/>
    <w:rsid w:val="003D5D16"/>
    <w:rsid w:val="003D6870"/>
    <w:rsid w:val="003E33DE"/>
    <w:rsid w:val="003E55FD"/>
    <w:rsid w:val="004006F4"/>
    <w:rsid w:val="00406342"/>
    <w:rsid w:val="00413724"/>
    <w:rsid w:val="0042598B"/>
    <w:rsid w:val="00425DC2"/>
    <w:rsid w:val="00431421"/>
    <w:rsid w:val="00443045"/>
    <w:rsid w:val="00443A8A"/>
    <w:rsid w:val="00450A13"/>
    <w:rsid w:val="00452639"/>
    <w:rsid w:val="00462DD1"/>
    <w:rsid w:val="004667D5"/>
    <w:rsid w:val="00476135"/>
    <w:rsid w:val="00490DE7"/>
    <w:rsid w:val="004A06E3"/>
    <w:rsid w:val="004A345D"/>
    <w:rsid w:val="004B0C9D"/>
    <w:rsid w:val="004B41F4"/>
    <w:rsid w:val="004B76E8"/>
    <w:rsid w:val="005033C6"/>
    <w:rsid w:val="00505529"/>
    <w:rsid w:val="005111E5"/>
    <w:rsid w:val="005120EE"/>
    <w:rsid w:val="00512FB6"/>
    <w:rsid w:val="00515EFC"/>
    <w:rsid w:val="005343EF"/>
    <w:rsid w:val="00546D27"/>
    <w:rsid w:val="005552A3"/>
    <w:rsid w:val="00561570"/>
    <w:rsid w:val="00577C7D"/>
    <w:rsid w:val="00581111"/>
    <w:rsid w:val="0059010C"/>
    <w:rsid w:val="0059646B"/>
    <w:rsid w:val="005B7869"/>
    <w:rsid w:val="005D2619"/>
    <w:rsid w:val="005D6B77"/>
    <w:rsid w:val="005E38BD"/>
    <w:rsid w:val="005E4344"/>
    <w:rsid w:val="005E5DE8"/>
    <w:rsid w:val="005F0D7E"/>
    <w:rsid w:val="00602038"/>
    <w:rsid w:val="0061357B"/>
    <w:rsid w:val="0061401C"/>
    <w:rsid w:val="00616DE2"/>
    <w:rsid w:val="00637FFD"/>
    <w:rsid w:val="006405E9"/>
    <w:rsid w:val="00642C8D"/>
    <w:rsid w:val="006443FB"/>
    <w:rsid w:val="0064722C"/>
    <w:rsid w:val="0065636F"/>
    <w:rsid w:val="00657033"/>
    <w:rsid w:val="00667132"/>
    <w:rsid w:val="00667B7E"/>
    <w:rsid w:val="0067483C"/>
    <w:rsid w:val="006836ED"/>
    <w:rsid w:val="00693BAE"/>
    <w:rsid w:val="006A157A"/>
    <w:rsid w:val="006A675F"/>
    <w:rsid w:val="006C0779"/>
    <w:rsid w:val="006C1602"/>
    <w:rsid w:val="006C62D3"/>
    <w:rsid w:val="006D5011"/>
    <w:rsid w:val="006D5E67"/>
    <w:rsid w:val="006E0B9E"/>
    <w:rsid w:val="006E475B"/>
    <w:rsid w:val="006F073E"/>
    <w:rsid w:val="00707C9D"/>
    <w:rsid w:val="00715E5E"/>
    <w:rsid w:val="007251F1"/>
    <w:rsid w:val="007437CB"/>
    <w:rsid w:val="00744ACE"/>
    <w:rsid w:val="0076296D"/>
    <w:rsid w:val="00764A96"/>
    <w:rsid w:val="00766E5F"/>
    <w:rsid w:val="00767470"/>
    <w:rsid w:val="00774A94"/>
    <w:rsid w:val="00786ABF"/>
    <w:rsid w:val="007A27BA"/>
    <w:rsid w:val="007B5E96"/>
    <w:rsid w:val="007C4324"/>
    <w:rsid w:val="007D14BD"/>
    <w:rsid w:val="007D4D6C"/>
    <w:rsid w:val="007D7219"/>
    <w:rsid w:val="007E0CBD"/>
    <w:rsid w:val="007E59BE"/>
    <w:rsid w:val="007E60BD"/>
    <w:rsid w:val="007E756F"/>
    <w:rsid w:val="007F0A2C"/>
    <w:rsid w:val="008020DD"/>
    <w:rsid w:val="008130D5"/>
    <w:rsid w:val="00826AF8"/>
    <w:rsid w:val="00836311"/>
    <w:rsid w:val="008512D1"/>
    <w:rsid w:val="0086053D"/>
    <w:rsid w:val="00864BC2"/>
    <w:rsid w:val="008750DE"/>
    <w:rsid w:val="00875BA0"/>
    <w:rsid w:val="00883F65"/>
    <w:rsid w:val="00886565"/>
    <w:rsid w:val="00886FB6"/>
    <w:rsid w:val="00890A80"/>
    <w:rsid w:val="00892669"/>
    <w:rsid w:val="008A1980"/>
    <w:rsid w:val="008A5E9F"/>
    <w:rsid w:val="008D1F0A"/>
    <w:rsid w:val="008D5678"/>
    <w:rsid w:val="008D649D"/>
    <w:rsid w:val="008F2968"/>
    <w:rsid w:val="008F516A"/>
    <w:rsid w:val="00901B62"/>
    <w:rsid w:val="00916927"/>
    <w:rsid w:val="00922B60"/>
    <w:rsid w:val="00947057"/>
    <w:rsid w:val="009513E5"/>
    <w:rsid w:val="00954002"/>
    <w:rsid w:val="00954A6D"/>
    <w:rsid w:val="00980D87"/>
    <w:rsid w:val="009867D5"/>
    <w:rsid w:val="0099095C"/>
    <w:rsid w:val="00993A8A"/>
    <w:rsid w:val="009940DC"/>
    <w:rsid w:val="00995817"/>
    <w:rsid w:val="009A464A"/>
    <w:rsid w:val="009A5789"/>
    <w:rsid w:val="009A5D69"/>
    <w:rsid w:val="009B5810"/>
    <w:rsid w:val="009D7222"/>
    <w:rsid w:val="009D776C"/>
    <w:rsid w:val="009E4D15"/>
    <w:rsid w:val="009F22BC"/>
    <w:rsid w:val="009F27EA"/>
    <w:rsid w:val="00A03C73"/>
    <w:rsid w:val="00A142C5"/>
    <w:rsid w:val="00A20AEE"/>
    <w:rsid w:val="00A30C06"/>
    <w:rsid w:val="00A32E0C"/>
    <w:rsid w:val="00A34122"/>
    <w:rsid w:val="00A47ABB"/>
    <w:rsid w:val="00A5428A"/>
    <w:rsid w:val="00A5749C"/>
    <w:rsid w:val="00A75586"/>
    <w:rsid w:val="00A9039C"/>
    <w:rsid w:val="00A90664"/>
    <w:rsid w:val="00AA1ACA"/>
    <w:rsid w:val="00AA42D2"/>
    <w:rsid w:val="00AB1925"/>
    <w:rsid w:val="00AB2D90"/>
    <w:rsid w:val="00AD09D6"/>
    <w:rsid w:val="00AD17FF"/>
    <w:rsid w:val="00AD4AAB"/>
    <w:rsid w:val="00AD5756"/>
    <w:rsid w:val="00AD5792"/>
    <w:rsid w:val="00AD7B16"/>
    <w:rsid w:val="00B05F16"/>
    <w:rsid w:val="00B067EE"/>
    <w:rsid w:val="00B07855"/>
    <w:rsid w:val="00B119C2"/>
    <w:rsid w:val="00B13F53"/>
    <w:rsid w:val="00B14427"/>
    <w:rsid w:val="00B1535B"/>
    <w:rsid w:val="00B26375"/>
    <w:rsid w:val="00B26CC0"/>
    <w:rsid w:val="00B310DD"/>
    <w:rsid w:val="00B41567"/>
    <w:rsid w:val="00B437DA"/>
    <w:rsid w:val="00B462E2"/>
    <w:rsid w:val="00B56F74"/>
    <w:rsid w:val="00B57797"/>
    <w:rsid w:val="00B65C39"/>
    <w:rsid w:val="00B728D8"/>
    <w:rsid w:val="00B75396"/>
    <w:rsid w:val="00B75CC6"/>
    <w:rsid w:val="00B86244"/>
    <w:rsid w:val="00B86ED9"/>
    <w:rsid w:val="00BC77B0"/>
    <w:rsid w:val="00BE0968"/>
    <w:rsid w:val="00C027F4"/>
    <w:rsid w:val="00C0301E"/>
    <w:rsid w:val="00C03127"/>
    <w:rsid w:val="00C10225"/>
    <w:rsid w:val="00C21ED6"/>
    <w:rsid w:val="00C31471"/>
    <w:rsid w:val="00C36926"/>
    <w:rsid w:val="00C5105A"/>
    <w:rsid w:val="00C64B0C"/>
    <w:rsid w:val="00C76BF3"/>
    <w:rsid w:val="00C968B8"/>
    <w:rsid w:val="00CB37D6"/>
    <w:rsid w:val="00CC2155"/>
    <w:rsid w:val="00CC3A40"/>
    <w:rsid w:val="00CE312A"/>
    <w:rsid w:val="00CE661F"/>
    <w:rsid w:val="00CF0878"/>
    <w:rsid w:val="00CF23A3"/>
    <w:rsid w:val="00D04766"/>
    <w:rsid w:val="00D1127B"/>
    <w:rsid w:val="00D245FA"/>
    <w:rsid w:val="00D24815"/>
    <w:rsid w:val="00D3326B"/>
    <w:rsid w:val="00D42DEB"/>
    <w:rsid w:val="00D50F01"/>
    <w:rsid w:val="00D52C3E"/>
    <w:rsid w:val="00D602F4"/>
    <w:rsid w:val="00D6150B"/>
    <w:rsid w:val="00D91213"/>
    <w:rsid w:val="00DA4A09"/>
    <w:rsid w:val="00DC297E"/>
    <w:rsid w:val="00DC4C1B"/>
    <w:rsid w:val="00DC6356"/>
    <w:rsid w:val="00DC64CB"/>
    <w:rsid w:val="00DC6BA4"/>
    <w:rsid w:val="00DD5291"/>
    <w:rsid w:val="00DF3430"/>
    <w:rsid w:val="00E12622"/>
    <w:rsid w:val="00E20821"/>
    <w:rsid w:val="00E23116"/>
    <w:rsid w:val="00E23D07"/>
    <w:rsid w:val="00E265A7"/>
    <w:rsid w:val="00E26E63"/>
    <w:rsid w:val="00E27881"/>
    <w:rsid w:val="00E542F1"/>
    <w:rsid w:val="00E60223"/>
    <w:rsid w:val="00E661C7"/>
    <w:rsid w:val="00E71C70"/>
    <w:rsid w:val="00E82FC5"/>
    <w:rsid w:val="00E9408C"/>
    <w:rsid w:val="00E94282"/>
    <w:rsid w:val="00E95876"/>
    <w:rsid w:val="00EA51B7"/>
    <w:rsid w:val="00EB3282"/>
    <w:rsid w:val="00EB3F2A"/>
    <w:rsid w:val="00EC688E"/>
    <w:rsid w:val="00ED06E6"/>
    <w:rsid w:val="00ED6419"/>
    <w:rsid w:val="00F01548"/>
    <w:rsid w:val="00F06EC6"/>
    <w:rsid w:val="00F10737"/>
    <w:rsid w:val="00F16558"/>
    <w:rsid w:val="00F222AC"/>
    <w:rsid w:val="00F26757"/>
    <w:rsid w:val="00F26E7B"/>
    <w:rsid w:val="00F53C94"/>
    <w:rsid w:val="00F56C03"/>
    <w:rsid w:val="00F945CB"/>
    <w:rsid w:val="00FA7106"/>
    <w:rsid w:val="00FB0000"/>
    <w:rsid w:val="00FC03EC"/>
    <w:rsid w:val="00FC71FC"/>
    <w:rsid w:val="00FD3589"/>
    <w:rsid w:val="00FE102D"/>
    <w:rsid w:val="00FF3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colormenu v:ext="edit" strokecolor="none"/>
    </o:shapedefaults>
    <o:shapelayout v:ext="edit">
      <o:idmap v:ext="edit" data="1"/>
    </o:shapelayout>
  </w:shapeDefaults>
  <w:decimalSymbol w:val="."/>
  <w:listSeparator w:val=","/>
  <w14:docId w14:val="5E79A22B"/>
  <w15:docId w15:val="{235A138E-7337-4EB1-9084-4589A48F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EC6"/>
    <w:rPr>
      <w:sz w:val="24"/>
      <w:szCs w:val="24"/>
    </w:rPr>
  </w:style>
  <w:style w:type="paragraph" w:styleId="Heading1">
    <w:name w:val="heading 1"/>
    <w:basedOn w:val="Normal"/>
    <w:next w:val="Normal"/>
    <w:qFormat/>
    <w:rsid w:val="009E4D15"/>
    <w:pPr>
      <w:keepNext/>
      <w:jc w:val="right"/>
      <w:outlineLvl w:val="0"/>
    </w:pPr>
    <w:rPr>
      <w:rFonts w:ascii="Arial" w:eastAsia="Arial Unicode MS" w:hAnsi="Arial" w:cs="Arial"/>
      <w:sz w:val="20"/>
    </w:rPr>
  </w:style>
  <w:style w:type="paragraph" w:styleId="Heading2">
    <w:name w:val="heading 2"/>
    <w:basedOn w:val="Normal"/>
    <w:next w:val="Normal"/>
    <w:qFormat/>
    <w:rsid w:val="009E4D15"/>
    <w:pPr>
      <w:keepNext/>
      <w:jc w:val="center"/>
      <w:outlineLvl w:val="1"/>
    </w:pPr>
    <w:rPr>
      <w:rFonts w:ascii="Arial" w:hAnsi="Arial"/>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9E4D15"/>
    <w:pPr>
      <w:keepNext/>
      <w:outlineLvl w:val="2"/>
    </w:pPr>
    <w:rPr>
      <w:b/>
      <w:bCs/>
      <w:sz w:val="28"/>
    </w:rPr>
  </w:style>
  <w:style w:type="paragraph" w:styleId="Heading4">
    <w:name w:val="heading 4"/>
    <w:basedOn w:val="Normal"/>
    <w:next w:val="Normal"/>
    <w:qFormat/>
    <w:rsid w:val="009E4D15"/>
    <w:pPr>
      <w:keepNext/>
      <w:outlineLvl w:val="3"/>
    </w:pPr>
    <w:rPr>
      <w:b/>
      <w:bCs/>
    </w:rPr>
  </w:style>
  <w:style w:type="paragraph" w:styleId="Heading6">
    <w:name w:val="heading 6"/>
    <w:basedOn w:val="Normal"/>
    <w:next w:val="Normal"/>
    <w:link w:val="Heading6Char"/>
    <w:semiHidden/>
    <w:unhideWhenUsed/>
    <w:qFormat/>
    <w:rsid w:val="0039046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D15"/>
    <w:pPr>
      <w:tabs>
        <w:tab w:val="center" w:pos="4320"/>
        <w:tab w:val="right" w:pos="8640"/>
      </w:tabs>
    </w:pPr>
  </w:style>
  <w:style w:type="paragraph" w:styleId="Footer">
    <w:name w:val="footer"/>
    <w:basedOn w:val="Normal"/>
    <w:rsid w:val="009E4D15"/>
    <w:pPr>
      <w:tabs>
        <w:tab w:val="center" w:pos="4320"/>
        <w:tab w:val="right" w:pos="8640"/>
      </w:tabs>
    </w:pPr>
  </w:style>
  <w:style w:type="character" w:styleId="Hyperlink">
    <w:name w:val="Hyperlink"/>
    <w:basedOn w:val="DefaultParagraphFont"/>
    <w:rsid w:val="009E4D15"/>
    <w:rPr>
      <w:color w:val="0000FF"/>
      <w:u w:val="single"/>
    </w:rPr>
  </w:style>
  <w:style w:type="character" w:styleId="FollowedHyperlink">
    <w:name w:val="FollowedHyperlink"/>
    <w:basedOn w:val="DefaultParagraphFont"/>
    <w:rsid w:val="009E4D15"/>
    <w:rPr>
      <w:color w:val="800080"/>
      <w:u w:val="single"/>
    </w:rPr>
  </w:style>
  <w:style w:type="paragraph" w:styleId="BodyText">
    <w:name w:val="Body Text"/>
    <w:basedOn w:val="Normal"/>
    <w:rsid w:val="009E4D15"/>
    <w:pPr>
      <w:spacing w:line="400" w:lineRule="atLeast"/>
      <w:ind w:left="835"/>
      <w:jc w:val="both"/>
    </w:pPr>
    <w:rPr>
      <w:rFonts w:ascii="Arial" w:hAnsi="Arial"/>
      <w:spacing w:val="-5"/>
      <w:sz w:val="20"/>
      <w:szCs w:val="20"/>
    </w:rPr>
  </w:style>
  <w:style w:type="paragraph" w:customStyle="1" w:styleId="DocumentLabel">
    <w:name w:val="Document Label"/>
    <w:basedOn w:val="HeadingBase"/>
    <w:next w:val="Title"/>
    <w:rsid w:val="009E4D15"/>
    <w:pPr>
      <w:spacing w:before="600" w:after="400" w:line="1040" w:lineRule="exact"/>
      <w:ind w:left="0"/>
    </w:pPr>
    <w:rPr>
      <w:spacing w:val="-96"/>
      <w:sz w:val="108"/>
    </w:rPr>
  </w:style>
  <w:style w:type="paragraph" w:customStyle="1" w:styleId="ReturnAddress">
    <w:name w:val="Return Address"/>
    <w:basedOn w:val="Normal"/>
    <w:rsid w:val="009E4D15"/>
    <w:pPr>
      <w:keepLines/>
      <w:spacing w:line="200" w:lineRule="atLeast"/>
    </w:pPr>
    <w:rPr>
      <w:rFonts w:ascii="Arial" w:hAnsi="Arial"/>
      <w:spacing w:val="-5"/>
      <w:sz w:val="16"/>
      <w:szCs w:val="20"/>
    </w:rPr>
  </w:style>
  <w:style w:type="paragraph" w:customStyle="1" w:styleId="Contact">
    <w:name w:val="Contact"/>
    <w:basedOn w:val="BodyText"/>
    <w:rsid w:val="009E4D15"/>
    <w:pPr>
      <w:spacing w:line="200" w:lineRule="atLeast"/>
      <w:ind w:left="0"/>
      <w:jc w:val="left"/>
    </w:pPr>
    <w:rPr>
      <w:sz w:val="16"/>
    </w:rPr>
  </w:style>
  <w:style w:type="character" w:styleId="Emphasis">
    <w:name w:val="Emphasis"/>
    <w:qFormat/>
    <w:rsid w:val="009E4D15"/>
    <w:rPr>
      <w:rFonts w:ascii="Arial Black" w:hAnsi="Arial Black"/>
      <w:spacing w:val="-10"/>
    </w:rPr>
  </w:style>
  <w:style w:type="paragraph" w:styleId="Subtitle">
    <w:name w:val="Subtitle"/>
    <w:basedOn w:val="Title"/>
    <w:next w:val="BodyText"/>
    <w:qFormat/>
    <w:rsid w:val="009E4D15"/>
    <w:pPr>
      <w:spacing w:after="140" w:line="320" w:lineRule="exact"/>
    </w:pPr>
    <w:rPr>
      <w:rFonts w:ascii="Arial" w:hAnsi="Arial"/>
    </w:rPr>
  </w:style>
  <w:style w:type="paragraph" w:styleId="Title">
    <w:name w:val="Title"/>
    <w:basedOn w:val="HeadingBase"/>
    <w:next w:val="Subtitle"/>
    <w:qFormat/>
    <w:rsid w:val="009E4D15"/>
    <w:pPr>
      <w:spacing w:before="0" w:after="280" w:line="340" w:lineRule="exact"/>
      <w:ind w:right="480"/>
    </w:pPr>
    <w:rPr>
      <w:rFonts w:ascii="Arial Black" w:hAnsi="Arial Black"/>
      <w:spacing w:val="-20"/>
      <w:sz w:val="32"/>
    </w:rPr>
  </w:style>
  <w:style w:type="paragraph" w:customStyle="1" w:styleId="HeadingBase">
    <w:name w:val="Heading Base"/>
    <w:basedOn w:val="Normal"/>
    <w:next w:val="BodyText"/>
    <w:rsid w:val="009E4D15"/>
    <w:pPr>
      <w:keepNext/>
      <w:keepLines/>
      <w:spacing w:before="300" w:line="440" w:lineRule="atLeast"/>
      <w:ind w:left="835"/>
    </w:pPr>
    <w:rPr>
      <w:rFonts w:ascii="Arial" w:hAnsi="Arial"/>
      <w:spacing w:val="-10"/>
      <w:kern w:val="28"/>
      <w:sz w:val="20"/>
      <w:szCs w:val="20"/>
    </w:rPr>
  </w:style>
  <w:style w:type="paragraph" w:styleId="Date">
    <w:name w:val="Date"/>
    <w:basedOn w:val="Normal"/>
    <w:next w:val="Normal"/>
    <w:rsid w:val="009E4D15"/>
  </w:style>
  <w:style w:type="paragraph" w:customStyle="1" w:styleId="InsideAddressName">
    <w:name w:val="Inside Address Name"/>
    <w:basedOn w:val="Normal"/>
    <w:rsid w:val="009E4D15"/>
  </w:style>
  <w:style w:type="paragraph" w:customStyle="1" w:styleId="InsideAddress">
    <w:name w:val="Inside Address"/>
    <w:basedOn w:val="Normal"/>
    <w:rsid w:val="009E4D15"/>
  </w:style>
  <w:style w:type="paragraph" w:styleId="Salutation">
    <w:name w:val="Salutation"/>
    <w:basedOn w:val="Normal"/>
    <w:next w:val="Normal"/>
    <w:rsid w:val="009E4D15"/>
  </w:style>
  <w:style w:type="paragraph" w:styleId="Closing">
    <w:name w:val="Closing"/>
    <w:basedOn w:val="Normal"/>
    <w:rsid w:val="009E4D15"/>
  </w:style>
  <w:style w:type="paragraph" w:styleId="Signature">
    <w:name w:val="Signature"/>
    <w:basedOn w:val="Normal"/>
    <w:rsid w:val="009E4D15"/>
  </w:style>
  <w:style w:type="paragraph" w:customStyle="1" w:styleId="SignatureJobTitle">
    <w:name w:val="Signature Job Title"/>
    <w:basedOn w:val="Signature"/>
    <w:rsid w:val="009E4D15"/>
  </w:style>
  <w:style w:type="paragraph" w:customStyle="1" w:styleId="SignatureCompany">
    <w:name w:val="Signature Company"/>
    <w:basedOn w:val="Signature"/>
    <w:rsid w:val="009E4D15"/>
  </w:style>
  <w:style w:type="paragraph" w:styleId="BalloonText">
    <w:name w:val="Balloon Text"/>
    <w:basedOn w:val="Normal"/>
    <w:semiHidden/>
    <w:rsid w:val="00F06EC6"/>
    <w:rPr>
      <w:rFonts w:ascii="Tahoma" w:hAnsi="Tahoma" w:cs="Tahoma"/>
      <w:sz w:val="16"/>
      <w:szCs w:val="16"/>
    </w:rPr>
  </w:style>
  <w:style w:type="table" w:styleId="TableGrid">
    <w:name w:val="Table Grid"/>
    <w:basedOn w:val="TableNormal"/>
    <w:rsid w:val="00B5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24815"/>
  </w:style>
  <w:style w:type="paragraph" w:styleId="BodyText2">
    <w:name w:val="Body Text 2"/>
    <w:basedOn w:val="Normal"/>
    <w:rsid w:val="00262123"/>
    <w:pPr>
      <w:spacing w:after="120" w:line="480" w:lineRule="auto"/>
    </w:pPr>
  </w:style>
  <w:style w:type="paragraph" w:styleId="ListParagraph">
    <w:name w:val="List Paragraph"/>
    <w:basedOn w:val="Normal"/>
    <w:uiPriority w:val="34"/>
    <w:qFormat/>
    <w:rsid w:val="00D3326B"/>
    <w:pPr>
      <w:ind w:left="720"/>
      <w:contextualSpacing/>
    </w:pPr>
  </w:style>
  <w:style w:type="paragraph" w:customStyle="1" w:styleId="Default">
    <w:name w:val="Default"/>
    <w:rsid w:val="00450A13"/>
    <w:pPr>
      <w:widowControl w:val="0"/>
      <w:autoSpaceDE w:val="0"/>
      <w:autoSpaceDN w:val="0"/>
      <w:adjustRightInd w:val="0"/>
    </w:pPr>
    <w:rPr>
      <w:color w:val="000000"/>
      <w:sz w:val="24"/>
      <w:szCs w:val="24"/>
    </w:rPr>
  </w:style>
  <w:style w:type="character" w:customStyle="1" w:styleId="Heading6Char">
    <w:name w:val="Heading 6 Char"/>
    <w:basedOn w:val="DefaultParagraphFont"/>
    <w:link w:val="Heading6"/>
    <w:semiHidden/>
    <w:rsid w:val="00390466"/>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141B45"/>
    <w:rPr>
      <w:color w:val="605E5C"/>
      <w:shd w:val="clear" w:color="auto" w:fill="E1DFDD"/>
    </w:rPr>
  </w:style>
  <w:style w:type="paragraph" w:customStyle="1" w:styleId="xxmsonormal">
    <w:name w:val="x_xmsonormal"/>
    <w:basedOn w:val="Normal"/>
    <w:rsid w:val="005D2619"/>
    <w:rPr>
      <w:rFonts w:ascii="Calibri" w:eastAsiaTheme="minorHAnsi" w:hAnsi="Calibri" w:cs="Calibri"/>
      <w:sz w:val="22"/>
      <w:szCs w:val="22"/>
    </w:rPr>
  </w:style>
  <w:style w:type="paragraph" w:customStyle="1" w:styleId="xxmsolistparagraph">
    <w:name w:val="x_xmsolistparagraph"/>
    <w:basedOn w:val="Normal"/>
    <w:rsid w:val="005D2619"/>
    <w:pPr>
      <w:ind w:left="720"/>
    </w:pPr>
    <w:rPr>
      <w:rFonts w:eastAsiaTheme="minorHAnsi"/>
    </w:rPr>
  </w:style>
  <w:style w:type="paragraph" w:styleId="NormalWeb">
    <w:name w:val="Normal (Web)"/>
    <w:basedOn w:val="Normal"/>
    <w:uiPriority w:val="99"/>
    <w:semiHidden/>
    <w:unhideWhenUsed/>
    <w:rsid w:val="002F1FA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769982">
      <w:bodyDiv w:val="1"/>
      <w:marLeft w:val="0"/>
      <w:marRight w:val="0"/>
      <w:marTop w:val="0"/>
      <w:marBottom w:val="0"/>
      <w:divBdr>
        <w:top w:val="none" w:sz="0" w:space="0" w:color="auto"/>
        <w:left w:val="none" w:sz="0" w:space="0" w:color="auto"/>
        <w:bottom w:val="none" w:sz="0" w:space="0" w:color="auto"/>
        <w:right w:val="none" w:sz="0" w:space="0" w:color="auto"/>
      </w:divBdr>
    </w:div>
    <w:div w:id="767702582">
      <w:bodyDiv w:val="1"/>
      <w:marLeft w:val="0"/>
      <w:marRight w:val="0"/>
      <w:marTop w:val="0"/>
      <w:marBottom w:val="0"/>
      <w:divBdr>
        <w:top w:val="none" w:sz="0" w:space="0" w:color="auto"/>
        <w:left w:val="none" w:sz="0" w:space="0" w:color="auto"/>
        <w:bottom w:val="none" w:sz="0" w:space="0" w:color="auto"/>
        <w:right w:val="none" w:sz="0" w:space="0" w:color="auto"/>
      </w:divBdr>
      <w:divsChild>
        <w:div w:id="1161846642">
          <w:marLeft w:val="0"/>
          <w:marRight w:val="0"/>
          <w:marTop w:val="0"/>
          <w:marBottom w:val="0"/>
          <w:divBdr>
            <w:top w:val="none" w:sz="0" w:space="0" w:color="auto"/>
            <w:left w:val="none" w:sz="0" w:space="0" w:color="auto"/>
            <w:bottom w:val="none" w:sz="0" w:space="0" w:color="auto"/>
            <w:right w:val="none" w:sz="0" w:space="0" w:color="auto"/>
          </w:divBdr>
        </w:div>
      </w:divsChild>
    </w:div>
    <w:div w:id="937176246">
      <w:bodyDiv w:val="1"/>
      <w:marLeft w:val="0"/>
      <w:marRight w:val="0"/>
      <w:marTop w:val="0"/>
      <w:marBottom w:val="0"/>
      <w:divBdr>
        <w:top w:val="none" w:sz="0" w:space="0" w:color="auto"/>
        <w:left w:val="none" w:sz="0" w:space="0" w:color="auto"/>
        <w:bottom w:val="none" w:sz="0" w:space="0" w:color="auto"/>
        <w:right w:val="none" w:sz="0" w:space="0" w:color="auto"/>
      </w:divBdr>
    </w:div>
    <w:div w:id="1013188874">
      <w:bodyDiv w:val="1"/>
      <w:marLeft w:val="0"/>
      <w:marRight w:val="0"/>
      <w:marTop w:val="0"/>
      <w:marBottom w:val="0"/>
      <w:divBdr>
        <w:top w:val="none" w:sz="0" w:space="0" w:color="auto"/>
        <w:left w:val="none" w:sz="0" w:space="0" w:color="auto"/>
        <w:bottom w:val="none" w:sz="0" w:space="0" w:color="auto"/>
        <w:right w:val="none" w:sz="0" w:space="0" w:color="auto"/>
      </w:divBdr>
      <w:divsChild>
        <w:div w:id="2126343541">
          <w:marLeft w:val="0"/>
          <w:marRight w:val="0"/>
          <w:marTop w:val="0"/>
          <w:marBottom w:val="0"/>
          <w:divBdr>
            <w:top w:val="none" w:sz="0" w:space="0" w:color="auto"/>
            <w:left w:val="none" w:sz="0" w:space="0" w:color="auto"/>
            <w:bottom w:val="none" w:sz="0" w:space="0" w:color="auto"/>
            <w:right w:val="none" w:sz="0" w:space="0" w:color="auto"/>
          </w:divBdr>
        </w:div>
      </w:divsChild>
    </w:div>
    <w:div w:id="1388527272">
      <w:bodyDiv w:val="1"/>
      <w:marLeft w:val="0"/>
      <w:marRight w:val="0"/>
      <w:marTop w:val="0"/>
      <w:marBottom w:val="0"/>
      <w:divBdr>
        <w:top w:val="none" w:sz="0" w:space="0" w:color="auto"/>
        <w:left w:val="none" w:sz="0" w:space="0" w:color="auto"/>
        <w:bottom w:val="none" w:sz="0" w:space="0" w:color="auto"/>
        <w:right w:val="none" w:sz="0" w:space="0" w:color="auto"/>
      </w:divBdr>
    </w:div>
    <w:div w:id="1408647761">
      <w:bodyDiv w:val="1"/>
      <w:marLeft w:val="0"/>
      <w:marRight w:val="0"/>
      <w:marTop w:val="0"/>
      <w:marBottom w:val="0"/>
      <w:divBdr>
        <w:top w:val="none" w:sz="0" w:space="0" w:color="auto"/>
        <w:left w:val="none" w:sz="0" w:space="0" w:color="auto"/>
        <w:bottom w:val="none" w:sz="0" w:space="0" w:color="auto"/>
        <w:right w:val="none" w:sz="0" w:space="0" w:color="auto"/>
      </w:divBdr>
    </w:div>
    <w:div w:id="1864400861">
      <w:bodyDiv w:val="1"/>
      <w:marLeft w:val="0"/>
      <w:marRight w:val="0"/>
      <w:marTop w:val="0"/>
      <w:marBottom w:val="0"/>
      <w:divBdr>
        <w:top w:val="none" w:sz="0" w:space="0" w:color="auto"/>
        <w:left w:val="none" w:sz="0" w:space="0" w:color="auto"/>
        <w:bottom w:val="none" w:sz="0" w:space="0" w:color="auto"/>
        <w:right w:val="none" w:sz="0" w:space="0" w:color="auto"/>
      </w:divBdr>
    </w:div>
    <w:div w:id="1867793714">
      <w:bodyDiv w:val="1"/>
      <w:marLeft w:val="0"/>
      <w:marRight w:val="0"/>
      <w:marTop w:val="0"/>
      <w:marBottom w:val="0"/>
      <w:divBdr>
        <w:top w:val="none" w:sz="0" w:space="0" w:color="auto"/>
        <w:left w:val="none" w:sz="0" w:space="0" w:color="auto"/>
        <w:bottom w:val="none" w:sz="0" w:space="0" w:color="auto"/>
        <w:right w:val="none" w:sz="0" w:space="0" w:color="auto"/>
      </w:divBdr>
    </w:div>
    <w:div w:id="2106463835">
      <w:bodyDiv w:val="1"/>
      <w:marLeft w:val="0"/>
      <w:marRight w:val="0"/>
      <w:marTop w:val="0"/>
      <w:marBottom w:val="0"/>
      <w:divBdr>
        <w:top w:val="none" w:sz="0" w:space="0" w:color="auto"/>
        <w:left w:val="none" w:sz="0" w:space="0" w:color="auto"/>
        <w:bottom w:val="none" w:sz="0" w:space="0" w:color="auto"/>
        <w:right w:val="none" w:sz="0" w:space="0" w:color="auto"/>
      </w:divBdr>
      <w:divsChild>
        <w:div w:id="694119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erkinsV@ksbor.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thompson\Application%20Data\Microsoft\Templates\Kbor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BC30A-A18D-4B0B-A2E9-445C8280C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KborLetter.dot</Template>
  <TotalTime>23</TotalTime>
  <Pages>6</Pages>
  <Words>2802</Words>
  <Characters>15431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Kansas Board of Regents</Company>
  <LinksUpToDate>false</LinksUpToDate>
  <CharactersWithSpaces>18197</CharactersWithSpaces>
  <SharedDoc>false</SharedDoc>
  <HLinks>
    <vt:vector size="12" baseType="variant">
      <vt:variant>
        <vt:i4>8061008</vt:i4>
      </vt:variant>
      <vt:variant>
        <vt:i4>3</vt:i4>
      </vt:variant>
      <vt:variant>
        <vt:i4>0</vt:i4>
      </vt:variant>
      <vt:variant>
        <vt:i4>5</vt:i4>
      </vt:variant>
      <vt:variant>
        <vt:lpwstr>mailto:state-federal-grants@ksbor.org</vt:lpwstr>
      </vt:variant>
      <vt:variant>
        <vt:lpwstr/>
      </vt:variant>
      <vt:variant>
        <vt:i4>8061008</vt:i4>
      </vt:variant>
      <vt:variant>
        <vt:i4>0</vt:i4>
      </vt:variant>
      <vt:variant>
        <vt:i4>0</vt:i4>
      </vt:variant>
      <vt:variant>
        <vt:i4>5</vt:i4>
      </vt:variant>
      <vt:variant>
        <vt:lpwstr>mailto:state-federal-grants@ksbor.org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cswader</dc:creator>
  <cp:lastModifiedBy>Brown, Vera</cp:lastModifiedBy>
  <cp:revision>11</cp:revision>
  <cp:lastPrinted>2021-01-29T19:47:00Z</cp:lastPrinted>
  <dcterms:created xsi:type="dcterms:W3CDTF">2021-02-05T22:23:00Z</dcterms:created>
  <dcterms:modified xsi:type="dcterms:W3CDTF">2021-02-05T23:33:00Z</dcterms:modified>
</cp:coreProperties>
</file>