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3BDAC" w14:textId="1F2721FF" w:rsidR="00B86244" w:rsidRPr="000D0EB8" w:rsidRDefault="007B5E96" w:rsidP="00175E76">
      <w:pPr>
        <w:jc w:val="center"/>
        <w:rPr>
          <w:rFonts w:ascii="Arial" w:hAnsi="Arial" w:cs="Arial"/>
          <w:b/>
          <w:sz w:val="32"/>
          <w:szCs w:val="32"/>
        </w:rPr>
      </w:pPr>
      <w:r>
        <w:rPr>
          <w:rFonts w:ascii="Arial" w:hAnsi="Arial" w:cs="Arial"/>
          <w:b/>
          <w:noProof/>
          <w:sz w:val="28"/>
          <w:szCs w:val="28"/>
        </w:rPr>
        <w:drawing>
          <wp:anchor distT="0" distB="0" distL="114300" distR="114300" simplePos="0" relativeHeight="251661824" behindDoc="1" locked="0" layoutInCell="1" allowOverlap="1" wp14:anchorId="2462E661" wp14:editId="012CD0B6">
            <wp:simplePos x="0" y="0"/>
            <wp:positionH relativeFrom="column">
              <wp:posOffset>-455295</wp:posOffset>
            </wp:positionH>
            <wp:positionV relativeFrom="paragraph">
              <wp:posOffset>-695325</wp:posOffset>
            </wp:positionV>
            <wp:extent cx="1695450" cy="1676400"/>
            <wp:effectExtent l="19050" t="0" r="0" b="0"/>
            <wp:wrapNone/>
            <wp:docPr id="12" name="Picture 11" descr="KB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BOR_logo"/>
                    <pic:cNvPicPr>
                      <a:picLocks noChangeAspect="1" noChangeArrowheads="1"/>
                    </pic:cNvPicPr>
                  </pic:nvPicPr>
                  <pic:blipFill>
                    <a:blip r:embed="rId7" cstate="print"/>
                    <a:srcRect l="18750" t="18489" r="19011" b="20052"/>
                    <a:stretch>
                      <a:fillRect/>
                    </a:stretch>
                  </pic:blipFill>
                  <pic:spPr bwMode="auto">
                    <a:xfrm>
                      <a:off x="0" y="0"/>
                      <a:ext cx="1695450" cy="1676400"/>
                    </a:xfrm>
                    <a:prstGeom prst="rect">
                      <a:avLst/>
                    </a:prstGeom>
                    <a:noFill/>
                    <a:ln w="9525">
                      <a:noFill/>
                      <a:miter lim="800000"/>
                      <a:headEnd/>
                      <a:tailEnd/>
                    </a:ln>
                  </pic:spPr>
                </pic:pic>
              </a:graphicData>
            </a:graphic>
          </wp:anchor>
        </w:drawing>
      </w:r>
      <w:r w:rsidR="00B86244" w:rsidRPr="000D0EB8">
        <w:rPr>
          <w:rFonts w:ascii="Arial" w:hAnsi="Arial" w:cs="Arial"/>
          <w:b/>
          <w:sz w:val="32"/>
          <w:szCs w:val="32"/>
        </w:rPr>
        <w:t xml:space="preserve">Career </w:t>
      </w:r>
      <w:r w:rsidR="00385AD6" w:rsidRPr="000D0EB8">
        <w:rPr>
          <w:rFonts w:ascii="Arial" w:hAnsi="Arial" w:cs="Arial"/>
          <w:b/>
          <w:sz w:val="32"/>
          <w:szCs w:val="32"/>
        </w:rPr>
        <w:t>T</w:t>
      </w:r>
      <w:r w:rsidR="00B86244" w:rsidRPr="000D0EB8">
        <w:rPr>
          <w:rFonts w:ascii="Arial" w:hAnsi="Arial" w:cs="Arial"/>
          <w:b/>
          <w:sz w:val="32"/>
          <w:szCs w:val="32"/>
        </w:rPr>
        <w:t>echnical Education</w:t>
      </w:r>
    </w:p>
    <w:p w14:paraId="222036D1" w14:textId="3B4FF0C7" w:rsidR="00B86244" w:rsidRDefault="00B86244" w:rsidP="00175E76">
      <w:pPr>
        <w:jc w:val="center"/>
        <w:rPr>
          <w:rFonts w:ascii="Arial" w:hAnsi="Arial" w:cs="Arial"/>
          <w:b/>
          <w:sz w:val="32"/>
          <w:szCs w:val="32"/>
        </w:rPr>
      </w:pPr>
      <w:r w:rsidRPr="00916927">
        <w:rPr>
          <w:rFonts w:ascii="Arial" w:hAnsi="Arial" w:cs="Arial"/>
          <w:b/>
          <w:sz w:val="32"/>
          <w:szCs w:val="32"/>
        </w:rPr>
        <w:t>Perkins Reserve Fund Application</w:t>
      </w:r>
    </w:p>
    <w:p w14:paraId="22E71DE9" w14:textId="6E58A55C" w:rsidR="00F800B9" w:rsidRPr="00916927" w:rsidRDefault="00F800B9" w:rsidP="00175E76">
      <w:pPr>
        <w:jc w:val="center"/>
        <w:rPr>
          <w:rFonts w:ascii="Arial" w:hAnsi="Arial" w:cs="Arial"/>
          <w:b/>
          <w:sz w:val="32"/>
          <w:szCs w:val="32"/>
        </w:rPr>
      </w:pPr>
      <w:r>
        <w:rPr>
          <w:rFonts w:ascii="Arial" w:hAnsi="Arial" w:cs="Arial"/>
          <w:b/>
          <w:sz w:val="32"/>
          <w:szCs w:val="32"/>
        </w:rPr>
        <w:t>Special Population</w:t>
      </w:r>
      <w:r w:rsidR="00326721">
        <w:rPr>
          <w:rFonts w:ascii="Arial" w:hAnsi="Arial" w:cs="Arial"/>
          <w:b/>
          <w:sz w:val="32"/>
          <w:szCs w:val="32"/>
        </w:rPr>
        <w:t>s</w:t>
      </w:r>
      <w:r>
        <w:rPr>
          <w:rFonts w:ascii="Arial" w:hAnsi="Arial" w:cs="Arial"/>
          <w:b/>
          <w:sz w:val="32"/>
          <w:szCs w:val="32"/>
        </w:rPr>
        <w:t xml:space="preserve"> Support Grant</w:t>
      </w:r>
    </w:p>
    <w:p w14:paraId="42CF2AC3" w14:textId="04D4E487" w:rsidR="00B91A52" w:rsidRDefault="00CE18BF" w:rsidP="00175E76">
      <w:pPr>
        <w:jc w:val="center"/>
        <w:rPr>
          <w:rFonts w:ascii="Arial" w:hAnsi="Arial" w:cs="Arial"/>
          <w:b/>
          <w:sz w:val="28"/>
          <w:szCs w:val="28"/>
        </w:rPr>
      </w:pPr>
      <w:r>
        <w:rPr>
          <w:rFonts w:ascii="Arial" w:hAnsi="Arial" w:cs="Arial"/>
          <w:b/>
          <w:sz w:val="28"/>
          <w:szCs w:val="28"/>
        </w:rPr>
        <w:t>State Fiscal Year 2024 (Fed FY23/AY24)</w:t>
      </w:r>
    </w:p>
    <w:p w14:paraId="1306714C" w14:textId="77777777" w:rsidR="00EA49FE" w:rsidRDefault="00EA49FE" w:rsidP="00B86244">
      <w:pPr>
        <w:jc w:val="center"/>
        <w:rPr>
          <w:rFonts w:ascii="Arial" w:hAnsi="Arial" w:cs="Arial"/>
          <w:b/>
          <w:sz w:val="28"/>
          <w:szCs w:val="28"/>
        </w:rPr>
      </w:pPr>
    </w:p>
    <w:p w14:paraId="0198F284" w14:textId="6EEBCDE9" w:rsidR="006A23C1" w:rsidRPr="003C6845" w:rsidRDefault="006A23C1" w:rsidP="006A23C1">
      <w:pPr>
        <w:rPr>
          <w:rFonts w:ascii="Arial" w:hAnsi="Arial" w:cs="Arial"/>
          <w:b/>
          <w:sz w:val="22"/>
          <w:szCs w:val="22"/>
        </w:rPr>
      </w:pPr>
      <w:r w:rsidRPr="003C6845">
        <w:rPr>
          <w:rFonts w:ascii="Arial" w:hAnsi="Arial" w:cs="Arial"/>
          <w:b/>
          <w:sz w:val="22"/>
          <w:szCs w:val="22"/>
        </w:rPr>
        <w:t>Purpose of Reserve Grants</w:t>
      </w:r>
    </w:p>
    <w:p w14:paraId="639C66A0" w14:textId="0219FC92" w:rsidR="006A23C1" w:rsidRPr="003C6845" w:rsidRDefault="006A23C1" w:rsidP="006A23C1">
      <w:pPr>
        <w:rPr>
          <w:rFonts w:ascii="Arial" w:hAnsi="Arial" w:cs="Arial"/>
          <w:sz w:val="21"/>
          <w:szCs w:val="21"/>
        </w:rPr>
      </w:pPr>
      <w:r w:rsidRPr="003C6845">
        <w:rPr>
          <w:rFonts w:ascii="Arial" w:hAnsi="Arial" w:cs="Arial"/>
          <w:sz w:val="21"/>
          <w:szCs w:val="21"/>
        </w:rPr>
        <w:t xml:space="preserve">Reserve Fund grants are awarded to eligible recipients, on a competitive basis, to support special projects focused on development, improvement and/or expansion of CTE programs to address regional or statewide workforce development needs in high-skill, high-wage, or in-demand occupations in critical or emerging industries.  </w:t>
      </w:r>
    </w:p>
    <w:p w14:paraId="39FB0FF5" w14:textId="77777777" w:rsidR="006A23C1" w:rsidRPr="003C6845" w:rsidRDefault="006A23C1" w:rsidP="006A23C1">
      <w:pPr>
        <w:rPr>
          <w:rFonts w:ascii="Arial" w:hAnsi="Arial" w:cs="Arial"/>
          <w:sz w:val="20"/>
          <w:szCs w:val="20"/>
        </w:rPr>
      </w:pPr>
    </w:p>
    <w:p w14:paraId="0D38465E" w14:textId="77777777" w:rsidR="00B86244" w:rsidRPr="003C6845" w:rsidRDefault="00F53C94" w:rsidP="00B86244">
      <w:pPr>
        <w:rPr>
          <w:rFonts w:ascii="Arial" w:hAnsi="Arial" w:cs="Arial"/>
          <w:b/>
          <w:sz w:val="22"/>
          <w:szCs w:val="22"/>
        </w:rPr>
      </w:pPr>
      <w:r w:rsidRPr="003C6845">
        <w:rPr>
          <w:rFonts w:ascii="Arial" w:hAnsi="Arial" w:cs="Arial"/>
          <w:b/>
          <w:sz w:val="22"/>
          <w:szCs w:val="22"/>
        </w:rPr>
        <w:t>Eligible Recipients</w:t>
      </w:r>
    </w:p>
    <w:p w14:paraId="42F02FFB" w14:textId="014E70D6" w:rsidR="00D3326B" w:rsidRPr="003C6845" w:rsidRDefault="007E60BD" w:rsidP="0061401C">
      <w:pPr>
        <w:rPr>
          <w:rFonts w:ascii="Arial" w:hAnsi="Arial" w:cs="Arial"/>
          <w:sz w:val="21"/>
          <w:szCs w:val="21"/>
        </w:rPr>
      </w:pPr>
      <w:r w:rsidRPr="003C6845">
        <w:rPr>
          <w:rFonts w:ascii="Arial" w:hAnsi="Arial" w:cs="Arial"/>
          <w:sz w:val="21"/>
          <w:szCs w:val="21"/>
        </w:rPr>
        <w:t xml:space="preserve">Institutions </w:t>
      </w:r>
      <w:r w:rsidR="00F53C94" w:rsidRPr="003C6845">
        <w:rPr>
          <w:rFonts w:ascii="Arial" w:hAnsi="Arial" w:cs="Arial"/>
          <w:sz w:val="21"/>
          <w:szCs w:val="21"/>
        </w:rPr>
        <w:t xml:space="preserve">eligible for a </w:t>
      </w:r>
      <w:r w:rsidR="00221056" w:rsidRPr="003C6845">
        <w:rPr>
          <w:rFonts w:ascii="Arial" w:hAnsi="Arial" w:cs="Arial"/>
          <w:sz w:val="21"/>
          <w:szCs w:val="21"/>
        </w:rPr>
        <w:t xml:space="preserve">postsecondary </w:t>
      </w:r>
      <w:r w:rsidR="00F53C94" w:rsidRPr="003C6845">
        <w:rPr>
          <w:rFonts w:ascii="Arial" w:hAnsi="Arial" w:cs="Arial"/>
          <w:sz w:val="21"/>
          <w:szCs w:val="21"/>
        </w:rPr>
        <w:t xml:space="preserve">Reserve Fund grant award must currently offer </w:t>
      </w:r>
      <w:r w:rsidR="000D51B3" w:rsidRPr="003C6845">
        <w:rPr>
          <w:rFonts w:ascii="Arial" w:hAnsi="Arial" w:cs="Arial"/>
          <w:sz w:val="21"/>
          <w:szCs w:val="21"/>
        </w:rPr>
        <w:t xml:space="preserve">Perkins </w:t>
      </w:r>
      <w:r w:rsidR="00F53C94" w:rsidRPr="003C6845">
        <w:rPr>
          <w:rFonts w:ascii="Arial" w:hAnsi="Arial" w:cs="Arial"/>
          <w:sz w:val="21"/>
          <w:szCs w:val="21"/>
        </w:rPr>
        <w:t xml:space="preserve">approved CTE </w:t>
      </w:r>
      <w:r w:rsidR="00EA51B7" w:rsidRPr="003C6845">
        <w:rPr>
          <w:rFonts w:ascii="Arial" w:hAnsi="Arial" w:cs="Arial"/>
          <w:sz w:val="21"/>
          <w:szCs w:val="21"/>
        </w:rPr>
        <w:t>programs in:</w:t>
      </w:r>
      <w:r w:rsidR="003D00DF" w:rsidRPr="003C6845">
        <w:rPr>
          <w:rFonts w:ascii="Arial" w:hAnsi="Arial" w:cs="Arial"/>
          <w:sz w:val="21"/>
          <w:szCs w:val="21"/>
        </w:rPr>
        <w:t xml:space="preserve"> </w:t>
      </w:r>
    </w:p>
    <w:p w14:paraId="136D93FE" w14:textId="77777777" w:rsidR="00D3326B" w:rsidRPr="003C6845" w:rsidRDefault="003D00DF" w:rsidP="00E82E34">
      <w:pPr>
        <w:pStyle w:val="ListParagraph"/>
        <w:numPr>
          <w:ilvl w:val="0"/>
          <w:numId w:val="12"/>
        </w:numPr>
        <w:ind w:left="810"/>
        <w:rPr>
          <w:rFonts w:ascii="Arial" w:hAnsi="Arial" w:cs="Arial"/>
          <w:sz w:val="21"/>
          <w:szCs w:val="21"/>
        </w:rPr>
      </w:pPr>
      <w:bookmarkStart w:id="0" w:name="_Hlk42695717"/>
      <w:r w:rsidRPr="003C6845">
        <w:rPr>
          <w:rFonts w:ascii="Arial" w:hAnsi="Arial" w:cs="Arial"/>
          <w:sz w:val="21"/>
          <w:szCs w:val="21"/>
        </w:rPr>
        <w:t>rural areas;</w:t>
      </w:r>
      <w:r w:rsidR="00F53C94" w:rsidRPr="003C6845">
        <w:rPr>
          <w:rFonts w:ascii="Arial" w:hAnsi="Arial" w:cs="Arial"/>
          <w:sz w:val="21"/>
          <w:szCs w:val="21"/>
        </w:rPr>
        <w:t xml:space="preserve"> </w:t>
      </w:r>
      <w:r w:rsidR="00D3326B" w:rsidRPr="003C6845">
        <w:rPr>
          <w:rFonts w:ascii="Arial" w:hAnsi="Arial" w:cs="Arial"/>
          <w:sz w:val="21"/>
          <w:szCs w:val="21"/>
        </w:rPr>
        <w:t xml:space="preserve">  </w:t>
      </w:r>
    </w:p>
    <w:p w14:paraId="6DD328A6" w14:textId="77777777" w:rsidR="003D00DF" w:rsidRPr="003C6845" w:rsidRDefault="003D00DF" w:rsidP="00E82E34">
      <w:pPr>
        <w:pStyle w:val="ListParagraph"/>
        <w:numPr>
          <w:ilvl w:val="0"/>
          <w:numId w:val="12"/>
        </w:numPr>
        <w:ind w:left="810"/>
        <w:rPr>
          <w:rFonts w:ascii="Arial" w:hAnsi="Arial" w:cs="Arial"/>
          <w:sz w:val="21"/>
          <w:szCs w:val="21"/>
        </w:rPr>
      </w:pPr>
      <w:r w:rsidRPr="003C6845">
        <w:rPr>
          <w:rFonts w:ascii="Arial" w:hAnsi="Arial" w:cs="Arial"/>
          <w:sz w:val="21"/>
          <w:szCs w:val="21"/>
        </w:rPr>
        <w:t>areas with high percentages of CTE concentrators or CTE participants;</w:t>
      </w:r>
    </w:p>
    <w:p w14:paraId="58CB5D0B" w14:textId="79230811" w:rsidR="003D00DF" w:rsidRPr="003C6845" w:rsidRDefault="003D00DF" w:rsidP="00E82E34">
      <w:pPr>
        <w:pStyle w:val="ListParagraph"/>
        <w:numPr>
          <w:ilvl w:val="0"/>
          <w:numId w:val="12"/>
        </w:numPr>
        <w:ind w:left="810"/>
        <w:rPr>
          <w:rFonts w:ascii="Arial" w:hAnsi="Arial" w:cs="Arial"/>
          <w:sz w:val="21"/>
          <w:szCs w:val="21"/>
        </w:rPr>
      </w:pPr>
      <w:r w:rsidRPr="003C6845">
        <w:rPr>
          <w:rFonts w:ascii="Arial" w:hAnsi="Arial" w:cs="Arial"/>
          <w:sz w:val="21"/>
          <w:szCs w:val="21"/>
        </w:rPr>
        <w:t xml:space="preserve">areas with high numbers of CTE concentrators or CTE participants; </w:t>
      </w:r>
      <w:r w:rsidR="00EA51B7" w:rsidRPr="003C6845">
        <w:rPr>
          <w:rFonts w:ascii="Arial" w:hAnsi="Arial" w:cs="Arial"/>
          <w:sz w:val="21"/>
          <w:szCs w:val="21"/>
        </w:rPr>
        <w:t>or</w:t>
      </w:r>
    </w:p>
    <w:p w14:paraId="0CBD48D7" w14:textId="77777777" w:rsidR="00993A8A" w:rsidRPr="003C6845" w:rsidRDefault="003D00DF" w:rsidP="00E82E34">
      <w:pPr>
        <w:pStyle w:val="ListParagraph"/>
        <w:numPr>
          <w:ilvl w:val="0"/>
          <w:numId w:val="12"/>
        </w:numPr>
        <w:ind w:left="810"/>
        <w:rPr>
          <w:rFonts w:ascii="Arial" w:hAnsi="Arial" w:cs="Arial"/>
          <w:sz w:val="21"/>
          <w:szCs w:val="21"/>
        </w:rPr>
      </w:pPr>
      <w:r w:rsidRPr="003C6845">
        <w:rPr>
          <w:rFonts w:ascii="Arial" w:hAnsi="Arial" w:cs="Arial"/>
          <w:sz w:val="21"/>
          <w:szCs w:val="21"/>
        </w:rPr>
        <w:t>areas with disparities or gaps in performance as described in section 113(b) (3)(C)(ii)(II)</w:t>
      </w:r>
    </w:p>
    <w:bookmarkEnd w:id="0"/>
    <w:p w14:paraId="54A00B6A" w14:textId="77777777" w:rsidR="00B86244" w:rsidRPr="003C6845" w:rsidRDefault="00B86244" w:rsidP="00B86244">
      <w:pPr>
        <w:rPr>
          <w:rFonts w:ascii="Arial" w:hAnsi="Arial" w:cs="Arial"/>
          <w:sz w:val="20"/>
          <w:szCs w:val="20"/>
        </w:rPr>
      </w:pPr>
    </w:p>
    <w:p w14:paraId="1AE2BAE6" w14:textId="77777777" w:rsidR="004A06E3" w:rsidRPr="000D0EB8" w:rsidRDefault="004A06E3" w:rsidP="004A06E3">
      <w:pPr>
        <w:rPr>
          <w:rFonts w:ascii="Arial" w:hAnsi="Arial" w:cs="Arial"/>
          <w:b/>
          <w:sz w:val="22"/>
          <w:szCs w:val="22"/>
        </w:rPr>
      </w:pPr>
      <w:r w:rsidRPr="000D0EB8">
        <w:rPr>
          <w:rFonts w:ascii="Arial" w:hAnsi="Arial" w:cs="Arial"/>
          <w:b/>
          <w:sz w:val="22"/>
          <w:szCs w:val="22"/>
        </w:rPr>
        <w:t>Award Period</w:t>
      </w:r>
    </w:p>
    <w:p w14:paraId="0728D7C9" w14:textId="26D119F5" w:rsidR="003A5415" w:rsidRPr="003C6845" w:rsidRDefault="00FA7106" w:rsidP="003A5415">
      <w:pPr>
        <w:rPr>
          <w:rFonts w:ascii="Arial" w:hAnsi="Arial" w:cs="Arial"/>
          <w:b/>
          <w:sz w:val="21"/>
          <w:szCs w:val="21"/>
        </w:rPr>
      </w:pPr>
      <w:bookmarkStart w:id="1" w:name="_Hlk43114362"/>
      <w:r w:rsidRPr="000D0EB8">
        <w:rPr>
          <w:rFonts w:ascii="Arial" w:hAnsi="Arial" w:cs="Arial"/>
          <w:sz w:val="21"/>
          <w:szCs w:val="21"/>
        </w:rPr>
        <w:t xml:space="preserve">This </w:t>
      </w:r>
      <w:r w:rsidR="00886565" w:rsidRPr="000D0EB8">
        <w:rPr>
          <w:rFonts w:ascii="Arial" w:hAnsi="Arial" w:cs="Arial"/>
          <w:sz w:val="21"/>
          <w:szCs w:val="21"/>
        </w:rPr>
        <w:t>Reserve Fund grant award</w:t>
      </w:r>
      <w:r w:rsidRPr="000D0EB8">
        <w:rPr>
          <w:rFonts w:ascii="Arial" w:hAnsi="Arial" w:cs="Arial"/>
          <w:sz w:val="21"/>
          <w:szCs w:val="21"/>
        </w:rPr>
        <w:t>(</w:t>
      </w:r>
      <w:r w:rsidR="00886565" w:rsidRPr="000D0EB8">
        <w:rPr>
          <w:rFonts w:ascii="Arial" w:hAnsi="Arial" w:cs="Arial"/>
          <w:sz w:val="21"/>
          <w:szCs w:val="21"/>
        </w:rPr>
        <w:t>s</w:t>
      </w:r>
      <w:r w:rsidRPr="000D0EB8">
        <w:rPr>
          <w:rFonts w:ascii="Arial" w:hAnsi="Arial" w:cs="Arial"/>
          <w:sz w:val="21"/>
          <w:szCs w:val="21"/>
        </w:rPr>
        <w:t>)</w:t>
      </w:r>
      <w:r w:rsidR="00886565" w:rsidRPr="000D0EB8">
        <w:rPr>
          <w:rFonts w:ascii="Arial" w:hAnsi="Arial" w:cs="Arial"/>
          <w:sz w:val="21"/>
          <w:szCs w:val="21"/>
        </w:rPr>
        <w:t xml:space="preserve"> </w:t>
      </w:r>
      <w:r w:rsidRPr="000D0EB8">
        <w:rPr>
          <w:rFonts w:ascii="Arial" w:hAnsi="Arial" w:cs="Arial"/>
          <w:sz w:val="21"/>
          <w:szCs w:val="21"/>
        </w:rPr>
        <w:t xml:space="preserve">is </w:t>
      </w:r>
      <w:r w:rsidR="00886565" w:rsidRPr="000D0EB8">
        <w:rPr>
          <w:rFonts w:ascii="Arial" w:hAnsi="Arial" w:cs="Arial"/>
          <w:sz w:val="21"/>
          <w:szCs w:val="21"/>
        </w:rPr>
        <w:t xml:space="preserve">for </w:t>
      </w:r>
      <w:r w:rsidR="00D6150B" w:rsidRPr="000D0EB8">
        <w:rPr>
          <w:rFonts w:ascii="Arial" w:hAnsi="Arial" w:cs="Arial"/>
          <w:sz w:val="21"/>
          <w:szCs w:val="21"/>
        </w:rPr>
        <w:t xml:space="preserve">the </w:t>
      </w:r>
      <w:r w:rsidR="00886565" w:rsidRPr="000D0EB8">
        <w:rPr>
          <w:rFonts w:ascii="Arial" w:hAnsi="Arial" w:cs="Arial"/>
          <w:sz w:val="21"/>
          <w:szCs w:val="21"/>
        </w:rPr>
        <w:t>period</w:t>
      </w:r>
      <w:r w:rsidR="00F13B88" w:rsidRPr="000D0EB8">
        <w:rPr>
          <w:rFonts w:ascii="Arial" w:hAnsi="Arial" w:cs="Arial"/>
          <w:sz w:val="21"/>
          <w:szCs w:val="21"/>
        </w:rPr>
        <w:t xml:space="preserve"> of</w:t>
      </w:r>
      <w:r w:rsidRPr="000D0EB8">
        <w:rPr>
          <w:rFonts w:ascii="Arial" w:hAnsi="Arial" w:cs="Arial"/>
          <w:sz w:val="21"/>
          <w:szCs w:val="21"/>
        </w:rPr>
        <w:t xml:space="preserve"> </w:t>
      </w:r>
      <w:r w:rsidR="00B91A52" w:rsidRPr="000D0EB8">
        <w:rPr>
          <w:rFonts w:ascii="Arial" w:hAnsi="Arial" w:cs="Arial"/>
          <w:b/>
          <w:sz w:val="21"/>
          <w:szCs w:val="21"/>
        </w:rPr>
        <w:t>September 15,</w:t>
      </w:r>
      <w:r w:rsidR="00470749">
        <w:rPr>
          <w:rFonts w:ascii="Arial" w:hAnsi="Arial" w:cs="Arial"/>
          <w:b/>
          <w:sz w:val="21"/>
          <w:szCs w:val="21"/>
        </w:rPr>
        <w:t xml:space="preserve"> </w:t>
      </w:r>
      <w:r w:rsidR="00693BAE" w:rsidRPr="000D0EB8">
        <w:rPr>
          <w:rFonts w:ascii="Arial" w:hAnsi="Arial" w:cs="Arial"/>
          <w:b/>
          <w:sz w:val="21"/>
          <w:szCs w:val="21"/>
        </w:rPr>
        <w:t>202</w:t>
      </w:r>
      <w:r w:rsidR="00E82E34" w:rsidRPr="000D0EB8">
        <w:rPr>
          <w:rFonts w:ascii="Arial" w:hAnsi="Arial" w:cs="Arial"/>
          <w:b/>
          <w:sz w:val="21"/>
          <w:szCs w:val="21"/>
        </w:rPr>
        <w:t>3</w:t>
      </w:r>
      <w:r w:rsidR="000D21B6" w:rsidRPr="000D0EB8">
        <w:rPr>
          <w:rFonts w:ascii="Arial" w:hAnsi="Arial" w:cs="Arial"/>
          <w:b/>
          <w:sz w:val="21"/>
          <w:szCs w:val="21"/>
        </w:rPr>
        <w:t xml:space="preserve"> </w:t>
      </w:r>
      <w:r w:rsidR="00156215" w:rsidRPr="000D0EB8">
        <w:rPr>
          <w:rFonts w:ascii="Arial" w:hAnsi="Arial" w:cs="Arial"/>
          <w:sz w:val="21"/>
          <w:szCs w:val="21"/>
        </w:rPr>
        <w:t xml:space="preserve">through </w:t>
      </w:r>
      <w:r w:rsidR="00FC2767" w:rsidRPr="000D0EB8">
        <w:rPr>
          <w:rFonts w:ascii="Arial" w:hAnsi="Arial" w:cs="Arial"/>
          <w:b/>
          <w:sz w:val="21"/>
          <w:szCs w:val="21"/>
        </w:rPr>
        <w:t>June 30</w:t>
      </w:r>
      <w:r w:rsidR="00693BAE" w:rsidRPr="000D0EB8">
        <w:rPr>
          <w:rFonts w:ascii="Arial" w:hAnsi="Arial" w:cs="Arial"/>
          <w:b/>
          <w:sz w:val="21"/>
          <w:szCs w:val="21"/>
        </w:rPr>
        <w:t>, 202</w:t>
      </w:r>
      <w:r w:rsidR="00E82E34" w:rsidRPr="000D0EB8">
        <w:rPr>
          <w:rFonts w:ascii="Arial" w:hAnsi="Arial" w:cs="Arial"/>
          <w:b/>
          <w:sz w:val="21"/>
          <w:szCs w:val="21"/>
        </w:rPr>
        <w:t>4</w:t>
      </w:r>
      <w:r w:rsidR="00F222AC" w:rsidRPr="000D0EB8">
        <w:rPr>
          <w:rFonts w:ascii="Arial" w:hAnsi="Arial" w:cs="Arial"/>
          <w:b/>
          <w:sz w:val="21"/>
          <w:szCs w:val="21"/>
        </w:rPr>
        <w:t>.</w:t>
      </w:r>
      <w:r w:rsidR="00886565" w:rsidRPr="000D0EB8">
        <w:rPr>
          <w:rFonts w:ascii="Arial" w:hAnsi="Arial" w:cs="Arial"/>
          <w:sz w:val="21"/>
          <w:szCs w:val="21"/>
        </w:rPr>
        <w:t xml:space="preserve"> All activities and expenditures must occur within the grant period</w:t>
      </w:r>
      <w:r w:rsidR="003A5415" w:rsidRPr="000D0EB8">
        <w:rPr>
          <w:rFonts w:ascii="Arial" w:hAnsi="Arial" w:cs="Arial"/>
          <w:sz w:val="21"/>
          <w:szCs w:val="21"/>
        </w:rPr>
        <w:t>. Funds will</w:t>
      </w:r>
      <w:r w:rsidR="000D21B6" w:rsidRPr="000D0EB8">
        <w:rPr>
          <w:rFonts w:ascii="Arial" w:hAnsi="Arial" w:cs="Arial"/>
          <w:sz w:val="21"/>
          <w:szCs w:val="21"/>
        </w:rPr>
        <w:t xml:space="preserve"> be draw</w:t>
      </w:r>
      <w:r w:rsidR="00FC2767" w:rsidRPr="000D0EB8">
        <w:rPr>
          <w:rFonts w:ascii="Arial" w:hAnsi="Arial" w:cs="Arial"/>
          <w:sz w:val="21"/>
          <w:szCs w:val="21"/>
        </w:rPr>
        <w:t xml:space="preserve">n </w:t>
      </w:r>
      <w:r w:rsidR="000D21B6" w:rsidRPr="000D0EB8">
        <w:rPr>
          <w:rFonts w:ascii="Arial" w:hAnsi="Arial" w:cs="Arial"/>
          <w:sz w:val="21"/>
          <w:szCs w:val="21"/>
        </w:rPr>
        <w:t>down on a reimbursement basis</w:t>
      </w:r>
      <w:r w:rsidR="00FC2767" w:rsidRPr="000D0EB8">
        <w:rPr>
          <w:rFonts w:ascii="Arial" w:hAnsi="Arial" w:cs="Arial"/>
          <w:sz w:val="21"/>
          <w:szCs w:val="21"/>
        </w:rPr>
        <w:t xml:space="preserve">. Final drawdown deadline is </w:t>
      </w:r>
      <w:r w:rsidR="00693BAE" w:rsidRPr="000D0EB8">
        <w:rPr>
          <w:rFonts w:ascii="Arial" w:hAnsi="Arial" w:cs="Arial"/>
          <w:b/>
          <w:bCs/>
          <w:sz w:val="21"/>
          <w:szCs w:val="21"/>
        </w:rPr>
        <w:t>June 2</w:t>
      </w:r>
      <w:r w:rsidR="00FC2767" w:rsidRPr="000D0EB8">
        <w:rPr>
          <w:rFonts w:ascii="Arial" w:hAnsi="Arial" w:cs="Arial"/>
          <w:b/>
          <w:bCs/>
          <w:sz w:val="21"/>
          <w:szCs w:val="21"/>
        </w:rPr>
        <w:t>0</w:t>
      </w:r>
      <w:r w:rsidR="00693BAE" w:rsidRPr="000D0EB8">
        <w:rPr>
          <w:rFonts w:ascii="Arial" w:hAnsi="Arial" w:cs="Arial"/>
          <w:b/>
          <w:bCs/>
          <w:sz w:val="21"/>
          <w:szCs w:val="21"/>
        </w:rPr>
        <w:t>, 202</w:t>
      </w:r>
      <w:r w:rsidR="00E82E34" w:rsidRPr="000D0EB8">
        <w:rPr>
          <w:rFonts w:ascii="Arial" w:hAnsi="Arial" w:cs="Arial"/>
          <w:b/>
          <w:bCs/>
          <w:sz w:val="21"/>
          <w:szCs w:val="21"/>
        </w:rPr>
        <w:t>4</w:t>
      </w:r>
      <w:r w:rsidR="000D21B6" w:rsidRPr="000D0EB8">
        <w:rPr>
          <w:rFonts w:ascii="Arial" w:hAnsi="Arial" w:cs="Arial"/>
          <w:sz w:val="21"/>
          <w:szCs w:val="21"/>
        </w:rPr>
        <w:t>.</w:t>
      </w:r>
      <w:r w:rsidR="003A5415" w:rsidRPr="003C6845">
        <w:rPr>
          <w:rFonts w:ascii="Arial" w:hAnsi="Arial" w:cs="Arial"/>
          <w:sz w:val="21"/>
          <w:szCs w:val="21"/>
        </w:rPr>
        <w:t xml:space="preserve">  </w:t>
      </w:r>
    </w:p>
    <w:bookmarkEnd w:id="1"/>
    <w:p w14:paraId="44EADF69" w14:textId="77777777" w:rsidR="004A06E3" w:rsidRPr="003C6845" w:rsidRDefault="004A06E3" w:rsidP="004A06E3">
      <w:pPr>
        <w:rPr>
          <w:rFonts w:ascii="Arial" w:hAnsi="Arial" w:cs="Arial"/>
          <w:sz w:val="20"/>
          <w:szCs w:val="20"/>
          <w:u w:val="single"/>
        </w:rPr>
      </w:pPr>
    </w:p>
    <w:p w14:paraId="7B1F7679" w14:textId="3EDD9FD9" w:rsidR="00E82E34" w:rsidRDefault="005D2619" w:rsidP="005D2619">
      <w:pPr>
        <w:pStyle w:val="xxmsolistparagraph"/>
        <w:ind w:left="0"/>
        <w:rPr>
          <w:rFonts w:ascii="Arial" w:hAnsi="Arial" w:cs="Arial"/>
          <w:sz w:val="21"/>
          <w:szCs w:val="21"/>
        </w:rPr>
      </w:pPr>
      <w:bookmarkStart w:id="2" w:name="_Hlk42772137"/>
      <w:r w:rsidRPr="003C6845">
        <w:rPr>
          <w:rFonts w:ascii="Arial" w:hAnsi="Arial" w:cs="Arial"/>
          <w:b/>
          <w:bCs/>
          <w:sz w:val="22"/>
          <w:szCs w:val="22"/>
        </w:rPr>
        <w:t>The focus of the</w:t>
      </w:r>
      <w:r w:rsidR="00FC2767" w:rsidRPr="003C6845">
        <w:rPr>
          <w:rFonts w:ascii="Arial" w:hAnsi="Arial" w:cs="Arial"/>
          <w:b/>
          <w:bCs/>
          <w:sz w:val="22"/>
          <w:szCs w:val="22"/>
        </w:rPr>
        <w:t xml:space="preserve"> </w:t>
      </w:r>
      <w:r w:rsidRPr="003C6845">
        <w:rPr>
          <w:rFonts w:ascii="Arial" w:hAnsi="Arial" w:cs="Arial"/>
          <w:b/>
          <w:bCs/>
          <w:sz w:val="22"/>
          <w:szCs w:val="22"/>
        </w:rPr>
        <w:t>grant</w:t>
      </w:r>
      <w:r w:rsidRPr="003C6845">
        <w:rPr>
          <w:rFonts w:ascii="Arial" w:hAnsi="Arial" w:cs="Arial"/>
          <w:b/>
          <w:bCs/>
          <w:i/>
          <w:iCs/>
          <w:sz w:val="22"/>
          <w:szCs w:val="22"/>
        </w:rPr>
        <w:t xml:space="preserve"> </w:t>
      </w:r>
      <w:r w:rsidRPr="003C6845">
        <w:rPr>
          <w:rFonts w:ascii="Arial" w:hAnsi="Arial" w:cs="Arial"/>
          <w:sz w:val="21"/>
          <w:szCs w:val="21"/>
        </w:rPr>
        <w:t>is to address the needs of special populations</w:t>
      </w:r>
      <w:r w:rsidR="006A23C1" w:rsidRPr="003C6845">
        <w:rPr>
          <w:rFonts w:ascii="Arial" w:hAnsi="Arial" w:cs="Arial"/>
          <w:sz w:val="21"/>
          <w:szCs w:val="21"/>
        </w:rPr>
        <w:t xml:space="preserve"> and underserved groups of students. These groups include</w:t>
      </w:r>
      <w:r w:rsidR="00E82E34">
        <w:rPr>
          <w:rFonts w:ascii="Arial" w:hAnsi="Arial" w:cs="Arial"/>
          <w:sz w:val="21"/>
          <w:szCs w:val="21"/>
        </w:rPr>
        <w:t>:</w:t>
      </w:r>
    </w:p>
    <w:p w14:paraId="0EC84445" w14:textId="77777777" w:rsidR="00E82E34" w:rsidRPr="00470749" w:rsidRDefault="005D2619" w:rsidP="00470749">
      <w:pPr>
        <w:pStyle w:val="ListParagraph"/>
        <w:numPr>
          <w:ilvl w:val="0"/>
          <w:numId w:val="33"/>
        </w:numPr>
        <w:rPr>
          <w:rFonts w:ascii="Arial" w:hAnsi="Arial" w:cs="Arial"/>
          <w:sz w:val="21"/>
          <w:szCs w:val="21"/>
        </w:rPr>
      </w:pPr>
      <w:r w:rsidRPr="00470749">
        <w:rPr>
          <w:rFonts w:ascii="Arial" w:hAnsi="Arial" w:cs="Arial"/>
          <w:sz w:val="21"/>
          <w:szCs w:val="21"/>
        </w:rPr>
        <w:t>English language learners</w:t>
      </w:r>
      <w:r w:rsidR="006A23C1" w:rsidRPr="00470749">
        <w:rPr>
          <w:rFonts w:ascii="Arial" w:hAnsi="Arial" w:cs="Arial"/>
          <w:sz w:val="21"/>
          <w:szCs w:val="21"/>
        </w:rPr>
        <w:t>;</w:t>
      </w:r>
      <w:r w:rsidRPr="00470749">
        <w:rPr>
          <w:rFonts w:ascii="Arial" w:hAnsi="Arial" w:cs="Arial"/>
          <w:sz w:val="21"/>
          <w:szCs w:val="21"/>
        </w:rPr>
        <w:t xml:space="preserve"> </w:t>
      </w:r>
    </w:p>
    <w:p w14:paraId="117314E4" w14:textId="77777777" w:rsidR="00E82E34" w:rsidRPr="00470749" w:rsidRDefault="005D2619" w:rsidP="00470749">
      <w:pPr>
        <w:pStyle w:val="ListParagraph"/>
        <w:numPr>
          <w:ilvl w:val="0"/>
          <w:numId w:val="33"/>
        </w:numPr>
        <w:rPr>
          <w:rFonts w:ascii="Arial" w:hAnsi="Arial" w:cs="Arial"/>
          <w:sz w:val="21"/>
          <w:szCs w:val="21"/>
        </w:rPr>
      </w:pPr>
      <w:r w:rsidRPr="00470749">
        <w:rPr>
          <w:rFonts w:ascii="Arial" w:hAnsi="Arial" w:cs="Arial"/>
          <w:sz w:val="21"/>
          <w:szCs w:val="21"/>
        </w:rPr>
        <w:t>students with disabilities</w:t>
      </w:r>
      <w:r w:rsidR="006A23C1" w:rsidRPr="00470749">
        <w:rPr>
          <w:rFonts w:ascii="Arial" w:hAnsi="Arial" w:cs="Arial"/>
          <w:sz w:val="21"/>
          <w:szCs w:val="21"/>
        </w:rPr>
        <w:t>;</w:t>
      </w:r>
      <w:r w:rsidRPr="00470749">
        <w:rPr>
          <w:rFonts w:ascii="Arial" w:hAnsi="Arial" w:cs="Arial"/>
          <w:sz w:val="21"/>
          <w:szCs w:val="21"/>
        </w:rPr>
        <w:t xml:space="preserve"> </w:t>
      </w:r>
    </w:p>
    <w:p w14:paraId="08F1F0D1" w14:textId="77777777" w:rsidR="00E82E34" w:rsidRPr="00470749" w:rsidRDefault="005D2619" w:rsidP="00470749">
      <w:pPr>
        <w:pStyle w:val="ListParagraph"/>
        <w:numPr>
          <w:ilvl w:val="0"/>
          <w:numId w:val="33"/>
        </w:numPr>
        <w:rPr>
          <w:rFonts w:ascii="Arial" w:hAnsi="Arial" w:cs="Arial"/>
          <w:sz w:val="21"/>
          <w:szCs w:val="21"/>
        </w:rPr>
      </w:pPr>
      <w:r w:rsidRPr="00470749">
        <w:rPr>
          <w:rFonts w:ascii="Arial" w:hAnsi="Arial" w:cs="Arial"/>
          <w:sz w:val="21"/>
          <w:szCs w:val="21"/>
        </w:rPr>
        <w:t>racial and ethnic minorities</w:t>
      </w:r>
      <w:r w:rsidR="006A23C1" w:rsidRPr="00470749">
        <w:rPr>
          <w:rFonts w:ascii="Arial" w:hAnsi="Arial" w:cs="Arial"/>
          <w:sz w:val="21"/>
          <w:szCs w:val="21"/>
        </w:rPr>
        <w:t>;</w:t>
      </w:r>
      <w:r w:rsidRPr="00470749">
        <w:rPr>
          <w:rFonts w:ascii="Arial" w:hAnsi="Arial" w:cs="Arial"/>
          <w:sz w:val="21"/>
          <w:szCs w:val="21"/>
        </w:rPr>
        <w:t xml:space="preserve"> </w:t>
      </w:r>
    </w:p>
    <w:p w14:paraId="379E7AD9" w14:textId="77777777" w:rsidR="00E82E34" w:rsidRPr="00470749" w:rsidRDefault="006A23C1" w:rsidP="00470749">
      <w:pPr>
        <w:pStyle w:val="ListParagraph"/>
        <w:numPr>
          <w:ilvl w:val="0"/>
          <w:numId w:val="33"/>
        </w:numPr>
        <w:rPr>
          <w:rFonts w:ascii="Arial" w:hAnsi="Arial" w:cs="Arial"/>
          <w:sz w:val="21"/>
          <w:szCs w:val="21"/>
        </w:rPr>
      </w:pPr>
      <w:r w:rsidRPr="00470749">
        <w:rPr>
          <w:rFonts w:ascii="Arial" w:hAnsi="Arial" w:cs="Arial"/>
          <w:sz w:val="21"/>
          <w:szCs w:val="21"/>
        </w:rPr>
        <w:t xml:space="preserve">individuals from economically disadvantaged families; </w:t>
      </w:r>
    </w:p>
    <w:p w14:paraId="67ED49F7" w14:textId="77777777" w:rsidR="00E82E34" w:rsidRPr="00470749" w:rsidRDefault="006A23C1" w:rsidP="00470749">
      <w:pPr>
        <w:pStyle w:val="ListParagraph"/>
        <w:numPr>
          <w:ilvl w:val="0"/>
          <w:numId w:val="33"/>
        </w:numPr>
        <w:rPr>
          <w:rFonts w:ascii="Arial" w:hAnsi="Arial" w:cs="Arial"/>
          <w:sz w:val="21"/>
          <w:szCs w:val="21"/>
        </w:rPr>
      </w:pPr>
      <w:r w:rsidRPr="00470749">
        <w:rPr>
          <w:rFonts w:ascii="Arial" w:hAnsi="Arial" w:cs="Arial"/>
          <w:sz w:val="21"/>
          <w:szCs w:val="21"/>
        </w:rPr>
        <w:t xml:space="preserve">individuals preparing for non-traditional fields; </w:t>
      </w:r>
    </w:p>
    <w:p w14:paraId="2515AC1F" w14:textId="77777777" w:rsidR="00E82E34" w:rsidRPr="00470749" w:rsidRDefault="006A23C1" w:rsidP="00470749">
      <w:pPr>
        <w:pStyle w:val="ListParagraph"/>
        <w:numPr>
          <w:ilvl w:val="0"/>
          <w:numId w:val="33"/>
        </w:numPr>
        <w:rPr>
          <w:rFonts w:ascii="Arial" w:hAnsi="Arial" w:cs="Arial"/>
          <w:sz w:val="21"/>
          <w:szCs w:val="21"/>
        </w:rPr>
      </w:pPr>
      <w:r w:rsidRPr="00470749">
        <w:rPr>
          <w:rFonts w:ascii="Arial" w:hAnsi="Arial" w:cs="Arial"/>
          <w:sz w:val="21"/>
          <w:szCs w:val="21"/>
        </w:rPr>
        <w:t xml:space="preserve">single parents; out-of-workforce individuals; </w:t>
      </w:r>
    </w:p>
    <w:p w14:paraId="7ACD2B8C" w14:textId="77777777" w:rsidR="00E82E34" w:rsidRPr="00470749" w:rsidRDefault="006A23C1" w:rsidP="00470749">
      <w:pPr>
        <w:pStyle w:val="ListParagraph"/>
        <w:numPr>
          <w:ilvl w:val="0"/>
          <w:numId w:val="33"/>
        </w:numPr>
        <w:rPr>
          <w:rFonts w:ascii="Arial" w:hAnsi="Arial" w:cs="Arial"/>
          <w:sz w:val="21"/>
          <w:szCs w:val="21"/>
        </w:rPr>
      </w:pPr>
      <w:r w:rsidRPr="00470749">
        <w:rPr>
          <w:rFonts w:ascii="Arial" w:hAnsi="Arial" w:cs="Arial"/>
          <w:sz w:val="21"/>
          <w:szCs w:val="21"/>
        </w:rPr>
        <w:t xml:space="preserve">homeless individuals; </w:t>
      </w:r>
    </w:p>
    <w:p w14:paraId="779F4AAA" w14:textId="77777777" w:rsidR="00E82E34" w:rsidRPr="00470749" w:rsidRDefault="006A23C1" w:rsidP="00470749">
      <w:pPr>
        <w:pStyle w:val="ListParagraph"/>
        <w:numPr>
          <w:ilvl w:val="0"/>
          <w:numId w:val="33"/>
        </w:numPr>
        <w:rPr>
          <w:rFonts w:ascii="Arial" w:hAnsi="Arial" w:cs="Arial"/>
          <w:sz w:val="21"/>
          <w:szCs w:val="21"/>
        </w:rPr>
      </w:pPr>
      <w:r w:rsidRPr="00470749">
        <w:rPr>
          <w:rFonts w:ascii="Arial" w:hAnsi="Arial" w:cs="Arial"/>
          <w:sz w:val="21"/>
          <w:szCs w:val="21"/>
        </w:rPr>
        <w:t xml:space="preserve">youth who are in, or have aged out of, the foster care system; and </w:t>
      </w:r>
    </w:p>
    <w:p w14:paraId="55278E6D" w14:textId="2C0C86E2" w:rsidR="005D2619" w:rsidRPr="00470749" w:rsidRDefault="006A23C1" w:rsidP="00470749">
      <w:pPr>
        <w:pStyle w:val="ListParagraph"/>
        <w:numPr>
          <w:ilvl w:val="0"/>
          <w:numId w:val="33"/>
        </w:numPr>
        <w:rPr>
          <w:rFonts w:ascii="Arial" w:hAnsi="Arial" w:cs="Arial"/>
          <w:sz w:val="21"/>
          <w:szCs w:val="21"/>
        </w:rPr>
      </w:pPr>
      <w:r w:rsidRPr="00470749">
        <w:rPr>
          <w:rFonts w:ascii="Arial" w:hAnsi="Arial" w:cs="Arial"/>
          <w:sz w:val="21"/>
          <w:szCs w:val="21"/>
        </w:rPr>
        <w:t>youth with a parent who is a member of the armed forces and is on active duty.</w:t>
      </w:r>
    </w:p>
    <w:p w14:paraId="698FDB8A" w14:textId="77777777" w:rsidR="005D2619" w:rsidRPr="003C6845" w:rsidRDefault="005D2619" w:rsidP="005D2619">
      <w:pPr>
        <w:pStyle w:val="xxmsolistparagraph"/>
        <w:ind w:left="0"/>
        <w:rPr>
          <w:rFonts w:ascii="Arial" w:hAnsi="Arial" w:cs="Arial"/>
          <w:sz w:val="20"/>
          <w:szCs w:val="20"/>
        </w:rPr>
      </w:pPr>
    </w:p>
    <w:p w14:paraId="057B9DF3" w14:textId="6ACD4924" w:rsidR="0009771C" w:rsidRPr="003C6845" w:rsidRDefault="00F34EBC" w:rsidP="0009771C">
      <w:pPr>
        <w:pStyle w:val="xxmsolistparagraph"/>
        <w:ind w:left="0"/>
        <w:rPr>
          <w:rFonts w:ascii="Arial" w:hAnsi="Arial" w:cs="Arial"/>
          <w:b/>
          <w:bCs/>
          <w:sz w:val="22"/>
          <w:szCs w:val="22"/>
        </w:rPr>
      </w:pPr>
      <w:r w:rsidRPr="003C6845">
        <w:rPr>
          <w:rFonts w:ascii="Arial" w:hAnsi="Arial" w:cs="Arial"/>
          <w:b/>
          <w:bCs/>
          <w:sz w:val="22"/>
          <w:szCs w:val="22"/>
        </w:rPr>
        <w:t xml:space="preserve">Scope of </w:t>
      </w:r>
      <w:r w:rsidR="00874637">
        <w:rPr>
          <w:rFonts w:ascii="Arial" w:hAnsi="Arial" w:cs="Arial"/>
          <w:b/>
          <w:bCs/>
          <w:sz w:val="22"/>
          <w:szCs w:val="22"/>
        </w:rPr>
        <w:t>W</w:t>
      </w:r>
      <w:r w:rsidR="00874637" w:rsidRPr="003C6845">
        <w:rPr>
          <w:rFonts w:ascii="Arial" w:hAnsi="Arial" w:cs="Arial"/>
          <w:b/>
          <w:bCs/>
          <w:sz w:val="22"/>
          <w:szCs w:val="22"/>
        </w:rPr>
        <w:t>ork</w:t>
      </w:r>
    </w:p>
    <w:p w14:paraId="5BB70582" w14:textId="115F19EA" w:rsidR="009A4A32" w:rsidRPr="003C6845" w:rsidRDefault="009A4A32" w:rsidP="00E46027">
      <w:pPr>
        <w:rPr>
          <w:rFonts w:ascii="Arial" w:hAnsi="Arial" w:cs="Arial"/>
          <w:sz w:val="21"/>
          <w:szCs w:val="21"/>
        </w:rPr>
      </w:pPr>
      <w:r w:rsidRPr="003C6845">
        <w:rPr>
          <w:rFonts w:ascii="Arial" w:hAnsi="Arial" w:cs="Arial"/>
          <w:sz w:val="21"/>
          <w:szCs w:val="21"/>
        </w:rPr>
        <w:t>Purchase of classroom tools</w:t>
      </w:r>
      <w:r w:rsidR="00E82E34">
        <w:rPr>
          <w:rFonts w:ascii="Arial" w:hAnsi="Arial" w:cs="Arial"/>
          <w:sz w:val="21"/>
          <w:szCs w:val="21"/>
        </w:rPr>
        <w:t xml:space="preserve"> and resource</w:t>
      </w:r>
      <w:r w:rsidR="0031437B">
        <w:rPr>
          <w:rFonts w:ascii="Arial" w:hAnsi="Arial" w:cs="Arial"/>
          <w:sz w:val="21"/>
          <w:szCs w:val="21"/>
        </w:rPr>
        <w:t>s</w:t>
      </w:r>
      <w:r w:rsidR="00E82E34">
        <w:rPr>
          <w:rFonts w:ascii="Arial" w:hAnsi="Arial" w:cs="Arial"/>
          <w:sz w:val="21"/>
          <w:szCs w:val="21"/>
        </w:rPr>
        <w:t xml:space="preserve"> (</w:t>
      </w:r>
      <w:r w:rsidRPr="003C6845">
        <w:rPr>
          <w:rFonts w:ascii="Arial" w:hAnsi="Arial" w:cs="Arial"/>
          <w:sz w:val="21"/>
          <w:szCs w:val="21"/>
        </w:rPr>
        <w:t>equipment, technology, textbooks, multi-use personal protective equipment, etc.)</w:t>
      </w:r>
      <w:r w:rsidR="00E82E34">
        <w:rPr>
          <w:rFonts w:ascii="Arial" w:hAnsi="Arial" w:cs="Arial"/>
          <w:sz w:val="21"/>
          <w:szCs w:val="21"/>
        </w:rPr>
        <w:t xml:space="preserve"> to reduce barriers for students who identify within the special population categories listed above. </w:t>
      </w:r>
    </w:p>
    <w:p w14:paraId="328BCE8D" w14:textId="30785C30" w:rsidR="005D2619" w:rsidRPr="003C6845" w:rsidRDefault="005D2619" w:rsidP="001812AD">
      <w:pPr>
        <w:pStyle w:val="xxmsolistparagraph"/>
        <w:rPr>
          <w:rFonts w:ascii="Arial" w:eastAsia="Times New Roman" w:hAnsi="Arial" w:cs="Arial"/>
          <w:sz w:val="20"/>
          <w:szCs w:val="20"/>
          <w:highlight w:val="yellow"/>
        </w:rPr>
      </w:pPr>
    </w:p>
    <w:p w14:paraId="00DC5182" w14:textId="6439EBB6" w:rsidR="00FC2767" w:rsidRPr="003C6845" w:rsidRDefault="00C10C36" w:rsidP="00FC2767">
      <w:pPr>
        <w:rPr>
          <w:rFonts w:ascii="Arial" w:hAnsi="Arial" w:cs="Arial"/>
          <w:b/>
          <w:bCs/>
          <w:sz w:val="22"/>
          <w:szCs w:val="22"/>
        </w:rPr>
      </w:pPr>
      <w:r w:rsidRPr="003C6845">
        <w:rPr>
          <w:rFonts w:ascii="Arial" w:hAnsi="Arial" w:cs="Arial"/>
          <w:b/>
          <w:bCs/>
          <w:sz w:val="22"/>
          <w:szCs w:val="22"/>
        </w:rPr>
        <w:t xml:space="preserve">Funding </w:t>
      </w:r>
      <w:r w:rsidR="00FC2767" w:rsidRPr="003C6845">
        <w:rPr>
          <w:rFonts w:ascii="Arial" w:hAnsi="Arial" w:cs="Arial"/>
          <w:b/>
          <w:bCs/>
          <w:sz w:val="22"/>
          <w:szCs w:val="22"/>
        </w:rPr>
        <w:t>Restrictions</w:t>
      </w:r>
    </w:p>
    <w:p w14:paraId="20B8BC72" w14:textId="1CED9BA5" w:rsidR="00C87E1A" w:rsidRPr="003C6845" w:rsidRDefault="001812AD" w:rsidP="00C10C36">
      <w:pPr>
        <w:pStyle w:val="ListParagraph"/>
        <w:numPr>
          <w:ilvl w:val="0"/>
          <w:numId w:val="26"/>
        </w:numPr>
        <w:rPr>
          <w:rFonts w:ascii="Arial" w:hAnsi="Arial" w:cs="Arial"/>
          <w:sz w:val="21"/>
          <w:szCs w:val="21"/>
        </w:rPr>
      </w:pPr>
      <w:r w:rsidRPr="003C6845">
        <w:rPr>
          <w:rFonts w:ascii="Arial" w:hAnsi="Arial" w:cs="Arial"/>
          <w:sz w:val="21"/>
          <w:szCs w:val="21"/>
        </w:rPr>
        <w:t>All Perkins grant expenditure restrictions and EDGAR rules apply</w:t>
      </w:r>
    </w:p>
    <w:p w14:paraId="3FD78278" w14:textId="16A2EF4B" w:rsidR="00C10C36" w:rsidRPr="003C6845" w:rsidRDefault="00C87E1A" w:rsidP="00C10C36">
      <w:pPr>
        <w:pStyle w:val="ListParagraph"/>
        <w:numPr>
          <w:ilvl w:val="0"/>
          <w:numId w:val="26"/>
        </w:numPr>
        <w:rPr>
          <w:rFonts w:ascii="Arial" w:hAnsi="Arial" w:cs="Arial"/>
          <w:sz w:val="21"/>
          <w:szCs w:val="21"/>
        </w:rPr>
      </w:pPr>
      <w:r w:rsidRPr="003C6845">
        <w:rPr>
          <w:rFonts w:ascii="Arial" w:hAnsi="Arial" w:cs="Arial"/>
          <w:sz w:val="21"/>
          <w:szCs w:val="21"/>
        </w:rPr>
        <w:t>No funding for</w:t>
      </w:r>
      <w:r w:rsidR="00FC2767" w:rsidRPr="003C6845">
        <w:rPr>
          <w:rFonts w:ascii="Arial" w:hAnsi="Arial" w:cs="Arial"/>
          <w:sz w:val="21"/>
          <w:szCs w:val="21"/>
        </w:rPr>
        <w:t xml:space="preserve"> exploration of potential new programs</w:t>
      </w:r>
      <w:r w:rsidR="00FC2767" w:rsidRPr="003C6845">
        <w:rPr>
          <w:rFonts w:ascii="Arial" w:hAnsi="Arial" w:cs="Arial"/>
          <w:sz w:val="21"/>
          <w:szCs w:val="21"/>
          <w:u w:val="single"/>
        </w:rPr>
        <w:t xml:space="preserve"> </w:t>
      </w:r>
    </w:p>
    <w:p w14:paraId="167ACED9" w14:textId="1CF8DC7C" w:rsidR="00C10C36" w:rsidRPr="003C6845" w:rsidRDefault="00FC2767" w:rsidP="00BD2024">
      <w:pPr>
        <w:pStyle w:val="ListParagraph"/>
        <w:numPr>
          <w:ilvl w:val="0"/>
          <w:numId w:val="26"/>
        </w:numPr>
        <w:rPr>
          <w:rFonts w:ascii="Arial" w:hAnsi="Arial" w:cs="Arial"/>
          <w:sz w:val="21"/>
          <w:szCs w:val="21"/>
        </w:rPr>
      </w:pPr>
      <w:r w:rsidRPr="003C6845">
        <w:rPr>
          <w:rFonts w:ascii="Arial" w:hAnsi="Arial" w:cs="Arial"/>
          <w:sz w:val="21"/>
          <w:szCs w:val="21"/>
        </w:rPr>
        <w:t>No marketing/outreach</w:t>
      </w:r>
    </w:p>
    <w:p w14:paraId="6AAC1963" w14:textId="345173BF" w:rsidR="00C87E1A" w:rsidRPr="003C6845" w:rsidRDefault="00470A60" w:rsidP="00C10C36">
      <w:pPr>
        <w:pStyle w:val="ListParagraph"/>
        <w:numPr>
          <w:ilvl w:val="0"/>
          <w:numId w:val="26"/>
        </w:numPr>
        <w:rPr>
          <w:rFonts w:ascii="Arial" w:hAnsi="Arial" w:cs="Arial"/>
          <w:sz w:val="21"/>
          <w:szCs w:val="21"/>
        </w:rPr>
      </w:pPr>
      <w:r w:rsidRPr="003C6845">
        <w:rPr>
          <w:rFonts w:ascii="Arial" w:hAnsi="Arial" w:cs="Arial"/>
          <w:sz w:val="21"/>
          <w:szCs w:val="21"/>
        </w:rPr>
        <w:t>No</w:t>
      </w:r>
      <w:r w:rsidR="00FC2767" w:rsidRPr="003C6845">
        <w:rPr>
          <w:rFonts w:ascii="Arial" w:hAnsi="Arial" w:cs="Arial"/>
          <w:sz w:val="21"/>
          <w:szCs w:val="21"/>
        </w:rPr>
        <w:t xml:space="preserve"> salaries</w:t>
      </w:r>
      <w:r w:rsidR="00E46027" w:rsidRPr="003C6845">
        <w:rPr>
          <w:rFonts w:ascii="Arial" w:hAnsi="Arial" w:cs="Arial"/>
          <w:sz w:val="21"/>
          <w:szCs w:val="21"/>
        </w:rPr>
        <w:t xml:space="preserve"> or stipends</w:t>
      </w:r>
    </w:p>
    <w:p w14:paraId="0E353022" w14:textId="30021AD2" w:rsidR="006A23C1" w:rsidRPr="003C6845" w:rsidRDefault="00FC2767" w:rsidP="004E2B7D">
      <w:pPr>
        <w:pStyle w:val="ListParagraph"/>
        <w:numPr>
          <w:ilvl w:val="0"/>
          <w:numId w:val="26"/>
        </w:numPr>
        <w:rPr>
          <w:rFonts w:ascii="Arial" w:hAnsi="Arial" w:cs="Arial"/>
          <w:iCs/>
          <w:sz w:val="21"/>
          <w:szCs w:val="21"/>
        </w:rPr>
      </w:pPr>
      <w:r w:rsidRPr="003C6845">
        <w:rPr>
          <w:rFonts w:ascii="Arial" w:hAnsi="Arial" w:cs="Arial"/>
          <w:sz w:val="21"/>
          <w:szCs w:val="21"/>
        </w:rPr>
        <w:t>No more than</w:t>
      </w:r>
      <w:r w:rsidR="00C87E1A" w:rsidRPr="003C6845">
        <w:rPr>
          <w:rFonts w:ascii="Arial" w:hAnsi="Arial" w:cs="Arial"/>
          <w:sz w:val="21"/>
          <w:szCs w:val="21"/>
        </w:rPr>
        <w:t xml:space="preserve"> three</w:t>
      </w:r>
      <w:r w:rsidRPr="003C6845">
        <w:rPr>
          <w:rFonts w:ascii="Arial" w:hAnsi="Arial" w:cs="Arial"/>
          <w:sz w:val="21"/>
          <w:szCs w:val="21"/>
        </w:rPr>
        <w:t xml:space="preserve"> </w:t>
      </w:r>
      <w:r w:rsidR="00C87E1A" w:rsidRPr="003C6845">
        <w:rPr>
          <w:rFonts w:ascii="Arial" w:hAnsi="Arial" w:cs="Arial"/>
          <w:sz w:val="21"/>
          <w:szCs w:val="21"/>
        </w:rPr>
        <w:t>(</w:t>
      </w:r>
      <w:r w:rsidRPr="003C6845">
        <w:rPr>
          <w:rFonts w:ascii="Arial" w:hAnsi="Arial" w:cs="Arial"/>
          <w:sz w:val="21"/>
          <w:szCs w:val="21"/>
        </w:rPr>
        <w:t>3</w:t>
      </w:r>
      <w:r w:rsidR="00C87E1A" w:rsidRPr="003C6845">
        <w:rPr>
          <w:rFonts w:ascii="Arial" w:hAnsi="Arial" w:cs="Arial"/>
          <w:sz w:val="21"/>
          <w:szCs w:val="21"/>
        </w:rPr>
        <w:t>)</w:t>
      </w:r>
      <w:r w:rsidRPr="003C6845">
        <w:rPr>
          <w:rFonts w:ascii="Arial" w:hAnsi="Arial" w:cs="Arial"/>
          <w:sz w:val="21"/>
          <w:szCs w:val="21"/>
        </w:rPr>
        <w:t xml:space="preserve"> programs (CIPs) can apply for </w:t>
      </w:r>
      <w:r w:rsidR="00470749">
        <w:rPr>
          <w:rFonts w:ascii="Arial" w:hAnsi="Arial" w:cs="Arial"/>
          <w:sz w:val="21"/>
          <w:szCs w:val="21"/>
        </w:rPr>
        <w:t>the grant</w:t>
      </w:r>
      <w:r w:rsidRPr="003C6845">
        <w:rPr>
          <w:rFonts w:ascii="Arial" w:hAnsi="Arial" w:cs="Arial"/>
          <w:sz w:val="21"/>
          <w:szCs w:val="21"/>
        </w:rPr>
        <w:t xml:space="preserve"> in one yea</w:t>
      </w:r>
      <w:r w:rsidR="00BD2024" w:rsidRPr="003C6845">
        <w:rPr>
          <w:rFonts w:ascii="Arial" w:hAnsi="Arial" w:cs="Arial"/>
          <w:sz w:val="21"/>
          <w:szCs w:val="21"/>
        </w:rPr>
        <w:t>r</w:t>
      </w:r>
    </w:p>
    <w:p w14:paraId="4AF1533D" w14:textId="5BCBA82E" w:rsidR="00926F7F" w:rsidRPr="003C6845" w:rsidRDefault="00926F7F" w:rsidP="004E2B7D">
      <w:pPr>
        <w:pStyle w:val="ListParagraph"/>
        <w:numPr>
          <w:ilvl w:val="0"/>
          <w:numId w:val="26"/>
        </w:numPr>
        <w:rPr>
          <w:rFonts w:ascii="Arial" w:hAnsi="Arial" w:cs="Arial"/>
          <w:iCs/>
          <w:sz w:val="21"/>
          <w:szCs w:val="21"/>
        </w:rPr>
      </w:pPr>
      <w:r w:rsidRPr="003C6845">
        <w:rPr>
          <w:rFonts w:ascii="Arial" w:hAnsi="Arial" w:cs="Arial"/>
          <w:sz w:val="21"/>
          <w:szCs w:val="21"/>
        </w:rPr>
        <w:t xml:space="preserve">Programs </w:t>
      </w:r>
      <w:r w:rsidR="00E46027" w:rsidRPr="003C6845">
        <w:rPr>
          <w:rFonts w:ascii="Arial" w:hAnsi="Arial" w:cs="Arial"/>
          <w:sz w:val="21"/>
          <w:szCs w:val="21"/>
        </w:rPr>
        <w:t>funded</w:t>
      </w:r>
      <w:r w:rsidRPr="003C6845">
        <w:rPr>
          <w:rFonts w:ascii="Arial" w:hAnsi="Arial" w:cs="Arial"/>
          <w:sz w:val="21"/>
          <w:szCs w:val="21"/>
        </w:rPr>
        <w:t xml:space="preserve"> must be identified </w:t>
      </w:r>
      <w:r w:rsidR="00E46027" w:rsidRPr="003C6845">
        <w:rPr>
          <w:rFonts w:ascii="Arial" w:hAnsi="Arial" w:cs="Arial"/>
          <w:sz w:val="21"/>
          <w:szCs w:val="21"/>
        </w:rPr>
        <w:t>based on</w:t>
      </w:r>
      <w:r w:rsidRPr="003C6845">
        <w:rPr>
          <w:rFonts w:ascii="Arial" w:hAnsi="Arial" w:cs="Arial"/>
          <w:sz w:val="21"/>
          <w:szCs w:val="21"/>
        </w:rPr>
        <w:t xml:space="preserve"> the institutional special population</w:t>
      </w:r>
      <w:r w:rsidR="00470749">
        <w:rPr>
          <w:rFonts w:ascii="Arial" w:hAnsi="Arial" w:cs="Arial"/>
          <w:sz w:val="21"/>
          <w:szCs w:val="21"/>
        </w:rPr>
        <w:t>s</w:t>
      </w:r>
      <w:r w:rsidRPr="003C6845">
        <w:rPr>
          <w:rFonts w:ascii="Arial" w:hAnsi="Arial" w:cs="Arial"/>
          <w:sz w:val="21"/>
          <w:szCs w:val="21"/>
        </w:rPr>
        <w:t xml:space="preserve"> data</w:t>
      </w:r>
    </w:p>
    <w:p w14:paraId="578EEC97" w14:textId="4D33786D" w:rsidR="001D7615" w:rsidRPr="003C6845" w:rsidRDefault="001D7615" w:rsidP="001D7615">
      <w:pPr>
        <w:pStyle w:val="ListParagraph"/>
        <w:numPr>
          <w:ilvl w:val="0"/>
          <w:numId w:val="26"/>
        </w:numPr>
        <w:rPr>
          <w:rFonts w:ascii="Arial" w:hAnsi="Arial" w:cs="Arial"/>
          <w:sz w:val="21"/>
          <w:szCs w:val="21"/>
        </w:rPr>
      </w:pPr>
      <w:r w:rsidRPr="003C6845">
        <w:rPr>
          <w:rFonts w:ascii="Arial" w:hAnsi="Arial" w:cs="Arial"/>
          <w:sz w:val="21"/>
          <w:szCs w:val="21"/>
        </w:rPr>
        <w:t xml:space="preserve">No sets of tools </w:t>
      </w:r>
      <w:r w:rsidR="00F13B88" w:rsidRPr="003C6845">
        <w:rPr>
          <w:rFonts w:ascii="Arial" w:hAnsi="Arial" w:cs="Arial"/>
          <w:sz w:val="21"/>
          <w:szCs w:val="21"/>
        </w:rPr>
        <w:t xml:space="preserve">or resources </w:t>
      </w:r>
      <w:r w:rsidRPr="003C6845">
        <w:rPr>
          <w:rFonts w:ascii="Arial" w:hAnsi="Arial" w:cs="Arial"/>
          <w:sz w:val="21"/>
          <w:szCs w:val="21"/>
        </w:rPr>
        <w:t>for programs located at high schools and accessible only to high school students</w:t>
      </w:r>
    </w:p>
    <w:p w14:paraId="29F518EC" w14:textId="2EFFDEE7" w:rsidR="00E82E34" w:rsidRDefault="00E82E34" w:rsidP="00FC2767">
      <w:pPr>
        <w:pStyle w:val="xxmsolistparagraph"/>
        <w:ind w:left="0"/>
        <w:rPr>
          <w:rFonts w:ascii="Arial" w:eastAsia="Times New Roman" w:hAnsi="Arial" w:cs="Arial"/>
          <w:sz w:val="20"/>
          <w:szCs w:val="20"/>
          <w:highlight w:val="yellow"/>
        </w:rPr>
      </w:pPr>
    </w:p>
    <w:p w14:paraId="291716DE" w14:textId="77777777" w:rsidR="00470749" w:rsidRDefault="00470749" w:rsidP="00FC2767">
      <w:pPr>
        <w:pStyle w:val="xxmsolistparagraph"/>
        <w:ind w:left="0"/>
        <w:rPr>
          <w:rFonts w:ascii="Arial" w:eastAsia="Times New Roman" w:hAnsi="Arial" w:cs="Arial"/>
          <w:sz w:val="20"/>
          <w:szCs w:val="20"/>
          <w:highlight w:val="yellow"/>
        </w:rPr>
      </w:pPr>
    </w:p>
    <w:p w14:paraId="553839FA" w14:textId="77777777" w:rsidR="00501D7E" w:rsidRPr="003C6845" w:rsidRDefault="00501D7E" w:rsidP="00FC2767">
      <w:pPr>
        <w:pStyle w:val="xxmsolistparagraph"/>
        <w:ind w:left="0"/>
        <w:rPr>
          <w:rFonts w:ascii="Arial" w:eastAsia="Times New Roman" w:hAnsi="Arial" w:cs="Arial"/>
          <w:sz w:val="20"/>
          <w:szCs w:val="20"/>
          <w:highlight w:val="yellow"/>
        </w:rPr>
      </w:pPr>
    </w:p>
    <w:p w14:paraId="06D410A3" w14:textId="684EF478" w:rsidR="001D7615" w:rsidRPr="00501D7E" w:rsidRDefault="001D7615" w:rsidP="00FC2767">
      <w:pPr>
        <w:pStyle w:val="xxmsolistparagraph"/>
        <w:ind w:left="0"/>
        <w:rPr>
          <w:rFonts w:ascii="Arial" w:eastAsia="Times New Roman" w:hAnsi="Arial" w:cs="Arial"/>
          <w:b/>
          <w:bCs/>
          <w:sz w:val="22"/>
          <w:szCs w:val="22"/>
        </w:rPr>
      </w:pPr>
      <w:r w:rsidRPr="00501D7E">
        <w:rPr>
          <w:rFonts w:ascii="Arial" w:eastAsia="Times New Roman" w:hAnsi="Arial" w:cs="Arial"/>
          <w:b/>
          <w:bCs/>
          <w:sz w:val="22"/>
          <w:szCs w:val="22"/>
        </w:rPr>
        <w:lastRenderedPageBreak/>
        <w:t>Timeline</w:t>
      </w:r>
    </w:p>
    <w:p w14:paraId="569F3429" w14:textId="5B032EC3" w:rsidR="003E7749" w:rsidRPr="00501D7E" w:rsidRDefault="00E82E34" w:rsidP="00FC2767">
      <w:pPr>
        <w:pStyle w:val="xxmsolistparagraph"/>
        <w:ind w:left="0"/>
        <w:rPr>
          <w:rFonts w:ascii="Arial" w:eastAsia="Times New Roman" w:hAnsi="Arial" w:cs="Arial"/>
          <w:sz w:val="21"/>
          <w:szCs w:val="21"/>
        </w:rPr>
      </w:pPr>
      <w:r w:rsidRPr="00501D7E">
        <w:rPr>
          <w:rFonts w:ascii="Arial" w:eastAsia="Times New Roman" w:hAnsi="Arial" w:cs="Arial"/>
          <w:sz w:val="21"/>
          <w:szCs w:val="21"/>
        </w:rPr>
        <w:t>August</w:t>
      </w:r>
      <w:r w:rsidR="003E7749" w:rsidRPr="00501D7E">
        <w:rPr>
          <w:rFonts w:ascii="Arial" w:eastAsia="Times New Roman" w:hAnsi="Arial" w:cs="Arial"/>
          <w:sz w:val="21"/>
          <w:szCs w:val="21"/>
        </w:rPr>
        <w:t xml:space="preserve"> 1</w:t>
      </w:r>
      <w:r w:rsidRPr="00501D7E">
        <w:rPr>
          <w:rFonts w:ascii="Arial" w:eastAsia="Times New Roman" w:hAnsi="Arial" w:cs="Arial"/>
          <w:sz w:val="21"/>
          <w:szCs w:val="21"/>
        </w:rPr>
        <w:t>8</w:t>
      </w:r>
      <w:r w:rsidR="003E7749" w:rsidRPr="00501D7E">
        <w:rPr>
          <w:rFonts w:ascii="Arial" w:eastAsia="Times New Roman" w:hAnsi="Arial" w:cs="Arial"/>
          <w:sz w:val="21"/>
          <w:szCs w:val="21"/>
        </w:rPr>
        <w:t>, 202</w:t>
      </w:r>
      <w:r w:rsidRPr="00501D7E">
        <w:rPr>
          <w:rFonts w:ascii="Arial" w:eastAsia="Times New Roman" w:hAnsi="Arial" w:cs="Arial"/>
          <w:sz w:val="21"/>
          <w:szCs w:val="21"/>
        </w:rPr>
        <w:t>3</w:t>
      </w:r>
      <w:r w:rsidR="003E7749" w:rsidRPr="00501D7E">
        <w:rPr>
          <w:rFonts w:ascii="Arial" w:eastAsia="Times New Roman" w:hAnsi="Arial" w:cs="Arial"/>
          <w:sz w:val="21"/>
          <w:szCs w:val="21"/>
        </w:rPr>
        <w:t xml:space="preserve"> @ 2:00pm CDT – RFP Webinar </w:t>
      </w:r>
      <w:r w:rsidR="00BE7FBA">
        <w:rPr>
          <w:rFonts w:ascii="Arial" w:eastAsia="Times New Roman" w:hAnsi="Arial" w:cs="Arial"/>
          <w:sz w:val="21"/>
          <w:szCs w:val="21"/>
        </w:rPr>
        <w:t>–</w:t>
      </w:r>
      <w:r w:rsidR="003E7749" w:rsidRPr="00501D7E">
        <w:rPr>
          <w:rFonts w:ascii="Arial" w:eastAsia="Times New Roman" w:hAnsi="Arial" w:cs="Arial"/>
          <w:sz w:val="21"/>
          <w:szCs w:val="21"/>
        </w:rPr>
        <w:t xml:space="preserve"> optional</w:t>
      </w:r>
      <w:r w:rsidR="00BE7FBA">
        <w:rPr>
          <w:rFonts w:ascii="Arial" w:eastAsia="Times New Roman" w:hAnsi="Arial" w:cs="Arial"/>
          <w:sz w:val="21"/>
          <w:szCs w:val="21"/>
        </w:rPr>
        <w:t xml:space="preserve"> </w:t>
      </w:r>
      <w:r w:rsidR="00C238C7" w:rsidRPr="00C238C7">
        <w:rPr>
          <w:rFonts w:ascii="Arial" w:eastAsia="Times New Roman" w:hAnsi="Arial" w:cs="Arial"/>
          <w:sz w:val="21"/>
          <w:szCs w:val="21"/>
        </w:rPr>
        <w:t>(</w:t>
      </w:r>
      <w:r w:rsidR="00470749">
        <w:rPr>
          <w:rFonts w:ascii="Arial" w:eastAsia="Times New Roman" w:hAnsi="Arial" w:cs="Arial"/>
          <w:sz w:val="21"/>
          <w:szCs w:val="21"/>
        </w:rPr>
        <w:t>two R</w:t>
      </w:r>
      <w:r w:rsidR="00C238C7" w:rsidRPr="00C238C7">
        <w:rPr>
          <w:rFonts w:ascii="Arial" w:eastAsia="Times New Roman" w:hAnsi="Arial" w:cs="Arial"/>
          <w:sz w:val="21"/>
          <w:szCs w:val="21"/>
        </w:rPr>
        <w:t>eserve grants will be covered)</w:t>
      </w:r>
    </w:p>
    <w:p w14:paraId="1F4A2191" w14:textId="6719A81C" w:rsidR="001D7615" w:rsidRPr="003164D9" w:rsidRDefault="00E82E34" w:rsidP="00FC2767">
      <w:pPr>
        <w:pStyle w:val="xxmsolistparagraph"/>
        <w:ind w:left="0"/>
        <w:rPr>
          <w:rFonts w:ascii="Arial" w:eastAsia="Times New Roman" w:hAnsi="Arial" w:cs="Arial"/>
          <w:b/>
          <w:bCs/>
          <w:sz w:val="21"/>
          <w:szCs w:val="21"/>
        </w:rPr>
      </w:pPr>
      <w:r w:rsidRPr="003164D9">
        <w:rPr>
          <w:rFonts w:ascii="Arial" w:eastAsia="Times New Roman" w:hAnsi="Arial" w:cs="Arial"/>
          <w:b/>
          <w:bCs/>
          <w:sz w:val="21"/>
          <w:szCs w:val="21"/>
        </w:rPr>
        <w:t>September 8, 2023</w:t>
      </w:r>
      <w:r w:rsidR="001D7615" w:rsidRPr="003164D9">
        <w:rPr>
          <w:rFonts w:ascii="Arial" w:eastAsia="Times New Roman" w:hAnsi="Arial" w:cs="Arial"/>
          <w:b/>
          <w:bCs/>
          <w:sz w:val="21"/>
          <w:szCs w:val="21"/>
        </w:rPr>
        <w:t xml:space="preserve"> @ 5:00pm CDT – Applications are due</w:t>
      </w:r>
      <w:r w:rsidR="00470749">
        <w:rPr>
          <w:rFonts w:ascii="Arial" w:eastAsia="Times New Roman" w:hAnsi="Arial" w:cs="Arial"/>
          <w:b/>
          <w:bCs/>
          <w:sz w:val="21"/>
          <w:szCs w:val="21"/>
        </w:rPr>
        <w:t xml:space="preserve"> to PerkinsV@ksbor.org</w:t>
      </w:r>
    </w:p>
    <w:p w14:paraId="163A11CE" w14:textId="61CE5267" w:rsidR="001D7615" w:rsidRPr="00501D7E" w:rsidRDefault="001D7615" w:rsidP="00FC2767">
      <w:pPr>
        <w:pStyle w:val="xxmsolistparagraph"/>
        <w:ind w:left="0"/>
        <w:rPr>
          <w:rFonts w:ascii="Arial" w:eastAsia="Times New Roman" w:hAnsi="Arial" w:cs="Arial"/>
          <w:sz w:val="21"/>
          <w:szCs w:val="21"/>
        </w:rPr>
      </w:pPr>
      <w:r w:rsidRPr="00501D7E">
        <w:rPr>
          <w:rFonts w:ascii="Arial" w:eastAsia="Times New Roman" w:hAnsi="Arial" w:cs="Arial"/>
          <w:sz w:val="21"/>
          <w:szCs w:val="21"/>
        </w:rPr>
        <w:t xml:space="preserve">October </w:t>
      </w:r>
      <w:r w:rsidR="00E82E34" w:rsidRPr="00501D7E">
        <w:rPr>
          <w:rFonts w:ascii="Arial" w:eastAsia="Times New Roman" w:hAnsi="Arial" w:cs="Arial"/>
          <w:sz w:val="21"/>
          <w:szCs w:val="21"/>
        </w:rPr>
        <w:t>2, 2023</w:t>
      </w:r>
      <w:r w:rsidRPr="00501D7E">
        <w:rPr>
          <w:rFonts w:ascii="Arial" w:eastAsia="Times New Roman" w:hAnsi="Arial" w:cs="Arial"/>
          <w:sz w:val="21"/>
          <w:szCs w:val="21"/>
        </w:rPr>
        <w:t xml:space="preserve"> – Awards are made</w:t>
      </w:r>
    </w:p>
    <w:p w14:paraId="065624FB" w14:textId="235CA917" w:rsidR="001D7615" w:rsidRPr="00501D7E" w:rsidRDefault="00E82E34" w:rsidP="00FC2767">
      <w:pPr>
        <w:pStyle w:val="xxmsolistparagraph"/>
        <w:ind w:left="0"/>
        <w:rPr>
          <w:rFonts w:ascii="Arial" w:eastAsia="Times New Roman" w:hAnsi="Arial" w:cs="Arial"/>
          <w:sz w:val="21"/>
          <w:szCs w:val="21"/>
        </w:rPr>
      </w:pPr>
      <w:r w:rsidRPr="00501D7E">
        <w:rPr>
          <w:rFonts w:ascii="Arial" w:eastAsia="Times New Roman" w:hAnsi="Arial" w:cs="Arial"/>
          <w:sz w:val="21"/>
          <w:szCs w:val="21"/>
        </w:rPr>
        <w:t>February 23, 2024</w:t>
      </w:r>
      <w:r w:rsidR="001D7615" w:rsidRPr="00501D7E">
        <w:rPr>
          <w:rFonts w:ascii="Arial" w:eastAsia="Times New Roman" w:hAnsi="Arial" w:cs="Arial"/>
          <w:sz w:val="21"/>
          <w:szCs w:val="21"/>
        </w:rPr>
        <w:t xml:space="preserve"> @ 1:00pm CDT – Mandatory check-in call</w:t>
      </w:r>
      <w:r w:rsidR="00A775EC" w:rsidRPr="00501D7E">
        <w:rPr>
          <w:rFonts w:ascii="Arial" w:eastAsia="Times New Roman" w:hAnsi="Arial" w:cs="Arial"/>
          <w:sz w:val="21"/>
          <w:szCs w:val="21"/>
        </w:rPr>
        <w:t xml:space="preserve"> with Tobias Wood and Vera Brown</w:t>
      </w:r>
    </w:p>
    <w:p w14:paraId="0DAE7818" w14:textId="3CEEE944" w:rsidR="001D7615" w:rsidRPr="00501D7E" w:rsidRDefault="001D7615" w:rsidP="00FC2767">
      <w:pPr>
        <w:pStyle w:val="xxmsolistparagraph"/>
        <w:ind w:left="0"/>
        <w:rPr>
          <w:rFonts w:ascii="Arial" w:eastAsia="Times New Roman" w:hAnsi="Arial" w:cs="Arial"/>
          <w:sz w:val="21"/>
          <w:szCs w:val="21"/>
        </w:rPr>
      </w:pPr>
      <w:r w:rsidRPr="00501D7E">
        <w:rPr>
          <w:rFonts w:ascii="Arial" w:eastAsia="Times New Roman" w:hAnsi="Arial" w:cs="Arial"/>
          <w:sz w:val="21"/>
          <w:szCs w:val="21"/>
        </w:rPr>
        <w:t>June 20, 202</w:t>
      </w:r>
      <w:r w:rsidR="00E82E34" w:rsidRPr="00501D7E">
        <w:rPr>
          <w:rFonts w:ascii="Arial" w:eastAsia="Times New Roman" w:hAnsi="Arial" w:cs="Arial"/>
          <w:sz w:val="21"/>
          <w:szCs w:val="21"/>
        </w:rPr>
        <w:t>4</w:t>
      </w:r>
      <w:r w:rsidRPr="00501D7E">
        <w:rPr>
          <w:rFonts w:ascii="Arial" w:eastAsia="Times New Roman" w:hAnsi="Arial" w:cs="Arial"/>
          <w:sz w:val="21"/>
          <w:szCs w:val="21"/>
        </w:rPr>
        <w:t xml:space="preserve"> – Final drawdown deadline</w:t>
      </w:r>
    </w:p>
    <w:p w14:paraId="02D0F389" w14:textId="705F449A" w:rsidR="001D7615" w:rsidRPr="00501D7E" w:rsidRDefault="001D7615" w:rsidP="00FC2767">
      <w:pPr>
        <w:pStyle w:val="xxmsolistparagraph"/>
        <w:ind w:left="0"/>
        <w:rPr>
          <w:rFonts w:ascii="Arial" w:eastAsia="Times New Roman" w:hAnsi="Arial" w:cs="Arial"/>
          <w:sz w:val="21"/>
          <w:szCs w:val="21"/>
        </w:rPr>
      </w:pPr>
      <w:r w:rsidRPr="00501D7E">
        <w:rPr>
          <w:rFonts w:ascii="Arial" w:eastAsia="Times New Roman" w:hAnsi="Arial" w:cs="Arial"/>
          <w:sz w:val="21"/>
          <w:szCs w:val="21"/>
        </w:rPr>
        <w:t>June 30, 202</w:t>
      </w:r>
      <w:r w:rsidR="00E82E34" w:rsidRPr="00501D7E">
        <w:rPr>
          <w:rFonts w:ascii="Arial" w:eastAsia="Times New Roman" w:hAnsi="Arial" w:cs="Arial"/>
          <w:sz w:val="21"/>
          <w:szCs w:val="21"/>
        </w:rPr>
        <w:t>4</w:t>
      </w:r>
      <w:r w:rsidRPr="00501D7E">
        <w:rPr>
          <w:rFonts w:ascii="Arial" w:eastAsia="Times New Roman" w:hAnsi="Arial" w:cs="Arial"/>
          <w:sz w:val="21"/>
          <w:szCs w:val="21"/>
        </w:rPr>
        <w:t xml:space="preserve"> – Award period ends. All expenditures must be completed.</w:t>
      </w:r>
    </w:p>
    <w:p w14:paraId="3F4BAAF4" w14:textId="1D9F118F" w:rsidR="001D7615" w:rsidRPr="003C6845" w:rsidRDefault="001D7615" w:rsidP="00FC2767">
      <w:pPr>
        <w:pStyle w:val="xxmsolistparagraph"/>
        <w:ind w:left="0"/>
        <w:rPr>
          <w:rFonts w:ascii="Arial" w:eastAsia="Times New Roman" w:hAnsi="Arial" w:cs="Arial"/>
          <w:sz w:val="21"/>
          <w:szCs w:val="21"/>
        </w:rPr>
      </w:pPr>
      <w:r w:rsidRPr="00501D7E">
        <w:rPr>
          <w:rFonts w:ascii="Arial" w:eastAsia="Times New Roman" w:hAnsi="Arial" w:cs="Arial"/>
          <w:sz w:val="21"/>
          <w:szCs w:val="21"/>
        </w:rPr>
        <w:t>July 15, 202</w:t>
      </w:r>
      <w:r w:rsidR="00E82E34" w:rsidRPr="00501D7E">
        <w:rPr>
          <w:rFonts w:ascii="Arial" w:eastAsia="Times New Roman" w:hAnsi="Arial" w:cs="Arial"/>
          <w:sz w:val="21"/>
          <w:szCs w:val="21"/>
        </w:rPr>
        <w:t>4</w:t>
      </w:r>
      <w:r w:rsidRPr="00501D7E">
        <w:rPr>
          <w:rFonts w:ascii="Arial" w:eastAsia="Times New Roman" w:hAnsi="Arial" w:cs="Arial"/>
          <w:sz w:val="21"/>
          <w:szCs w:val="21"/>
        </w:rPr>
        <w:t xml:space="preserve"> – Final Report is due</w:t>
      </w:r>
    </w:p>
    <w:p w14:paraId="085FE720" w14:textId="77777777" w:rsidR="002073A4" w:rsidRPr="003C6845" w:rsidRDefault="002073A4" w:rsidP="001D7615">
      <w:pPr>
        <w:pStyle w:val="xxmsolistparagraph"/>
        <w:ind w:left="0"/>
        <w:rPr>
          <w:rFonts w:ascii="Arial" w:eastAsia="Times New Roman" w:hAnsi="Arial" w:cs="Arial"/>
          <w:b/>
          <w:bCs/>
          <w:sz w:val="22"/>
          <w:szCs w:val="22"/>
        </w:rPr>
      </w:pPr>
    </w:p>
    <w:p w14:paraId="6B174641" w14:textId="77777777" w:rsidR="003E7749" w:rsidRPr="00501D7E" w:rsidRDefault="003E7749" w:rsidP="001D7615">
      <w:pPr>
        <w:pStyle w:val="xxmsolistparagraph"/>
        <w:ind w:left="0"/>
        <w:rPr>
          <w:rFonts w:ascii="Arial" w:eastAsia="Times New Roman" w:hAnsi="Arial" w:cs="Arial"/>
          <w:b/>
          <w:bCs/>
          <w:sz w:val="22"/>
          <w:szCs w:val="22"/>
        </w:rPr>
      </w:pPr>
      <w:r w:rsidRPr="00501D7E">
        <w:rPr>
          <w:rFonts w:ascii="Arial" w:eastAsia="Times New Roman" w:hAnsi="Arial" w:cs="Arial"/>
          <w:b/>
          <w:bCs/>
          <w:sz w:val="22"/>
          <w:szCs w:val="22"/>
        </w:rPr>
        <w:t>Optional RFP Webinar</w:t>
      </w:r>
    </w:p>
    <w:p w14:paraId="4DADA27C" w14:textId="5D903056" w:rsidR="003E7749" w:rsidRPr="00501D7E" w:rsidRDefault="003E7749" w:rsidP="001D7615">
      <w:pPr>
        <w:pStyle w:val="xxmsolistparagraph"/>
        <w:ind w:left="0"/>
        <w:rPr>
          <w:rFonts w:ascii="Arial" w:eastAsia="Times New Roman" w:hAnsi="Arial" w:cs="Arial"/>
          <w:sz w:val="21"/>
          <w:szCs w:val="21"/>
        </w:rPr>
      </w:pPr>
      <w:r w:rsidRPr="00501D7E">
        <w:rPr>
          <w:rFonts w:ascii="Arial" w:eastAsia="Times New Roman" w:hAnsi="Arial" w:cs="Arial"/>
          <w:sz w:val="21"/>
          <w:szCs w:val="21"/>
        </w:rPr>
        <w:t xml:space="preserve">Prospective applicants are welcome to join the RFP Webinar on </w:t>
      </w:r>
      <w:r w:rsidR="00E82E34" w:rsidRPr="00501D7E">
        <w:rPr>
          <w:rFonts w:ascii="Arial" w:eastAsia="Times New Roman" w:hAnsi="Arial" w:cs="Arial"/>
          <w:sz w:val="21"/>
          <w:szCs w:val="21"/>
        </w:rPr>
        <w:t xml:space="preserve">August 18, 2023 </w:t>
      </w:r>
      <w:r w:rsidRPr="00501D7E">
        <w:rPr>
          <w:rFonts w:ascii="Arial" w:eastAsia="Times New Roman" w:hAnsi="Arial" w:cs="Arial"/>
          <w:sz w:val="21"/>
          <w:szCs w:val="21"/>
        </w:rPr>
        <w:t>@ 2:00-3:00pm CDT.</w:t>
      </w:r>
    </w:p>
    <w:p w14:paraId="506B0CC5" w14:textId="77777777" w:rsidR="003C6845" w:rsidRPr="00501D7E" w:rsidRDefault="003C6845" w:rsidP="001D7615">
      <w:pPr>
        <w:pStyle w:val="xxmsolistparagraph"/>
        <w:ind w:left="0"/>
        <w:rPr>
          <w:rFonts w:ascii="Arial" w:eastAsia="Times New Roman" w:hAnsi="Arial" w:cs="Arial"/>
          <w:sz w:val="20"/>
          <w:szCs w:val="20"/>
        </w:rPr>
      </w:pPr>
    </w:p>
    <w:p w14:paraId="3D579D63" w14:textId="1C644D08" w:rsidR="001D7615" w:rsidRPr="00501D7E" w:rsidRDefault="001D7615" w:rsidP="001D7615">
      <w:pPr>
        <w:pStyle w:val="xxmsolistparagraph"/>
        <w:ind w:left="0"/>
        <w:rPr>
          <w:rFonts w:ascii="Arial" w:eastAsia="Times New Roman" w:hAnsi="Arial" w:cs="Arial"/>
          <w:b/>
          <w:bCs/>
          <w:sz w:val="22"/>
          <w:szCs w:val="22"/>
        </w:rPr>
      </w:pPr>
      <w:r w:rsidRPr="00501D7E">
        <w:rPr>
          <w:rFonts w:ascii="Arial" w:eastAsia="Times New Roman" w:hAnsi="Arial" w:cs="Arial"/>
          <w:b/>
          <w:bCs/>
          <w:sz w:val="22"/>
          <w:szCs w:val="22"/>
        </w:rPr>
        <w:t xml:space="preserve">Mandatory Check-in </w:t>
      </w:r>
      <w:r w:rsidR="00874637" w:rsidRPr="00501D7E">
        <w:rPr>
          <w:rFonts w:ascii="Arial" w:eastAsia="Times New Roman" w:hAnsi="Arial" w:cs="Arial"/>
          <w:b/>
          <w:bCs/>
          <w:sz w:val="22"/>
          <w:szCs w:val="22"/>
        </w:rPr>
        <w:t>Call</w:t>
      </w:r>
    </w:p>
    <w:p w14:paraId="653DB31B" w14:textId="14E148DB" w:rsidR="001D7615" w:rsidRPr="003C6845" w:rsidRDefault="001D7615" w:rsidP="001D7615">
      <w:pPr>
        <w:pStyle w:val="xxmsolistparagraph"/>
        <w:ind w:left="0"/>
        <w:rPr>
          <w:rFonts w:ascii="Arial" w:eastAsia="Times New Roman" w:hAnsi="Arial" w:cs="Arial"/>
          <w:sz w:val="21"/>
          <w:szCs w:val="21"/>
        </w:rPr>
      </w:pPr>
      <w:r w:rsidRPr="00501D7E">
        <w:rPr>
          <w:rFonts w:ascii="Arial" w:eastAsia="Times New Roman" w:hAnsi="Arial" w:cs="Arial"/>
          <w:sz w:val="21"/>
          <w:szCs w:val="21"/>
        </w:rPr>
        <w:t xml:space="preserve">Each recipient is required to participate in a check-in call </w:t>
      </w:r>
      <w:r w:rsidR="00C27D9B" w:rsidRPr="00501D7E">
        <w:rPr>
          <w:rFonts w:ascii="Arial" w:eastAsia="Times New Roman" w:hAnsi="Arial" w:cs="Arial"/>
          <w:sz w:val="21"/>
          <w:szCs w:val="21"/>
        </w:rPr>
        <w:t xml:space="preserve">with Vera Brown and Tobias Wood </w:t>
      </w:r>
      <w:r w:rsidRPr="00501D7E">
        <w:rPr>
          <w:rFonts w:ascii="Arial" w:eastAsia="Times New Roman" w:hAnsi="Arial" w:cs="Arial"/>
          <w:sz w:val="21"/>
          <w:szCs w:val="21"/>
        </w:rPr>
        <w:t xml:space="preserve">on </w:t>
      </w:r>
      <w:r w:rsidR="00E82E34" w:rsidRPr="00501D7E">
        <w:rPr>
          <w:rFonts w:ascii="Arial" w:eastAsia="Times New Roman" w:hAnsi="Arial" w:cs="Arial"/>
          <w:sz w:val="21"/>
          <w:szCs w:val="21"/>
        </w:rPr>
        <w:t>February 23, 2024</w:t>
      </w:r>
      <w:r w:rsidRPr="00501D7E">
        <w:rPr>
          <w:rFonts w:ascii="Arial" w:eastAsia="Times New Roman" w:hAnsi="Arial" w:cs="Arial"/>
          <w:sz w:val="21"/>
          <w:szCs w:val="21"/>
        </w:rPr>
        <w:t xml:space="preserve"> </w:t>
      </w:r>
      <w:r w:rsidR="00874637" w:rsidRPr="00501D7E">
        <w:rPr>
          <w:rFonts w:ascii="Arial" w:eastAsia="Times New Roman" w:hAnsi="Arial" w:cs="Arial"/>
          <w:sz w:val="21"/>
          <w:szCs w:val="21"/>
        </w:rPr>
        <w:t xml:space="preserve">@ </w:t>
      </w:r>
      <w:r w:rsidRPr="00501D7E">
        <w:rPr>
          <w:rFonts w:ascii="Arial" w:eastAsia="Times New Roman" w:hAnsi="Arial" w:cs="Arial"/>
          <w:sz w:val="21"/>
          <w:szCs w:val="21"/>
        </w:rPr>
        <w:t>1:00-2:00pm CDT.</w:t>
      </w:r>
    </w:p>
    <w:p w14:paraId="127C5C47" w14:textId="77777777" w:rsidR="001D7615" w:rsidRPr="003C6845" w:rsidRDefault="001D7615" w:rsidP="00FC2767">
      <w:pPr>
        <w:pStyle w:val="xxmsolistparagraph"/>
        <w:ind w:left="0"/>
        <w:rPr>
          <w:rFonts w:ascii="Arial" w:eastAsia="Times New Roman" w:hAnsi="Arial" w:cs="Arial"/>
          <w:sz w:val="20"/>
          <w:szCs w:val="20"/>
          <w:highlight w:val="yellow"/>
        </w:rPr>
      </w:pPr>
    </w:p>
    <w:bookmarkEnd w:id="2"/>
    <w:p w14:paraId="56AFFAF4" w14:textId="52256799" w:rsidR="00886FB6" w:rsidRPr="003C6845" w:rsidRDefault="00886FB6" w:rsidP="004A06E3">
      <w:pPr>
        <w:rPr>
          <w:rFonts w:ascii="Arial" w:hAnsi="Arial" w:cs="Arial"/>
          <w:b/>
          <w:sz w:val="22"/>
          <w:szCs w:val="22"/>
        </w:rPr>
      </w:pPr>
      <w:r w:rsidRPr="003C6845">
        <w:rPr>
          <w:rFonts w:ascii="Arial" w:hAnsi="Arial" w:cs="Arial"/>
          <w:b/>
          <w:sz w:val="22"/>
          <w:szCs w:val="22"/>
        </w:rPr>
        <w:t>Application Process</w:t>
      </w:r>
      <w:r w:rsidR="006C62D3" w:rsidRPr="003C6845">
        <w:rPr>
          <w:rFonts w:ascii="Arial" w:hAnsi="Arial" w:cs="Arial"/>
          <w:b/>
          <w:sz w:val="22"/>
          <w:szCs w:val="22"/>
        </w:rPr>
        <w:t xml:space="preserve"> </w:t>
      </w:r>
    </w:p>
    <w:p w14:paraId="45724D77" w14:textId="6CF00150" w:rsidR="00926F7F" w:rsidRPr="003C6845" w:rsidRDefault="00886FB6" w:rsidP="00CC3A40">
      <w:pPr>
        <w:rPr>
          <w:rFonts w:ascii="Arial" w:hAnsi="Arial" w:cs="Arial"/>
          <w:sz w:val="21"/>
          <w:szCs w:val="21"/>
        </w:rPr>
      </w:pPr>
      <w:bookmarkStart w:id="3" w:name="_Hlk43114490"/>
      <w:r w:rsidRPr="003C6845">
        <w:rPr>
          <w:rFonts w:ascii="Arial" w:hAnsi="Arial" w:cs="Arial"/>
          <w:sz w:val="21"/>
          <w:szCs w:val="21"/>
        </w:rPr>
        <w:t>Interested, qualified institutions must submit a p</w:t>
      </w:r>
      <w:r w:rsidR="006C62D3" w:rsidRPr="003C6845">
        <w:rPr>
          <w:rFonts w:ascii="Arial" w:hAnsi="Arial" w:cs="Arial"/>
          <w:sz w:val="21"/>
          <w:szCs w:val="21"/>
        </w:rPr>
        <w:t xml:space="preserve">roposal </w:t>
      </w:r>
      <w:r w:rsidR="003024EB" w:rsidRPr="003C6845">
        <w:rPr>
          <w:rFonts w:ascii="Arial" w:hAnsi="Arial" w:cs="Arial"/>
          <w:sz w:val="21"/>
          <w:szCs w:val="21"/>
        </w:rPr>
        <w:t xml:space="preserve">describing the nature and </w:t>
      </w:r>
      <w:r w:rsidRPr="003C6845">
        <w:rPr>
          <w:rFonts w:ascii="Arial" w:hAnsi="Arial" w:cs="Arial"/>
          <w:sz w:val="21"/>
          <w:szCs w:val="21"/>
        </w:rPr>
        <w:t>scope of the proposed project</w:t>
      </w:r>
      <w:r w:rsidR="00883F65" w:rsidRPr="003C6845">
        <w:rPr>
          <w:rFonts w:ascii="Arial" w:hAnsi="Arial" w:cs="Arial"/>
          <w:sz w:val="21"/>
          <w:szCs w:val="21"/>
        </w:rPr>
        <w:t xml:space="preserve"> and the amount of funding requested.</w:t>
      </w:r>
      <w:r w:rsidR="00E82E34">
        <w:rPr>
          <w:rFonts w:ascii="Arial" w:hAnsi="Arial" w:cs="Arial"/>
          <w:sz w:val="21"/>
          <w:szCs w:val="21"/>
        </w:rPr>
        <w:t xml:space="preserve"> Proposal must include the special population(s) </w:t>
      </w:r>
      <w:r w:rsidR="00F575D8">
        <w:rPr>
          <w:rFonts w:ascii="Arial" w:hAnsi="Arial" w:cs="Arial"/>
          <w:sz w:val="21"/>
          <w:szCs w:val="21"/>
        </w:rPr>
        <w:t xml:space="preserve">that </w:t>
      </w:r>
      <w:r w:rsidR="00E82E34">
        <w:rPr>
          <w:rFonts w:ascii="Arial" w:hAnsi="Arial" w:cs="Arial"/>
          <w:sz w:val="21"/>
          <w:szCs w:val="21"/>
        </w:rPr>
        <w:t xml:space="preserve">are being </w:t>
      </w:r>
      <w:r w:rsidR="00470749">
        <w:rPr>
          <w:rFonts w:ascii="Arial" w:hAnsi="Arial" w:cs="Arial"/>
          <w:sz w:val="21"/>
          <w:szCs w:val="21"/>
        </w:rPr>
        <w:t>supported</w:t>
      </w:r>
      <w:r w:rsidR="00F575D8">
        <w:rPr>
          <w:rFonts w:ascii="Arial" w:hAnsi="Arial" w:cs="Arial"/>
          <w:sz w:val="21"/>
          <w:szCs w:val="21"/>
        </w:rPr>
        <w:t xml:space="preserve"> with this project, </w:t>
      </w:r>
      <w:r w:rsidR="00E82E34">
        <w:rPr>
          <w:rFonts w:ascii="Arial" w:hAnsi="Arial" w:cs="Arial"/>
          <w:sz w:val="21"/>
          <w:szCs w:val="21"/>
        </w:rPr>
        <w:t>and what barrier</w:t>
      </w:r>
      <w:r w:rsidR="00F575D8">
        <w:rPr>
          <w:rFonts w:ascii="Arial" w:hAnsi="Arial" w:cs="Arial"/>
          <w:sz w:val="21"/>
          <w:szCs w:val="21"/>
        </w:rPr>
        <w:t>(s)</w:t>
      </w:r>
      <w:r w:rsidR="00E82E34">
        <w:rPr>
          <w:rFonts w:ascii="Arial" w:hAnsi="Arial" w:cs="Arial"/>
          <w:sz w:val="21"/>
          <w:szCs w:val="21"/>
        </w:rPr>
        <w:t xml:space="preserve"> is being removed. </w:t>
      </w:r>
    </w:p>
    <w:p w14:paraId="566AD584" w14:textId="5B8E1BE4" w:rsidR="00926F7F" w:rsidRPr="003C6845" w:rsidRDefault="00926F7F" w:rsidP="00CC3A40">
      <w:pPr>
        <w:rPr>
          <w:rFonts w:ascii="Arial" w:hAnsi="Arial" w:cs="Arial"/>
          <w:sz w:val="21"/>
          <w:szCs w:val="21"/>
        </w:rPr>
      </w:pPr>
    </w:p>
    <w:p w14:paraId="75D0EC17" w14:textId="1EEE2679" w:rsidR="00926F7F" w:rsidRPr="003C6845" w:rsidRDefault="00926F7F" w:rsidP="00CC3A40">
      <w:pPr>
        <w:rPr>
          <w:rFonts w:ascii="Arial" w:hAnsi="Arial" w:cs="Arial"/>
          <w:sz w:val="21"/>
          <w:szCs w:val="21"/>
        </w:rPr>
      </w:pPr>
      <w:r w:rsidRPr="008D76FC">
        <w:rPr>
          <w:rFonts w:ascii="Arial" w:hAnsi="Arial" w:cs="Arial"/>
          <w:sz w:val="21"/>
          <w:szCs w:val="21"/>
        </w:rPr>
        <w:t xml:space="preserve">Institutions must review and analyze the </w:t>
      </w:r>
      <w:r w:rsidR="00E46027" w:rsidRPr="008D76FC">
        <w:rPr>
          <w:rFonts w:ascii="Arial" w:hAnsi="Arial" w:cs="Arial"/>
          <w:sz w:val="21"/>
          <w:szCs w:val="21"/>
        </w:rPr>
        <w:t>Core Indicators Special Population – Summary Report for academic year 20</w:t>
      </w:r>
      <w:r w:rsidRPr="008D76FC">
        <w:rPr>
          <w:rFonts w:ascii="Arial" w:hAnsi="Arial" w:cs="Arial"/>
          <w:sz w:val="21"/>
          <w:szCs w:val="21"/>
        </w:rPr>
        <w:t>2</w:t>
      </w:r>
      <w:r w:rsidR="00E82E34" w:rsidRPr="008D76FC">
        <w:rPr>
          <w:rFonts w:ascii="Arial" w:hAnsi="Arial" w:cs="Arial"/>
          <w:sz w:val="21"/>
          <w:szCs w:val="21"/>
        </w:rPr>
        <w:t>2</w:t>
      </w:r>
      <w:r w:rsidR="00E46027" w:rsidRPr="008D76FC">
        <w:rPr>
          <w:rFonts w:ascii="Arial" w:hAnsi="Arial" w:cs="Arial"/>
          <w:sz w:val="21"/>
          <w:szCs w:val="21"/>
        </w:rPr>
        <w:t xml:space="preserve"> </w:t>
      </w:r>
      <w:r w:rsidR="009A4A32" w:rsidRPr="008D76FC">
        <w:rPr>
          <w:rFonts w:ascii="Arial" w:hAnsi="Arial" w:cs="Arial"/>
          <w:sz w:val="21"/>
          <w:szCs w:val="21"/>
        </w:rPr>
        <w:t xml:space="preserve">(found in the </w:t>
      </w:r>
      <w:r w:rsidR="00E46027" w:rsidRPr="008D76FC">
        <w:rPr>
          <w:rFonts w:ascii="Arial" w:hAnsi="Arial" w:cs="Arial"/>
          <w:sz w:val="21"/>
          <w:szCs w:val="21"/>
        </w:rPr>
        <w:t xml:space="preserve">“Reports” tab in the </w:t>
      </w:r>
      <w:r w:rsidR="009A4A32" w:rsidRPr="008D76FC">
        <w:rPr>
          <w:rFonts w:ascii="Arial" w:hAnsi="Arial" w:cs="Arial"/>
          <w:sz w:val="21"/>
          <w:szCs w:val="21"/>
        </w:rPr>
        <w:t xml:space="preserve">KHEDS system </w:t>
      </w:r>
      <w:r w:rsidR="00E46027" w:rsidRPr="008D76FC">
        <w:rPr>
          <w:rFonts w:ascii="Arial" w:hAnsi="Arial" w:cs="Arial"/>
          <w:sz w:val="21"/>
          <w:szCs w:val="21"/>
        </w:rPr>
        <w:t xml:space="preserve">in the “Perkins V” section; a copy </w:t>
      </w:r>
      <w:r w:rsidR="001D7615" w:rsidRPr="008D76FC">
        <w:rPr>
          <w:rFonts w:ascii="Arial" w:hAnsi="Arial" w:cs="Arial"/>
          <w:sz w:val="21"/>
          <w:szCs w:val="21"/>
        </w:rPr>
        <w:t xml:space="preserve">is </w:t>
      </w:r>
      <w:r w:rsidR="00E46027" w:rsidRPr="008D76FC">
        <w:rPr>
          <w:rFonts w:ascii="Arial" w:hAnsi="Arial" w:cs="Arial"/>
          <w:sz w:val="21"/>
          <w:szCs w:val="21"/>
        </w:rPr>
        <w:t xml:space="preserve">available </w:t>
      </w:r>
      <w:r w:rsidR="009A4A32" w:rsidRPr="008D76FC">
        <w:rPr>
          <w:rFonts w:ascii="Arial" w:hAnsi="Arial" w:cs="Arial"/>
          <w:sz w:val="21"/>
          <w:szCs w:val="21"/>
        </w:rPr>
        <w:t>on the Perkins Grants Site</w:t>
      </w:r>
      <w:r w:rsidR="001D7615" w:rsidRPr="008D76FC">
        <w:rPr>
          <w:rFonts w:ascii="Arial" w:hAnsi="Arial" w:cs="Arial"/>
          <w:sz w:val="21"/>
          <w:szCs w:val="21"/>
        </w:rPr>
        <w:t xml:space="preserve"> by request</w:t>
      </w:r>
      <w:r w:rsidR="009A4A32" w:rsidRPr="008D76FC">
        <w:rPr>
          <w:rFonts w:ascii="Arial" w:hAnsi="Arial" w:cs="Arial"/>
          <w:sz w:val="21"/>
          <w:szCs w:val="21"/>
        </w:rPr>
        <w:t>)</w:t>
      </w:r>
      <w:r w:rsidR="00E46027" w:rsidRPr="008D76FC">
        <w:rPr>
          <w:rFonts w:ascii="Arial" w:hAnsi="Arial" w:cs="Arial"/>
          <w:sz w:val="21"/>
          <w:szCs w:val="21"/>
        </w:rPr>
        <w:t>. Each in</w:t>
      </w:r>
      <w:r w:rsidR="00D006CB" w:rsidRPr="008D76FC">
        <w:rPr>
          <w:rFonts w:ascii="Arial" w:hAnsi="Arial" w:cs="Arial"/>
          <w:sz w:val="21"/>
          <w:szCs w:val="21"/>
        </w:rPr>
        <w:t>stitution</w:t>
      </w:r>
      <w:r w:rsidR="00E46027" w:rsidRPr="008D76FC">
        <w:rPr>
          <w:rFonts w:ascii="Arial" w:hAnsi="Arial" w:cs="Arial"/>
          <w:sz w:val="21"/>
          <w:szCs w:val="21"/>
        </w:rPr>
        <w:t xml:space="preserve"> will</w:t>
      </w:r>
      <w:r w:rsidR="009A4A32" w:rsidRPr="008D76FC">
        <w:rPr>
          <w:rFonts w:ascii="Arial" w:hAnsi="Arial" w:cs="Arial"/>
          <w:sz w:val="21"/>
          <w:szCs w:val="21"/>
        </w:rPr>
        <w:t xml:space="preserve"> identify </w:t>
      </w:r>
      <w:r w:rsidR="00E46027" w:rsidRPr="008D76FC">
        <w:rPr>
          <w:rFonts w:ascii="Arial" w:hAnsi="Arial" w:cs="Arial"/>
          <w:sz w:val="21"/>
          <w:szCs w:val="21"/>
        </w:rPr>
        <w:t xml:space="preserve">programmatic </w:t>
      </w:r>
      <w:r w:rsidR="009A4A32" w:rsidRPr="008D76FC">
        <w:rPr>
          <w:rFonts w:ascii="Arial" w:hAnsi="Arial" w:cs="Arial"/>
          <w:sz w:val="21"/>
          <w:szCs w:val="21"/>
        </w:rPr>
        <w:t>need based on the number of special population student</w:t>
      </w:r>
      <w:r w:rsidR="00E46027" w:rsidRPr="008D76FC">
        <w:rPr>
          <w:rFonts w:ascii="Arial" w:hAnsi="Arial" w:cs="Arial"/>
          <w:sz w:val="21"/>
          <w:szCs w:val="21"/>
        </w:rPr>
        <w:t xml:space="preserve">s </w:t>
      </w:r>
      <w:r w:rsidR="009A4A32" w:rsidRPr="008D76FC">
        <w:rPr>
          <w:rFonts w:ascii="Arial" w:hAnsi="Arial" w:cs="Arial"/>
          <w:sz w:val="21"/>
          <w:szCs w:val="21"/>
        </w:rPr>
        <w:t>for academic year 202</w:t>
      </w:r>
      <w:r w:rsidR="00F575D8" w:rsidRPr="008D76FC">
        <w:rPr>
          <w:rFonts w:ascii="Arial" w:hAnsi="Arial" w:cs="Arial"/>
          <w:sz w:val="21"/>
          <w:szCs w:val="21"/>
        </w:rPr>
        <w:t>2</w:t>
      </w:r>
      <w:r w:rsidR="009A4A32" w:rsidRPr="008D76FC">
        <w:rPr>
          <w:rFonts w:ascii="Arial" w:hAnsi="Arial" w:cs="Arial"/>
          <w:sz w:val="21"/>
          <w:szCs w:val="21"/>
        </w:rPr>
        <w:t xml:space="preserve"> and complete the application based on these data.</w:t>
      </w:r>
      <w:r w:rsidRPr="008D76FC">
        <w:rPr>
          <w:rFonts w:ascii="Arial" w:hAnsi="Arial" w:cs="Arial"/>
          <w:sz w:val="21"/>
          <w:szCs w:val="21"/>
        </w:rPr>
        <w:t xml:space="preserve"> </w:t>
      </w:r>
      <w:r w:rsidR="00E46027" w:rsidRPr="008D76FC">
        <w:rPr>
          <w:rFonts w:ascii="Arial" w:hAnsi="Arial" w:cs="Arial"/>
          <w:sz w:val="21"/>
          <w:szCs w:val="21"/>
        </w:rPr>
        <w:t xml:space="preserve">Institutions are welcome to use additional data sources to substantiate need; </w:t>
      </w:r>
      <w:r w:rsidR="001D7615" w:rsidRPr="008D76FC">
        <w:rPr>
          <w:rFonts w:ascii="Arial" w:hAnsi="Arial" w:cs="Arial"/>
          <w:sz w:val="21"/>
          <w:szCs w:val="21"/>
        </w:rPr>
        <w:t xml:space="preserve">however, </w:t>
      </w:r>
      <w:r w:rsidR="00E46027" w:rsidRPr="008D76FC">
        <w:rPr>
          <w:rFonts w:ascii="Arial" w:hAnsi="Arial" w:cs="Arial"/>
          <w:sz w:val="21"/>
          <w:szCs w:val="21"/>
        </w:rPr>
        <w:t>the analysis of the Core Indicators Special Population – Summary Report is required.</w:t>
      </w:r>
    </w:p>
    <w:p w14:paraId="5D3449D3" w14:textId="77777777" w:rsidR="00926F7F" w:rsidRPr="003C6845" w:rsidRDefault="00926F7F" w:rsidP="00CC3A40">
      <w:pPr>
        <w:rPr>
          <w:rFonts w:ascii="Arial" w:hAnsi="Arial" w:cs="Arial"/>
          <w:sz w:val="21"/>
          <w:szCs w:val="21"/>
        </w:rPr>
      </w:pPr>
    </w:p>
    <w:p w14:paraId="51DD4947" w14:textId="7EE1004F" w:rsidR="006A23C1" w:rsidRPr="003C6845" w:rsidRDefault="006C62D3" w:rsidP="00CC3A40">
      <w:pPr>
        <w:rPr>
          <w:rFonts w:ascii="Arial" w:hAnsi="Arial" w:cs="Arial"/>
          <w:sz w:val="21"/>
          <w:szCs w:val="21"/>
        </w:rPr>
      </w:pPr>
      <w:r w:rsidRPr="003C6845">
        <w:rPr>
          <w:rFonts w:ascii="Arial" w:hAnsi="Arial" w:cs="Arial"/>
          <w:sz w:val="21"/>
          <w:szCs w:val="21"/>
        </w:rPr>
        <w:t>Proposals for</w:t>
      </w:r>
      <w:r w:rsidR="00E46027" w:rsidRPr="003C6845">
        <w:rPr>
          <w:rFonts w:ascii="Arial" w:hAnsi="Arial" w:cs="Arial"/>
          <w:sz w:val="21"/>
          <w:szCs w:val="21"/>
        </w:rPr>
        <w:t xml:space="preserve"> the</w:t>
      </w:r>
      <w:r w:rsidRPr="003C6845">
        <w:rPr>
          <w:rFonts w:ascii="Arial" w:hAnsi="Arial" w:cs="Arial"/>
          <w:sz w:val="21"/>
          <w:szCs w:val="21"/>
        </w:rPr>
        <w:t xml:space="preserve"> </w:t>
      </w:r>
      <w:r w:rsidR="00E46027" w:rsidRPr="003C6845">
        <w:rPr>
          <w:rFonts w:ascii="Arial" w:hAnsi="Arial" w:cs="Arial"/>
          <w:sz w:val="21"/>
          <w:szCs w:val="21"/>
        </w:rPr>
        <w:t xml:space="preserve">Perkins </w:t>
      </w:r>
      <w:r w:rsidRPr="003C6845">
        <w:rPr>
          <w:rFonts w:ascii="Arial" w:hAnsi="Arial" w:cs="Arial"/>
          <w:sz w:val="21"/>
          <w:szCs w:val="21"/>
        </w:rPr>
        <w:t xml:space="preserve">Reserve </w:t>
      </w:r>
      <w:r w:rsidR="00E46027" w:rsidRPr="003C6845">
        <w:rPr>
          <w:rFonts w:ascii="Arial" w:hAnsi="Arial" w:cs="Arial"/>
          <w:sz w:val="21"/>
          <w:szCs w:val="21"/>
        </w:rPr>
        <w:t>Grant</w:t>
      </w:r>
      <w:r w:rsidRPr="003C6845">
        <w:rPr>
          <w:rFonts w:ascii="Arial" w:hAnsi="Arial" w:cs="Arial"/>
          <w:sz w:val="21"/>
          <w:szCs w:val="21"/>
        </w:rPr>
        <w:t xml:space="preserve"> </w:t>
      </w:r>
      <w:r w:rsidR="008744E6" w:rsidRPr="003C6845">
        <w:rPr>
          <w:rFonts w:ascii="Arial" w:hAnsi="Arial" w:cs="Arial"/>
          <w:sz w:val="21"/>
          <w:szCs w:val="21"/>
        </w:rPr>
        <w:t>must consist of</w:t>
      </w:r>
      <w:r w:rsidR="006A23C1" w:rsidRPr="003C6845">
        <w:rPr>
          <w:rFonts w:ascii="Arial" w:hAnsi="Arial" w:cs="Arial"/>
          <w:sz w:val="21"/>
          <w:szCs w:val="21"/>
        </w:rPr>
        <w:t>:</w:t>
      </w:r>
    </w:p>
    <w:p w14:paraId="729A0630" w14:textId="77777777" w:rsidR="006A23C1" w:rsidRPr="003C6845" w:rsidRDefault="006A23C1" w:rsidP="00F575D8">
      <w:pPr>
        <w:pStyle w:val="ListParagraph"/>
        <w:numPr>
          <w:ilvl w:val="1"/>
          <w:numId w:val="31"/>
        </w:numPr>
        <w:tabs>
          <w:tab w:val="left" w:pos="810"/>
        </w:tabs>
        <w:ind w:left="720"/>
        <w:rPr>
          <w:rFonts w:ascii="Arial" w:hAnsi="Arial" w:cs="Arial"/>
          <w:sz w:val="21"/>
          <w:szCs w:val="21"/>
        </w:rPr>
      </w:pPr>
      <w:r w:rsidRPr="003C6845">
        <w:rPr>
          <w:rFonts w:ascii="Arial" w:hAnsi="Arial" w:cs="Arial"/>
          <w:sz w:val="21"/>
          <w:szCs w:val="21"/>
        </w:rPr>
        <w:t>C</w:t>
      </w:r>
      <w:r w:rsidR="006C62D3" w:rsidRPr="003C6845">
        <w:rPr>
          <w:rFonts w:ascii="Arial" w:hAnsi="Arial" w:cs="Arial"/>
          <w:sz w:val="21"/>
          <w:szCs w:val="21"/>
        </w:rPr>
        <w:t>over sheet</w:t>
      </w:r>
    </w:p>
    <w:p w14:paraId="1123D0DF" w14:textId="77777777" w:rsidR="006A23C1" w:rsidRPr="003C6845" w:rsidRDefault="006A23C1" w:rsidP="00F575D8">
      <w:pPr>
        <w:pStyle w:val="ListParagraph"/>
        <w:numPr>
          <w:ilvl w:val="1"/>
          <w:numId w:val="31"/>
        </w:numPr>
        <w:tabs>
          <w:tab w:val="left" w:pos="810"/>
        </w:tabs>
        <w:ind w:left="720"/>
        <w:rPr>
          <w:rFonts w:ascii="Arial" w:hAnsi="Arial" w:cs="Arial"/>
          <w:sz w:val="21"/>
          <w:szCs w:val="21"/>
        </w:rPr>
      </w:pPr>
      <w:r w:rsidRPr="003C6845">
        <w:rPr>
          <w:rFonts w:ascii="Arial" w:hAnsi="Arial" w:cs="Arial"/>
          <w:sz w:val="21"/>
          <w:szCs w:val="21"/>
        </w:rPr>
        <w:t>A</w:t>
      </w:r>
      <w:r w:rsidR="00CC3A40" w:rsidRPr="003C6845">
        <w:rPr>
          <w:rFonts w:ascii="Arial" w:hAnsi="Arial" w:cs="Arial"/>
          <w:sz w:val="21"/>
          <w:szCs w:val="21"/>
        </w:rPr>
        <w:t>pplication</w:t>
      </w:r>
    </w:p>
    <w:p w14:paraId="7B640020" w14:textId="620E015E" w:rsidR="006A23C1" w:rsidRPr="003C6845" w:rsidRDefault="006A23C1" w:rsidP="00F575D8">
      <w:pPr>
        <w:pStyle w:val="ListParagraph"/>
        <w:numPr>
          <w:ilvl w:val="1"/>
          <w:numId w:val="31"/>
        </w:numPr>
        <w:tabs>
          <w:tab w:val="left" w:pos="810"/>
        </w:tabs>
        <w:ind w:left="720"/>
        <w:rPr>
          <w:rFonts w:ascii="Arial" w:hAnsi="Arial" w:cs="Arial"/>
          <w:sz w:val="21"/>
          <w:szCs w:val="21"/>
        </w:rPr>
      </w:pPr>
      <w:r w:rsidRPr="003C6845">
        <w:rPr>
          <w:rFonts w:ascii="Arial" w:hAnsi="Arial" w:cs="Arial"/>
          <w:sz w:val="21"/>
          <w:szCs w:val="21"/>
        </w:rPr>
        <w:t>Budget</w:t>
      </w:r>
    </w:p>
    <w:p w14:paraId="38E6AC7A" w14:textId="548D807B" w:rsidR="006A23C1" w:rsidRPr="003C6845" w:rsidRDefault="006A23C1" w:rsidP="00F575D8">
      <w:pPr>
        <w:pStyle w:val="ListParagraph"/>
        <w:numPr>
          <w:ilvl w:val="1"/>
          <w:numId w:val="31"/>
        </w:numPr>
        <w:tabs>
          <w:tab w:val="left" w:pos="810"/>
        </w:tabs>
        <w:ind w:left="720"/>
        <w:rPr>
          <w:rFonts w:ascii="Arial" w:hAnsi="Arial" w:cs="Arial"/>
          <w:sz w:val="21"/>
          <w:szCs w:val="21"/>
        </w:rPr>
      </w:pPr>
      <w:r w:rsidRPr="003C6845">
        <w:rPr>
          <w:rFonts w:ascii="Arial" w:hAnsi="Arial" w:cs="Arial"/>
          <w:sz w:val="21"/>
          <w:szCs w:val="21"/>
        </w:rPr>
        <w:t>B</w:t>
      </w:r>
      <w:r w:rsidR="006C62D3" w:rsidRPr="003C6845">
        <w:rPr>
          <w:rFonts w:ascii="Arial" w:hAnsi="Arial" w:cs="Arial"/>
          <w:sz w:val="21"/>
          <w:szCs w:val="21"/>
        </w:rPr>
        <w:t>udget narrative</w:t>
      </w:r>
    </w:p>
    <w:p w14:paraId="5386C287" w14:textId="69CE0B07" w:rsidR="00E74495" w:rsidRPr="003C6845" w:rsidRDefault="00E74495" w:rsidP="00F575D8">
      <w:pPr>
        <w:pStyle w:val="ListParagraph"/>
        <w:numPr>
          <w:ilvl w:val="1"/>
          <w:numId w:val="31"/>
        </w:numPr>
        <w:tabs>
          <w:tab w:val="left" w:pos="810"/>
        </w:tabs>
        <w:ind w:left="720"/>
        <w:rPr>
          <w:rFonts w:ascii="Arial" w:hAnsi="Arial" w:cs="Arial"/>
          <w:sz w:val="21"/>
          <w:szCs w:val="21"/>
        </w:rPr>
      </w:pPr>
      <w:r w:rsidRPr="003C6845">
        <w:rPr>
          <w:rFonts w:ascii="Arial" w:hAnsi="Arial" w:cs="Arial"/>
          <w:sz w:val="21"/>
          <w:szCs w:val="21"/>
        </w:rPr>
        <w:t>Sample student survey and follow up procedure</w:t>
      </w:r>
    </w:p>
    <w:p w14:paraId="52C45681" w14:textId="17954EC6" w:rsidR="006A23C1" w:rsidRPr="003C6845" w:rsidRDefault="006A23C1" w:rsidP="006A23C1">
      <w:pPr>
        <w:rPr>
          <w:rFonts w:ascii="Arial" w:hAnsi="Arial" w:cs="Arial"/>
          <w:sz w:val="21"/>
          <w:szCs w:val="21"/>
        </w:rPr>
      </w:pPr>
    </w:p>
    <w:p w14:paraId="55FBC7C3" w14:textId="276C736E" w:rsidR="00E46027" w:rsidRPr="003C6845" w:rsidRDefault="00E46027" w:rsidP="006A23C1">
      <w:pPr>
        <w:rPr>
          <w:rFonts w:ascii="Arial" w:hAnsi="Arial" w:cs="Arial"/>
          <w:sz w:val="21"/>
          <w:szCs w:val="21"/>
        </w:rPr>
      </w:pPr>
      <w:r w:rsidRPr="003C6845">
        <w:rPr>
          <w:rFonts w:ascii="Arial" w:hAnsi="Arial" w:cs="Arial"/>
          <w:sz w:val="21"/>
          <w:szCs w:val="21"/>
        </w:rPr>
        <w:t>Successful applications must</w:t>
      </w:r>
      <w:r w:rsidR="008744E6" w:rsidRPr="003C6845">
        <w:rPr>
          <w:rFonts w:ascii="Arial" w:hAnsi="Arial" w:cs="Arial"/>
          <w:sz w:val="21"/>
          <w:szCs w:val="21"/>
        </w:rPr>
        <w:t xml:space="preserve"> include:</w:t>
      </w:r>
    </w:p>
    <w:p w14:paraId="3506C277" w14:textId="17E4F5D4" w:rsidR="00BD2024" w:rsidRDefault="008744E6" w:rsidP="003865E6">
      <w:pPr>
        <w:pStyle w:val="xxmsolistparagraph"/>
        <w:numPr>
          <w:ilvl w:val="0"/>
          <w:numId w:val="26"/>
        </w:numPr>
        <w:rPr>
          <w:rFonts w:ascii="Arial" w:hAnsi="Arial" w:cs="Arial"/>
          <w:sz w:val="21"/>
          <w:szCs w:val="21"/>
        </w:rPr>
      </w:pPr>
      <w:r w:rsidRPr="003C6845">
        <w:rPr>
          <w:rFonts w:ascii="Arial" w:hAnsi="Arial" w:cs="Arial"/>
          <w:sz w:val="21"/>
          <w:szCs w:val="21"/>
        </w:rPr>
        <w:t>A</w:t>
      </w:r>
      <w:r w:rsidR="00053809" w:rsidRPr="003C6845">
        <w:rPr>
          <w:rFonts w:ascii="Arial" w:hAnsi="Arial" w:cs="Arial"/>
          <w:sz w:val="21"/>
          <w:szCs w:val="21"/>
        </w:rPr>
        <w:t xml:space="preserve"> plan </w:t>
      </w:r>
      <w:r w:rsidR="00F575D8">
        <w:rPr>
          <w:rFonts w:ascii="Arial" w:hAnsi="Arial" w:cs="Arial"/>
          <w:sz w:val="21"/>
          <w:szCs w:val="21"/>
        </w:rPr>
        <w:t xml:space="preserve">(with the due date) </w:t>
      </w:r>
      <w:r w:rsidR="00053809" w:rsidRPr="003C6845">
        <w:rPr>
          <w:rFonts w:ascii="Arial" w:hAnsi="Arial" w:cs="Arial"/>
          <w:sz w:val="21"/>
          <w:szCs w:val="21"/>
        </w:rPr>
        <w:t xml:space="preserve">for reducing and/or </w:t>
      </w:r>
      <w:r w:rsidR="003865E6" w:rsidRPr="003C6845">
        <w:rPr>
          <w:rFonts w:ascii="Arial" w:hAnsi="Arial" w:cs="Arial"/>
          <w:sz w:val="21"/>
          <w:szCs w:val="21"/>
        </w:rPr>
        <w:t>eliminat</w:t>
      </w:r>
      <w:r w:rsidR="00053809" w:rsidRPr="003C6845">
        <w:rPr>
          <w:rFonts w:ascii="Arial" w:hAnsi="Arial" w:cs="Arial"/>
          <w:sz w:val="21"/>
          <w:szCs w:val="21"/>
        </w:rPr>
        <w:t xml:space="preserve">ing </w:t>
      </w:r>
      <w:r w:rsidR="003865E6" w:rsidRPr="003C6845">
        <w:rPr>
          <w:rFonts w:ascii="Arial" w:hAnsi="Arial" w:cs="Arial"/>
          <w:sz w:val="21"/>
          <w:szCs w:val="21"/>
        </w:rPr>
        <w:t>student cost</w:t>
      </w:r>
      <w:r w:rsidR="00053809" w:rsidRPr="003C6845">
        <w:rPr>
          <w:rFonts w:ascii="Arial" w:hAnsi="Arial" w:cs="Arial"/>
          <w:sz w:val="21"/>
          <w:szCs w:val="21"/>
        </w:rPr>
        <w:t>s</w:t>
      </w:r>
      <w:r w:rsidR="004133C1" w:rsidRPr="003C6845">
        <w:rPr>
          <w:rFonts w:ascii="Arial" w:hAnsi="Arial" w:cs="Arial"/>
          <w:sz w:val="21"/>
          <w:szCs w:val="21"/>
        </w:rPr>
        <w:t xml:space="preserve"> for students who are members of special populations or exploring the program of study</w:t>
      </w:r>
    </w:p>
    <w:p w14:paraId="453E2C83" w14:textId="71A91CBC" w:rsidR="00F575D8" w:rsidRPr="003C6845" w:rsidRDefault="00F575D8" w:rsidP="003865E6">
      <w:pPr>
        <w:pStyle w:val="xxmsolistparagraph"/>
        <w:numPr>
          <w:ilvl w:val="0"/>
          <w:numId w:val="26"/>
        </w:numPr>
        <w:rPr>
          <w:rFonts w:ascii="Arial" w:hAnsi="Arial" w:cs="Arial"/>
          <w:sz w:val="21"/>
          <w:szCs w:val="21"/>
        </w:rPr>
      </w:pPr>
      <w:r>
        <w:rPr>
          <w:rFonts w:ascii="Arial" w:hAnsi="Arial" w:cs="Arial"/>
          <w:sz w:val="21"/>
          <w:szCs w:val="21"/>
        </w:rPr>
        <w:t>List all student costs that will be reduced and/or eliminated</w:t>
      </w:r>
    </w:p>
    <w:p w14:paraId="2714D1DA" w14:textId="18D5E1C5" w:rsidR="00BD2024" w:rsidRPr="003C6845" w:rsidRDefault="008744E6" w:rsidP="006A23C1">
      <w:pPr>
        <w:pStyle w:val="ListParagraph"/>
        <w:numPr>
          <w:ilvl w:val="0"/>
          <w:numId w:val="26"/>
        </w:numPr>
        <w:rPr>
          <w:rFonts w:ascii="Arial" w:hAnsi="Arial" w:cs="Arial"/>
          <w:sz w:val="21"/>
          <w:szCs w:val="21"/>
        </w:rPr>
      </w:pPr>
      <w:r w:rsidRPr="003C6845">
        <w:rPr>
          <w:rFonts w:ascii="Arial" w:hAnsi="Arial" w:cs="Arial"/>
          <w:sz w:val="21"/>
          <w:szCs w:val="21"/>
        </w:rPr>
        <w:t>A</w:t>
      </w:r>
      <w:r w:rsidR="00BD2024" w:rsidRPr="003C6845">
        <w:rPr>
          <w:rFonts w:ascii="Arial" w:hAnsi="Arial" w:cs="Arial"/>
          <w:sz w:val="21"/>
          <w:szCs w:val="21"/>
        </w:rPr>
        <w:t>ccountability measure</w:t>
      </w:r>
      <w:r w:rsidRPr="003C6845">
        <w:rPr>
          <w:rFonts w:ascii="Arial" w:hAnsi="Arial" w:cs="Arial"/>
          <w:sz w:val="21"/>
          <w:szCs w:val="21"/>
        </w:rPr>
        <w:t>s</w:t>
      </w:r>
      <w:r w:rsidR="00BD2024" w:rsidRPr="003C6845">
        <w:rPr>
          <w:rFonts w:ascii="Arial" w:hAnsi="Arial" w:cs="Arial"/>
          <w:sz w:val="21"/>
          <w:szCs w:val="21"/>
        </w:rPr>
        <w:t xml:space="preserve"> and maintenance plan for tools, equipment</w:t>
      </w:r>
      <w:r w:rsidR="00053809" w:rsidRPr="003C6845">
        <w:rPr>
          <w:rFonts w:ascii="Arial" w:hAnsi="Arial" w:cs="Arial"/>
          <w:sz w:val="21"/>
          <w:szCs w:val="21"/>
        </w:rPr>
        <w:t>,</w:t>
      </w:r>
      <w:r w:rsidR="00BD2024" w:rsidRPr="003C6845">
        <w:rPr>
          <w:rFonts w:ascii="Arial" w:hAnsi="Arial" w:cs="Arial"/>
          <w:sz w:val="21"/>
          <w:szCs w:val="21"/>
        </w:rPr>
        <w:t xml:space="preserve"> and resources  </w:t>
      </w:r>
    </w:p>
    <w:p w14:paraId="383B4253" w14:textId="2BDEA028" w:rsidR="00155435" w:rsidRPr="003C6845" w:rsidRDefault="008744E6" w:rsidP="006A23C1">
      <w:pPr>
        <w:pStyle w:val="ListParagraph"/>
        <w:numPr>
          <w:ilvl w:val="0"/>
          <w:numId w:val="26"/>
        </w:numPr>
        <w:rPr>
          <w:rFonts w:ascii="Arial" w:hAnsi="Arial" w:cs="Arial"/>
          <w:sz w:val="21"/>
          <w:szCs w:val="21"/>
        </w:rPr>
      </w:pPr>
      <w:r w:rsidRPr="003C6845">
        <w:rPr>
          <w:rFonts w:ascii="Arial" w:hAnsi="Arial" w:cs="Arial"/>
          <w:sz w:val="21"/>
          <w:szCs w:val="21"/>
        </w:rPr>
        <w:t>P</w:t>
      </w:r>
      <w:r w:rsidR="006A23C1" w:rsidRPr="003C6845">
        <w:rPr>
          <w:rFonts w:ascii="Arial" w:hAnsi="Arial" w:cs="Arial"/>
          <w:sz w:val="21"/>
          <w:szCs w:val="21"/>
        </w:rPr>
        <w:t>riority rating in order of</w:t>
      </w:r>
      <w:r w:rsidR="001D7615" w:rsidRPr="003C6845">
        <w:rPr>
          <w:rFonts w:ascii="Arial" w:hAnsi="Arial" w:cs="Arial"/>
          <w:sz w:val="21"/>
          <w:szCs w:val="21"/>
        </w:rPr>
        <w:t xml:space="preserve"> </w:t>
      </w:r>
      <w:r w:rsidR="006A23C1" w:rsidRPr="003C6845">
        <w:rPr>
          <w:rFonts w:ascii="Arial" w:hAnsi="Arial" w:cs="Arial"/>
          <w:sz w:val="21"/>
          <w:szCs w:val="21"/>
        </w:rPr>
        <w:t>greatest need</w:t>
      </w:r>
      <w:r w:rsidRPr="003C6845">
        <w:rPr>
          <w:rFonts w:ascii="Arial" w:hAnsi="Arial" w:cs="Arial"/>
          <w:sz w:val="21"/>
          <w:szCs w:val="21"/>
        </w:rPr>
        <w:t xml:space="preserve"> if the application includes more than one CIP on the cover page</w:t>
      </w:r>
    </w:p>
    <w:p w14:paraId="70A00D01" w14:textId="6460F87A" w:rsidR="00E74495" w:rsidRPr="003C6845" w:rsidRDefault="008744E6" w:rsidP="006A23C1">
      <w:pPr>
        <w:pStyle w:val="ListParagraph"/>
        <w:numPr>
          <w:ilvl w:val="0"/>
          <w:numId w:val="26"/>
        </w:numPr>
        <w:rPr>
          <w:rFonts w:ascii="Arial" w:hAnsi="Arial" w:cs="Arial"/>
          <w:sz w:val="21"/>
          <w:szCs w:val="21"/>
        </w:rPr>
      </w:pPr>
      <w:r w:rsidRPr="003C6845">
        <w:rPr>
          <w:rFonts w:ascii="Arial" w:hAnsi="Arial" w:cs="Arial"/>
          <w:sz w:val="21"/>
          <w:szCs w:val="21"/>
        </w:rPr>
        <w:t>A sample student survey</w:t>
      </w:r>
      <w:r w:rsidR="00E74495" w:rsidRPr="003C6845">
        <w:rPr>
          <w:rFonts w:ascii="Arial" w:hAnsi="Arial" w:cs="Arial"/>
          <w:sz w:val="21"/>
          <w:szCs w:val="21"/>
        </w:rPr>
        <w:t xml:space="preserve"> </w:t>
      </w:r>
      <w:r w:rsidR="001D7615" w:rsidRPr="003C6845">
        <w:rPr>
          <w:rFonts w:ascii="Arial" w:hAnsi="Arial" w:cs="Arial"/>
          <w:sz w:val="21"/>
          <w:szCs w:val="21"/>
        </w:rPr>
        <w:t xml:space="preserve">intended for </w:t>
      </w:r>
      <w:r w:rsidR="00E74495" w:rsidRPr="003C6845">
        <w:rPr>
          <w:rFonts w:ascii="Arial" w:hAnsi="Arial" w:cs="Arial"/>
          <w:sz w:val="21"/>
          <w:szCs w:val="21"/>
        </w:rPr>
        <w:t>the start of the course</w:t>
      </w:r>
      <w:r w:rsidR="001D7615" w:rsidRPr="003C6845">
        <w:rPr>
          <w:rFonts w:ascii="Arial" w:hAnsi="Arial" w:cs="Arial"/>
          <w:sz w:val="21"/>
          <w:szCs w:val="21"/>
        </w:rPr>
        <w:t>s</w:t>
      </w:r>
      <w:r w:rsidRPr="003C6845">
        <w:rPr>
          <w:rFonts w:ascii="Arial" w:hAnsi="Arial" w:cs="Arial"/>
          <w:sz w:val="21"/>
          <w:szCs w:val="21"/>
        </w:rPr>
        <w:t xml:space="preserve"> to collect special population data</w:t>
      </w:r>
    </w:p>
    <w:p w14:paraId="54E0EFAA" w14:textId="3DFD6C7B" w:rsidR="00BD2024" w:rsidRPr="003C6845" w:rsidRDefault="008744E6" w:rsidP="006A23C1">
      <w:pPr>
        <w:pStyle w:val="ListParagraph"/>
        <w:numPr>
          <w:ilvl w:val="0"/>
          <w:numId w:val="26"/>
        </w:numPr>
        <w:rPr>
          <w:rFonts w:ascii="Arial" w:hAnsi="Arial" w:cs="Arial"/>
          <w:sz w:val="21"/>
          <w:szCs w:val="21"/>
        </w:rPr>
      </w:pPr>
      <w:r w:rsidRPr="003C6845">
        <w:rPr>
          <w:rFonts w:ascii="Arial" w:hAnsi="Arial" w:cs="Arial"/>
          <w:sz w:val="21"/>
          <w:szCs w:val="21"/>
        </w:rPr>
        <w:t>A proposed procedure to</w:t>
      </w:r>
      <w:r w:rsidR="00E74495" w:rsidRPr="003C6845">
        <w:rPr>
          <w:rFonts w:ascii="Arial" w:hAnsi="Arial" w:cs="Arial"/>
          <w:sz w:val="21"/>
          <w:szCs w:val="21"/>
        </w:rPr>
        <w:t xml:space="preserve"> introduce and stress </w:t>
      </w:r>
      <w:r w:rsidRPr="003C6845">
        <w:rPr>
          <w:rFonts w:ascii="Arial" w:hAnsi="Arial" w:cs="Arial"/>
          <w:sz w:val="21"/>
          <w:szCs w:val="21"/>
        </w:rPr>
        <w:t xml:space="preserve">the importance of the </w:t>
      </w:r>
      <w:r w:rsidR="00BD2024" w:rsidRPr="003C6845">
        <w:rPr>
          <w:rFonts w:ascii="Arial" w:hAnsi="Arial" w:cs="Arial"/>
          <w:sz w:val="21"/>
          <w:szCs w:val="21"/>
        </w:rPr>
        <w:t>follow</w:t>
      </w:r>
      <w:r w:rsidRPr="003C6845">
        <w:rPr>
          <w:rFonts w:ascii="Arial" w:hAnsi="Arial" w:cs="Arial"/>
          <w:sz w:val="21"/>
          <w:szCs w:val="21"/>
        </w:rPr>
        <w:t>-</w:t>
      </w:r>
      <w:r w:rsidR="00BD2024" w:rsidRPr="003C6845">
        <w:rPr>
          <w:rFonts w:ascii="Arial" w:hAnsi="Arial" w:cs="Arial"/>
          <w:sz w:val="21"/>
          <w:szCs w:val="21"/>
        </w:rPr>
        <w:t>up</w:t>
      </w:r>
      <w:r w:rsidR="00E74495" w:rsidRPr="003C6845">
        <w:rPr>
          <w:rFonts w:ascii="Arial" w:hAnsi="Arial" w:cs="Arial"/>
          <w:sz w:val="21"/>
          <w:szCs w:val="21"/>
        </w:rPr>
        <w:t xml:space="preserve"> pro</w:t>
      </w:r>
      <w:r w:rsidRPr="003C6845">
        <w:rPr>
          <w:rFonts w:ascii="Arial" w:hAnsi="Arial" w:cs="Arial"/>
          <w:sz w:val="21"/>
          <w:szCs w:val="21"/>
        </w:rPr>
        <w:t xml:space="preserve">cess </w:t>
      </w:r>
      <w:r w:rsidR="00E74495" w:rsidRPr="003C6845">
        <w:rPr>
          <w:rFonts w:ascii="Arial" w:hAnsi="Arial" w:cs="Arial"/>
          <w:sz w:val="21"/>
          <w:szCs w:val="21"/>
        </w:rPr>
        <w:t>with students</w:t>
      </w:r>
      <w:r w:rsidRPr="003C6845">
        <w:rPr>
          <w:rFonts w:ascii="Arial" w:hAnsi="Arial" w:cs="Arial"/>
          <w:sz w:val="21"/>
          <w:szCs w:val="21"/>
        </w:rPr>
        <w:t xml:space="preserve"> and faculty</w:t>
      </w:r>
      <w:r w:rsidR="00E74495" w:rsidRPr="003C6845">
        <w:rPr>
          <w:rFonts w:ascii="Arial" w:hAnsi="Arial" w:cs="Arial"/>
          <w:sz w:val="21"/>
          <w:szCs w:val="21"/>
        </w:rPr>
        <w:t xml:space="preserve"> in</w:t>
      </w:r>
      <w:r w:rsidR="00BD2024" w:rsidRPr="003C6845">
        <w:rPr>
          <w:rFonts w:ascii="Arial" w:hAnsi="Arial" w:cs="Arial"/>
          <w:sz w:val="21"/>
          <w:szCs w:val="21"/>
        </w:rPr>
        <w:t xml:space="preserve"> programs funded with this gran</w:t>
      </w:r>
      <w:r w:rsidR="00053809" w:rsidRPr="003C6845">
        <w:rPr>
          <w:rFonts w:ascii="Arial" w:hAnsi="Arial" w:cs="Arial"/>
          <w:sz w:val="21"/>
          <w:szCs w:val="21"/>
        </w:rPr>
        <w:t>t</w:t>
      </w:r>
    </w:p>
    <w:p w14:paraId="7E512947" w14:textId="20D8FA61" w:rsidR="007418FA" w:rsidRPr="003C6845" w:rsidRDefault="003E7749" w:rsidP="008744E6">
      <w:pPr>
        <w:rPr>
          <w:rFonts w:ascii="Arial" w:hAnsi="Arial" w:cs="Arial"/>
          <w:iCs/>
          <w:sz w:val="21"/>
          <w:szCs w:val="21"/>
        </w:rPr>
      </w:pPr>
      <w:r w:rsidRPr="003C6845">
        <w:rPr>
          <w:rFonts w:ascii="Arial" w:hAnsi="Arial" w:cs="Arial"/>
          <w:sz w:val="21"/>
          <w:szCs w:val="21"/>
        </w:rPr>
        <w:br/>
      </w:r>
      <w:r w:rsidR="001D7615" w:rsidRPr="003C6845">
        <w:rPr>
          <w:rFonts w:ascii="Arial" w:hAnsi="Arial" w:cs="Arial"/>
          <w:sz w:val="21"/>
          <w:szCs w:val="21"/>
        </w:rPr>
        <w:t xml:space="preserve">NOTE: </w:t>
      </w:r>
      <w:r w:rsidR="007418FA" w:rsidRPr="003C6845">
        <w:rPr>
          <w:rFonts w:ascii="Arial" w:hAnsi="Arial" w:cs="Arial"/>
          <w:sz w:val="21"/>
          <w:szCs w:val="21"/>
        </w:rPr>
        <w:t>P</w:t>
      </w:r>
      <w:r w:rsidR="007418FA" w:rsidRPr="003C6845">
        <w:rPr>
          <w:rFonts w:ascii="Arial" w:hAnsi="Arial" w:cs="Arial"/>
          <w:iCs/>
          <w:sz w:val="21"/>
          <w:szCs w:val="21"/>
        </w:rPr>
        <w:t>erformance on previously awarded Perkins grants will be considered</w:t>
      </w:r>
      <w:r w:rsidR="008744E6" w:rsidRPr="003C6845">
        <w:rPr>
          <w:rFonts w:ascii="Arial" w:hAnsi="Arial" w:cs="Arial"/>
          <w:iCs/>
          <w:sz w:val="21"/>
          <w:szCs w:val="21"/>
        </w:rPr>
        <w:t>.</w:t>
      </w:r>
    </w:p>
    <w:bookmarkEnd w:id="3"/>
    <w:p w14:paraId="546C4244" w14:textId="77777777" w:rsidR="00221056" w:rsidRPr="003C6845" w:rsidRDefault="00221056" w:rsidP="006C62D3">
      <w:pPr>
        <w:rPr>
          <w:rFonts w:ascii="Arial" w:hAnsi="Arial" w:cs="Arial"/>
          <w:sz w:val="20"/>
          <w:szCs w:val="20"/>
        </w:rPr>
      </w:pPr>
    </w:p>
    <w:p w14:paraId="5536F1D1" w14:textId="77777777" w:rsidR="0059010C" w:rsidRPr="003C6845" w:rsidRDefault="0059010C" w:rsidP="0059010C">
      <w:pPr>
        <w:rPr>
          <w:rFonts w:ascii="Arial" w:hAnsi="Arial" w:cs="Arial"/>
          <w:b/>
          <w:sz w:val="22"/>
          <w:szCs w:val="22"/>
        </w:rPr>
      </w:pPr>
      <w:r w:rsidRPr="003C6845">
        <w:rPr>
          <w:rFonts w:ascii="Arial" w:hAnsi="Arial" w:cs="Arial"/>
          <w:b/>
          <w:sz w:val="22"/>
          <w:szCs w:val="22"/>
        </w:rPr>
        <w:t>Submission Requirements</w:t>
      </w:r>
    </w:p>
    <w:p w14:paraId="37E7CAE6" w14:textId="4E6F3985" w:rsidR="0059010C" w:rsidRPr="003C6845" w:rsidRDefault="0059010C" w:rsidP="0059010C">
      <w:pPr>
        <w:rPr>
          <w:rFonts w:ascii="Arial" w:hAnsi="Arial" w:cs="Arial"/>
          <w:sz w:val="21"/>
          <w:szCs w:val="21"/>
        </w:rPr>
      </w:pPr>
      <w:bookmarkStart w:id="4" w:name="_Hlk43114537"/>
      <w:r w:rsidRPr="008D76FC">
        <w:rPr>
          <w:rFonts w:ascii="Arial" w:hAnsi="Arial" w:cs="Arial"/>
          <w:sz w:val="21"/>
          <w:szCs w:val="21"/>
        </w:rPr>
        <w:t xml:space="preserve">A </w:t>
      </w:r>
      <w:r w:rsidR="003D5D16" w:rsidRPr="008D76FC">
        <w:rPr>
          <w:rFonts w:ascii="Arial" w:hAnsi="Arial" w:cs="Arial"/>
          <w:sz w:val="21"/>
          <w:szCs w:val="21"/>
        </w:rPr>
        <w:t xml:space="preserve">signed </w:t>
      </w:r>
      <w:r w:rsidRPr="008D76FC">
        <w:rPr>
          <w:rFonts w:ascii="Arial" w:hAnsi="Arial" w:cs="Arial"/>
          <w:sz w:val="21"/>
          <w:szCs w:val="21"/>
        </w:rPr>
        <w:t xml:space="preserve">electronic copy of the Reserve Fund </w:t>
      </w:r>
      <w:r w:rsidR="006C62D3" w:rsidRPr="008D76FC">
        <w:rPr>
          <w:rFonts w:ascii="Arial" w:hAnsi="Arial" w:cs="Arial"/>
          <w:sz w:val="21"/>
          <w:szCs w:val="21"/>
        </w:rPr>
        <w:t>Proposal</w:t>
      </w:r>
      <w:r w:rsidRPr="008D76FC">
        <w:rPr>
          <w:rFonts w:ascii="Arial" w:hAnsi="Arial" w:cs="Arial"/>
          <w:sz w:val="21"/>
          <w:szCs w:val="21"/>
        </w:rPr>
        <w:t xml:space="preserve"> must be submitted </w:t>
      </w:r>
      <w:r w:rsidR="006C62D3" w:rsidRPr="008D76FC">
        <w:rPr>
          <w:rFonts w:ascii="Arial" w:hAnsi="Arial" w:cs="Arial"/>
          <w:sz w:val="21"/>
          <w:szCs w:val="21"/>
        </w:rPr>
        <w:t>to</w:t>
      </w:r>
      <w:r w:rsidR="00AD4AAB" w:rsidRPr="008D76FC">
        <w:rPr>
          <w:rFonts w:ascii="Arial" w:hAnsi="Arial" w:cs="Arial"/>
          <w:sz w:val="21"/>
          <w:szCs w:val="21"/>
        </w:rPr>
        <w:t xml:space="preserve"> </w:t>
      </w:r>
      <w:hyperlink r:id="rId8" w:history="1">
        <w:r w:rsidR="0037631F" w:rsidRPr="008D76FC">
          <w:rPr>
            <w:rStyle w:val="Hyperlink"/>
            <w:rFonts w:ascii="Arial" w:hAnsi="Arial" w:cs="Arial"/>
            <w:sz w:val="21"/>
            <w:szCs w:val="21"/>
          </w:rPr>
          <w:t>PerkinsV@ksbor.org</w:t>
        </w:r>
      </w:hyperlink>
      <w:r w:rsidR="0037631F" w:rsidRPr="008D76FC">
        <w:rPr>
          <w:rFonts w:ascii="Arial" w:hAnsi="Arial" w:cs="Arial"/>
          <w:sz w:val="21"/>
          <w:szCs w:val="21"/>
        </w:rPr>
        <w:t xml:space="preserve"> </w:t>
      </w:r>
      <w:r w:rsidRPr="008D76FC">
        <w:rPr>
          <w:rFonts w:ascii="Arial" w:hAnsi="Arial" w:cs="Arial"/>
          <w:sz w:val="21"/>
          <w:szCs w:val="21"/>
        </w:rPr>
        <w:t xml:space="preserve">no later than </w:t>
      </w:r>
      <w:r w:rsidRPr="003164D9">
        <w:rPr>
          <w:rFonts w:ascii="Arial" w:hAnsi="Arial" w:cs="Arial"/>
          <w:b/>
          <w:bCs/>
          <w:sz w:val="21"/>
          <w:szCs w:val="21"/>
        </w:rPr>
        <w:t>5:00 p.m.</w:t>
      </w:r>
      <w:r w:rsidR="001D7615" w:rsidRPr="003164D9">
        <w:rPr>
          <w:rFonts w:ascii="Arial" w:hAnsi="Arial" w:cs="Arial"/>
          <w:b/>
          <w:bCs/>
          <w:sz w:val="21"/>
          <w:szCs w:val="21"/>
        </w:rPr>
        <w:t xml:space="preserve"> CDT</w:t>
      </w:r>
      <w:r w:rsidRPr="003164D9">
        <w:rPr>
          <w:rFonts w:ascii="Arial" w:hAnsi="Arial" w:cs="Arial"/>
          <w:b/>
          <w:bCs/>
          <w:sz w:val="21"/>
          <w:szCs w:val="21"/>
        </w:rPr>
        <w:t xml:space="preserve"> on </w:t>
      </w:r>
      <w:r w:rsidR="00F575D8" w:rsidRPr="003164D9">
        <w:rPr>
          <w:rFonts w:ascii="Arial" w:hAnsi="Arial" w:cs="Arial"/>
          <w:b/>
          <w:bCs/>
          <w:sz w:val="21"/>
          <w:szCs w:val="21"/>
        </w:rPr>
        <w:t>September 8, 2023</w:t>
      </w:r>
      <w:r w:rsidR="000D21B6" w:rsidRPr="008D76FC">
        <w:rPr>
          <w:rFonts w:ascii="Arial" w:hAnsi="Arial" w:cs="Arial"/>
          <w:sz w:val="21"/>
          <w:szCs w:val="21"/>
        </w:rPr>
        <w:t>.</w:t>
      </w:r>
      <w:r w:rsidRPr="008D76FC">
        <w:rPr>
          <w:rFonts w:ascii="Arial" w:hAnsi="Arial" w:cs="Arial"/>
          <w:sz w:val="21"/>
          <w:szCs w:val="21"/>
        </w:rPr>
        <w:t xml:space="preserve"> </w:t>
      </w:r>
      <w:r w:rsidR="00DC64CB" w:rsidRPr="008D76FC">
        <w:rPr>
          <w:rFonts w:ascii="Arial" w:hAnsi="Arial" w:cs="Arial"/>
          <w:sz w:val="21"/>
          <w:szCs w:val="21"/>
        </w:rPr>
        <w:t>Proposals</w:t>
      </w:r>
      <w:r w:rsidRPr="008D76FC">
        <w:rPr>
          <w:rFonts w:ascii="Arial" w:hAnsi="Arial" w:cs="Arial"/>
          <w:sz w:val="21"/>
          <w:szCs w:val="21"/>
        </w:rPr>
        <w:t xml:space="preserve"> </w:t>
      </w:r>
      <w:r w:rsidR="000D21B6" w:rsidRPr="008D76FC">
        <w:rPr>
          <w:rFonts w:ascii="Arial" w:hAnsi="Arial" w:cs="Arial"/>
          <w:sz w:val="21"/>
          <w:szCs w:val="21"/>
        </w:rPr>
        <w:t>rec</w:t>
      </w:r>
      <w:r w:rsidR="009A5D69" w:rsidRPr="008D76FC">
        <w:rPr>
          <w:rFonts w:ascii="Arial" w:hAnsi="Arial" w:cs="Arial"/>
          <w:sz w:val="21"/>
          <w:szCs w:val="21"/>
        </w:rPr>
        <w:t xml:space="preserve">eived </w:t>
      </w:r>
      <w:r w:rsidR="00CC3A40" w:rsidRPr="00730746">
        <w:rPr>
          <w:rFonts w:ascii="Arial" w:hAnsi="Arial" w:cs="Arial"/>
          <w:sz w:val="21"/>
          <w:szCs w:val="21"/>
        </w:rPr>
        <w:t xml:space="preserve">after </w:t>
      </w:r>
      <w:r w:rsidRPr="00730746">
        <w:rPr>
          <w:rFonts w:ascii="Arial" w:hAnsi="Arial" w:cs="Arial"/>
          <w:sz w:val="21"/>
          <w:szCs w:val="21"/>
        </w:rPr>
        <w:t>the due date</w:t>
      </w:r>
      <w:r w:rsidR="00F575D8" w:rsidRPr="00730746">
        <w:rPr>
          <w:rFonts w:ascii="Arial" w:hAnsi="Arial" w:cs="Arial"/>
          <w:sz w:val="21"/>
          <w:szCs w:val="21"/>
        </w:rPr>
        <w:t xml:space="preserve"> and time</w:t>
      </w:r>
      <w:r w:rsidRPr="008D76FC">
        <w:rPr>
          <w:rFonts w:ascii="Arial" w:hAnsi="Arial" w:cs="Arial"/>
          <w:sz w:val="21"/>
          <w:szCs w:val="21"/>
        </w:rPr>
        <w:t xml:space="preserve"> will not be considered for an award.</w:t>
      </w:r>
    </w:p>
    <w:bookmarkEnd w:id="4"/>
    <w:p w14:paraId="08844221" w14:textId="77777777" w:rsidR="00C0301E" w:rsidRPr="003C6845" w:rsidRDefault="00C0301E" w:rsidP="00B86244">
      <w:pPr>
        <w:rPr>
          <w:rFonts w:ascii="Arial" w:hAnsi="Arial" w:cs="Arial"/>
          <w:sz w:val="20"/>
          <w:szCs w:val="20"/>
        </w:rPr>
      </w:pPr>
    </w:p>
    <w:p w14:paraId="54E9974C" w14:textId="77777777" w:rsidR="00954A6D" w:rsidRPr="003C6845" w:rsidRDefault="00954A6D" w:rsidP="00B86244">
      <w:pPr>
        <w:rPr>
          <w:rFonts w:ascii="Arial" w:hAnsi="Arial" w:cs="Arial"/>
          <w:b/>
          <w:sz w:val="22"/>
          <w:szCs w:val="22"/>
        </w:rPr>
      </w:pPr>
      <w:r w:rsidRPr="003C6845">
        <w:rPr>
          <w:rFonts w:ascii="Arial" w:hAnsi="Arial" w:cs="Arial"/>
          <w:b/>
          <w:sz w:val="22"/>
          <w:szCs w:val="22"/>
        </w:rPr>
        <w:t>Reporting Requirements</w:t>
      </w:r>
    </w:p>
    <w:p w14:paraId="205E1800" w14:textId="594C76A7" w:rsidR="00172F6F" w:rsidRPr="003C6845" w:rsidRDefault="004006F4" w:rsidP="00B86244">
      <w:pPr>
        <w:rPr>
          <w:rFonts w:ascii="Arial" w:hAnsi="Arial" w:cs="Arial"/>
          <w:sz w:val="21"/>
          <w:szCs w:val="21"/>
        </w:rPr>
      </w:pPr>
      <w:r w:rsidRPr="003C6845">
        <w:rPr>
          <w:rFonts w:ascii="Arial" w:hAnsi="Arial" w:cs="Arial"/>
          <w:sz w:val="21"/>
          <w:szCs w:val="21"/>
        </w:rPr>
        <w:t xml:space="preserve">A final </w:t>
      </w:r>
      <w:r w:rsidR="00F26757" w:rsidRPr="003C6845">
        <w:rPr>
          <w:rFonts w:ascii="Arial" w:hAnsi="Arial" w:cs="Arial"/>
          <w:sz w:val="21"/>
          <w:szCs w:val="21"/>
        </w:rPr>
        <w:t xml:space="preserve">narrative and </w:t>
      </w:r>
      <w:r w:rsidR="000D40F9" w:rsidRPr="003C6845">
        <w:rPr>
          <w:rFonts w:ascii="Arial" w:hAnsi="Arial" w:cs="Arial"/>
          <w:sz w:val="21"/>
          <w:szCs w:val="21"/>
        </w:rPr>
        <w:t xml:space="preserve">a </w:t>
      </w:r>
      <w:r w:rsidR="00826AF8" w:rsidRPr="003C6845">
        <w:rPr>
          <w:rFonts w:ascii="Arial" w:hAnsi="Arial" w:cs="Arial"/>
          <w:sz w:val="21"/>
          <w:szCs w:val="21"/>
        </w:rPr>
        <w:t xml:space="preserve">final expenditure </w:t>
      </w:r>
      <w:r w:rsidRPr="003C6845">
        <w:rPr>
          <w:rFonts w:ascii="Arial" w:hAnsi="Arial" w:cs="Arial"/>
          <w:sz w:val="21"/>
          <w:szCs w:val="21"/>
        </w:rPr>
        <w:t>report must be submi</w:t>
      </w:r>
      <w:r w:rsidR="00DC64CB" w:rsidRPr="003C6845">
        <w:rPr>
          <w:rFonts w:ascii="Arial" w:hAnsi="Arial" w:cs="Arial"/>
          <w:sz w:val="21"/>
          <w:szCs w:val="21"/>
        </w:rPr>
        <w:t xml:space="preserve">tted no later </w:t>
      </w:r>
      <w:r w:rsidR="00DC64CB" w:rsidRPr="008D76FC">
        <w:rPr>
          <w:rFonts w:ascii="Arial" w:hAnsi="Arial" w:cs="Arial"/>
          <w:sz w:val="21"/>
          <w:szCs w:val="21"/>
        </w:rPr>
        <w:t xml:space="preserve">than </w:t>
      </w:r>
      <w:r w:rsidR="0009771C" w:rsidRPr="008D76FC">
        <w:rPr>
          <w:rFonts w:ascii="Arial" w:hAnsi="Arial" w:cs="Arial"/>
          <w:b/>
          <w:sz w:val="21"/>
          <w:szCs w:val="21"/>
        </w:rPr>
        <w:t>Ju</w:t>
      </w:r>
      <w:r w:rsidR="00FC2767" w:rsidRPr="008D76FC">
        <w:rPr>
          <w:rFonts w:ascii="Arial" w:hAnsi="Arial" w:cs="Arial"/>
          <w:b/>
          <w:sz w:val="21"/>
          <w:szCs w:val="21"/>
        </w:rPr>
        <w:t>ly 15</w:t>
      </w:r>
      <w:r w:rsidR="0009771C" w:rsidRPr="008D76FC">
        <w:rPr>
          <w:rFonts w:ascii="Arial" w:hAnsi="Arial" w:cs="Arial"/>
          <w:b/>
          <w:sz w:val="21"/>
          <w:szCs w:val="21"/>
        </w:rPr>
        <w:t>, 202</w:t>
      </w:r>
      <w:r w:rsidR="00F575D8" w:rsidRPr="008D76FC">
        <w:rPr>
          <w:rFonts w:ascii="Arial" w:hAnsi="Arial" w:cs="Arial"/>
          <w:b/>
          <w:sz w:val="21"/>
          <w:szCs w:val="21"/>
        </w:rPr>
        <w:t>4</w:t>
      </w:r>
      <w:r w:rsidR="000D21B6" w:rsidRPr="008D76FC">
        <w:rPr>
          <w:rFonts w:ascii="Arial" w:hAnsi="Arial" w:cs="Arial"/>
          <w:b/>
          <w:sz w:val="21"/>
          <w:szCs w:val="21"/>
        </w:rPr>
        <w:t>.</w:t>
      </w:r>
    </w:p>
    <w:p w14:paraId="54CB8639" w14:textId="6570D788" w:rsidR="00172F6F" w:rsidRDefault="00172F6F" w:rsidP="00B86244">
      <w:pPr>
        <w:rPr>
          <w:rFonts w:ascii="Arial" w:hAnsi="Arial" w:cs="Arial"/>
          <w:sz w:val="20"/>
          <w:szCs w:val="20"/>
        </w:rPr>
      </w:pPr>
    </w:p>
    <w:p w14:paraId="350967B4" w14:textId="77777777" w:rsidR="00F575D8" w:rsidRPr="003C6845" w:rsidRDefault="00F575D8" w:rsidP="00B86244">
      <w:pPr>
        <w:rPr>
          <w:rFonts w:ascii="Arial" w:hAnsi="Arial" w:cs="Arial"/>
          <w:sz w:val="20"/>
          <w:szCs w:val="20"/>
        </w:rPr>
      </w:pPr>
    </w:p>
    <w:p w14:paraId="1EE92AD3" w14:textId="77777777" w:rsidR="00172F6F" w:rsidRPr="003C6845" w:rsidRDefault="00172F6F" w:rsidP="00B86244">
      <w:pPr>
        <w:rPr>
          <w:rFonts w:ascii="Arial" w:hAnsi="Arial" w:cs="Arial"/>
          <w:b/>
          <w:sz w:val="22"/>
          <w:szCs w:val="22"/>
        </w:rPr>
      </w:pPr>
      <w:r w:rsidRPr="003C6845">
        <w:rPr>
          <w:rFonts w:ascii="Arial" w:hAnsi="Arial" w:cs="Arial"/>
          <w:b/>
          <w:sz w:val="22"/>
          <w:szCs w:val="22"/>
        </w:rPr>
        <w:lastRenderedPageBreak/>
        <w:t>Failure to Commence Project</w:t>
      </w:r>
    </w:p>
    <w:p w14:paraId="721CACA0" w14:textId="27F5DD02" w:rsidR="00172F6F" w:rsidRPr="003C6845" w:rsidRDefault="00172F6F" w:rsidP="00B86244">
      <w:pPr>
        <w:rPr>
          <w:rFonts w:ascii="Arial" w:hAnsi="Arial" w:cs="Arial"/>
          <w:sz w:val="21"/>
          <w:szCs w:val="21"/>
        </w:rPr>
      </w:pPr>
      <w:r w:rsidRPr="003C6845">
        <w:rPr>
          <w:rFonts w:ascii="Arial" w:hAnsi="Arial" w:cs="Arial"/>
          <w:sz w:val="21"/>
          <w:szCs w:val="21"/>
        </w:rPr>
        <w:t xml:space="preserve">If the project activities described in the grant proposal have not commenced within </w:t>
      </w:r>
      <w:r w:rsidR="009A5D69" w:rsidRPr="003C6845">
        <w:rPr>
          <w:rFonts w:ascii="Arial" w:hAnsi="Arial" w:cs="Arial"/>
          <w:sz w:val="21"/>
          <w:szCs w:val="21"/>
        </w:rPr>
        <w:t>6</w:t>
      </w:r>
      <w:r w:rsidRPr="003C6845">
        <w:rPr>
          <w:rFonts w:ascii="Arial" w:hAnsi="Arial" w:cs="Arial"/>
          <w:sz w:val="21"/>
          <w:szCs w:val="21"/>
        </w:rPr>
        <w:t>0 days after acceptance of the grant award, the recipient must report in writing the steps taken to initiate the project, the reason for the</w:t>
      </w:r>
      <w:r w:rsidR="002F3D9D" w:rsidRPr="003C6845">
        <w:rPr>
          <w:rFonts w:ascii="Arial" w:hAnsi="Arial" w:cs="Arial"/>
          <w:sz w:val="21"/>
          <w:szCs w:val="21"/>
        </w:rPr>
        <w:t xml:space="preserve"> delay and the expected start</w:t>
      </w:r>
      <w:r w:rsidRPr="003C6845">
        <w:rPr>
          <w:rFonts w:ascii="Arial" w:hAnsi="Arial" w:cs="Arial"/>
          <w:sz w:val="21"/>
          <w:szCs w:val="21"/>
        </w:rPr>
        <w:t xml:space="preserve"> date and </w:t>
      </w:r>
      <w:r w:rsidR="002F3D9D" w:rsidRPr="003C6845">
        <w:rPr>
          <w:rFonts w:ascii="Arial" w:hAnsi="Arial" w:cs="Arial"/>
          <w:sz w:val="21"/>
          <w:szCs w:val="21"/>
        </w:rPr>
        <w:t>submit an adjusted project time</w:t>
      </w:r>
      <w:r w:rsidRPr="003C6845">
        <w:rPr>
          <w:rFonts w:ascii="Arial" w:hAnsi="Arial" w:cs="Arial"/>
          <w:sz w:val="21"/>
          <w:szCs w:val="21"/>
        </w:rPr>
        <w:t>line. If project activities have not</w:t>
      </w:r>
      <w:r w:rsidR="00156215" w:rsidRPr="003C6845">
        <w:rPr>
          <w:rFonts w:ascii="Arial" w:hAnsi="Arial" w:cs="Arial"/>
          <w:sz w:val="21"/>
          <w:szCs w:val="21"/>
        </w:rPr>
        <w:t xml:space="preserve"> commenced within 30 days of receipt of the above letter, </w:t>
      </w:r>
      <w:r w:rsidR="00F13B88" w:rsidRPr="003C6845">
        <w:rPr>
          <w:rFonts w:ascii="Arial" w:hAnsi="Arial" w:cs="Arial"/>
          <w:sz w:val="21"/>
          <w:szCs w:val="21"/>
        </w:rPr>
        <w:t>Board staff</w:t>
      </w:r>
      <w:r w:rsidR="00156215" w:rsidRPr="003C6845">
        <w:rPr>
          <w:rFonts w:ascii="Arial" w:hAnsi="Arial" w:cs="Arial"/>
          <w:sz w:val="21"/>
          <w:szCs w:val="21"/>
        </w:rPr>
        <w:t xml:space="preserve"> may terminate the grant and the recipient will be required to return all unused grant funds with a complete accounting of all expenditures.</w:t>
      </w:r>
    </w:p>
    <w:p w14:paraId="51177D5F" w14:textId="77777777" w:rsidR="00172F6F" w:rsidRPr="003C6845" w:rsidRDefault="00172F6F" w:rsidP="00B86244">
      <w:pPr>
        <w:rPr>
          <w:rFonts w:ascii="Arial" w:hAnsi="Arial" w:cs="Arial"/>
          <w:sz w:val="20"/>
          <w:szCs w:val="20"/>
        </w:rPr>
      </w:pPr>
    </w:p>
    <w:p w14:paraId="0D317A1C" w14:textId="77777777" w:rsidR="00172F6F" w:rsidRPr="003C6845" w:rsidRDefault="00172F6F" w:rsidP="00B86244">
      <w:pPr>
        <w:rPr>
          <w:rFonts w:ascii="Arial" w:hAnsi="Arial" w:cs="Arial"/>
          <w:b/>
          <w:sz w:val="22"/>
          <w:szCs w:val="22"/>
        </w:rPr>
      </w:pPr>
      <w:r w:rsidRPr="003C6845">
        <w:rPr>
          <w:rFonts w:ascii="Arial" w:hAnsi="Arial" w:cs="Arial"/>
          <w:b/>
          <w:sz w:val="22"/>
          <w:szCs w:val="22"/>
        </w:rPr>
        <w:t>Right to Terminate the Grant</w:t>
      </w:r>
    </w:p>
    <w:p w14:paraId="3E263A6C" w14:textId="50ED27DD" w:rsidR="00172F6F" w:rsidRPr="003C6845" w:rsidRDefault="00D91213" w:rsidP="00B86244">
      <w:pPr>
        <w:rPr>
          <w:rFonts w:ascii="Arial" w:hAnsi="Arial" w:cs="Arial"/>
          <w:sz w:val="21"/>
          <w:szCs w:val="21"/>
        </w:rPr>
      </w:pPr>
      <w:r w:rsidRPr="003C6845">
        <w:rPr>
          <w:rFonts w:ascii="Arial" w:hAnsi="Arial" w:cs="Arial"/>
          <w:sz w:val="21"/>
          <w:szCs w:val="21"/>
        </w:rPr>
        <w:t>After</w:t>
      </w:r>
      <w:r w:rsidR="00156215" w:rsidRPr="003C6845">
        <w:rPr>
          <w:rFonts w:ascii="Arial" w:hAnsi="Arial" w:cs="Arial"/>
          <w:sz w:val="21"/>
          <w:szCs w:val="21"/>
        </w:rPr>
        <w:t xml:space="preserve"> a grant is awarded, any adjustments and/or modifications to the activities or budget amounts must be approved by</w:t>
      </w:r>
      <w:r w:rsidR="00F13B88" w:rsidRPr="003C6845">
        <w:rPr>
          <w:rFonts w:ascii="Arial" w:hAnsi="Arial" w:cs="Arial"/>
          <w:sz w:val="21"/>
          <w:szCs w:val="21"/>
        </w:rPr>
        <w:t xml:space="preserve"> Board staff</w:t>
      </w:r>
      <w:r w:rsidR="00156215" w:rsidRPr="003C6845">
        <w:rPr>
          <w:rFonts w:ascii="Arial" w:hAnsi="Arial" w:cs="Arial"/>
          <w:sz w:val="21"/>
          <w:szCs w:val="21"/>
        </w:rPr>
        <w:t xml:space="preserve"> </w:t>
      </w:r>
      <w:r w:rsidR="00156215" w:rsidRPr="003C6845">
        <w:rPr>
          <w:rFonts w:ascii="Arial" w:hAnsi="Arial" w:cs="Arial"/>
          <w:sz w:val="21"/>
          <w:szCs w:val="21"/>
          <w:u w:val="single"/>
        </w:rPr>
        <w:t>prior</w:t>
      </w:r>
      <w:r w:rsidR="00156215" w:rsidRPr="003C6845">
        <w:rPr>
          <w:rFonts w:ascii="Arial" w:hAnsi="Arial" w:cs="Arial"/>
          <w:sz w:val="21"/>
          <w:szCs w:val="21"/>
        </w:rPr>
        <w:t xml:space="preserve"> to the change occurring. Failure to request grant changes in advance may result in the returning of funds expended without approval and/or termination of the grant. </w:t>
      </w:r>
      <w:r w:rsidR="00F13B88" w:rsidRPr="003C6845">
        <w:rPr>
          <w:rFonts w:ascii="Arial" w:hAnsi="Arial" w:cs="Arial"/>
          <w:sz w:val="21"/>
          <w:szCs w:val="21"/>
        </w:rPr>
        <w:t>Board staff</w:t>
      </w:r>
      <w:r w:rsidR="00156215" w:rsidRPr="003C6845">
        <w:rPr>
          <w:rFonts w:ascii="Arial" w:hAnsi="Arial" w:cs="Arial"/>
          <w:sz w:val="21"/>
          <w:szCs w:val="21"/>
        </w:rPr>
        <w:t xml:space="preserve"> reserves the right to terminate any grant award and cease payment to the recipient for failure to comply with applicable laws, regulations, and/or terms of the grant assurances. Further</w:t>
      </w:r>
      <w:r w:rsidR="00A9039C" w:rsidRPr="003C6845">
        <w:rPr>
          <w:rFonts w:ascii="Arial" w:hAnsi="Arial" w:cs="Arial"/>
          <w:sz w:val="21"/>
          <w:szCs w:val="21"/>
        </w:rPr>
        <w:t xml:space="preserve">, </w:t>
      </w:r>
      <w:r w:rsidR="00F13B88" w:rsidRPr="003C6845">
        <w:rPr>
          <w:rFonts w:ascii="Arial" w:hAnsi="Arial" w:cs="Arial"/>
          <w:sz w:val="21"/>
          <w:szCs w:val="21"/>
        </w:rPr>
        <w:t>Board staff</w:t>
      </w:r>
      <w:r w:rsidR="00156215" w:rsidRPr="003C6845">
        <w:rPr>
          <w:rFonts w:ascii="Arial" w:hAnsi="Arial" w:cs="Arial"/>
          <w:sz w:val="21"/>
          <w:szCs w:val="21"/>
        </w:rPr>
        <w:t xml:space="preserve"> may seek reimbursement of any or all grant funds and may reclaim any equipment, durable goods and other property purchased with these grant funds if the recipient fails to perform in accordance with the terms of the grant assurances and reporting requirements.</w:t>
      </w:r>
    </w:p>
    <w:p w14:paraId="5B9C0831" w14:textId="77777777" w:rsidR="00156215" w:rsidRPr="003C6845" w:rsidRDefault="00156215" w:rsidP="00B86244">
      <w:pPr>
        <w:rPr>
          <w:rFonts w:ascii="Arial" w:hAnsi="Arial" w:cs="Arial"/>
          <w:sz w:val="20"/>
          <w:szCs w:val="20"/>
        </w:rPr>
      </w:pPr>
    </w:p>
    <w:p w14:paraId="0BF31A2B" w14:textId="77777777" w:rsidR="00172F6F" w:rsidRPr="008D76FC" w:rsidRDefault="00172F6F" w:rsidP="00B86244">
      <w:pPr>
        <w:rPr>
          <w:rFonts w:ascii="Arial" w:hAnsi="Arial" w:cs="Arial"/>
          <w:b/>
          <w:sz w:val="22"/>
          <w:szCs w:val="22"/>
        </w:rPr>
      </w:pPr>
      <w:r w:rsidRPr="008D76FC">
        <w:rPr>
          <w:rFonts w:ascii="Arial" w:hAnsi="Arial" w:cs="Arial"/>
          <w:b/>
          <w:sz w:val="22"/>
          <w:szCs w:val="22"/>
        </w:rPr>
        <w:t>Unused Funds</w:t>
      </w:r>
    </w:p>
    <w:p w14:paraId="083F9959" w14:textId="066B161C" w:rsidR="00D42DEB" w:rsidRPr="003C6845" w:rsidRDefault="00156215" w:rsidP="00B86244">
      <w:pPr>
        <w:rPr>
          <w:rFonts w:ascii="Arial" w:hAnsi="Arial" w:cs="Arial"/>
          <w:sz w:val="21"/>
          <w:szCs w:val="21"/>
        </w:rPr>
      </w:pPr>
      <w:r w:rsidRPr="008D76FC">
        <w:rPr>
          <w:rFonts w:ascii="Arial" w:hAnsi="Arial" w:cs="Arial"/>
          <w:sz w:val="21"/>
          <w:szCs w:val="21"/>
        </w:rPr>
        <w:t>All grant funds awarded</w:t>
      </w:r>
      <w:r w:rsidR="0037631F" w:rsidRPr="008D76FC">
        <w:rPr>
          <w:rFonts w:ascii="Arial" w:hAnsi="Arial" w:cs="Arial"/>
          <w:sz w:val="21"/>
          <w:szCs w:val="21"/>
        </w:rPr>
        <w:t xml:space="preserve"> and drawn out of KBOR system</w:t>
      </w:r>
      <w:r w:rsidRPr="008D76FC">
        <w:rPr>
          <w:rFonts w:ascii="Arial" w:hAnsi="Arial" w:cs="Arial"/>
          <w:sz w:val="21"/>
          <w:szCs w:val="21"/>
        </w:rPr>
        <w:t xml:space="preserve"> but not expende</w:t>
      </w:r>
      <w:r w:rsidR="00DC64CB" w:rsidRPr="008D76FC">
        <w:rPr>
          <w:rFonts w:ascii="Arial" w:hAnsi="Arial" w:cs="Arial"/>
          <w:sz w:val="21"/>
          <w:szCs w:val="21"/>
        </w:rPr>
        <w:t xml:space="preserve">d or encumbered </w:t>
      </w:r>
      <w:r w:rsidR="0037631F" w:rsidRPr="008D76FC">
        <w:rPr>
          <w:rFonts w:ascii="Arial" w:hAnsi="Arial" w:cs="Arial"/>
          <w:sz w:val="21"/>
          <w:szCs w:val="21"/>
        </w:rPr>
        <w:t xml:space="preserve">by </w:t>
      </w:r>
      <w:r w:rsidR="00FC2767" w:rsidRPr="008D76FC">
        <w:rPr>
          <w:rFonts w:ascii="Arial" w:hAnsi="Arial" w:cs="Arial"/>
          <w:b/>
          <w:bCs/>
          <w:sz w:val="21"/>
          <w:szCs w:val="21"/>
        </w:rPr>
        <w:t>June 30</w:t>
      </w:r>
      <w:r w:rsidR="0037631F" w:rsidRPr="008D76FC">
        <w:rPr>
          <w:rFonts w:ascii="Arial" w:hAnsi="Arial" w:cs="Arial"/>
          <w:b/>
          <w:bCs/>
          <w:sz w:val="21"/>
          <w:szCs w:val="21"/>
        </w:rPr>
        <w:t>, 202</w:t>
      </w:r>
      <w:r w:rsidR="00F575D8" w:rsidRPr="008D76FC">
        <w:rPr>
          <w:rFonts w:ascii="Arial" w:hAnsi="Arial" w:cs="Arial"/>
          <w:b/>
          <w:bCs/>
          <w:sz w:val="21"/>
          <w:szCs w:val="21"/>
        </w:rPr>
        <w:t>4</w:t>
      </w:r>
      <w:r w:rsidR="00FC2767" w:rsidRPr="008D76FC">
        <w:rPr>
          <w:rFonts w:ascii="Arial" w:hAnsi="Arial" w:cs="Arial"/>
          <w:b/>
          <w:bCs/>
          <w:sz w:val="21"/>
          <w:szCs w:val="21"/>
        </w:rPr>
        <w:t xml:space="preserve"> </w:t>
      </w:r>
      <w:r w:rsidRPr="008D76FC">
        <w:rPr>
          <w:rFonts w:ascii="Arial" w:hAnsi="Arial" w:cs="Arial"/>
          <w:sz w:val="21"/>
          <w:szCs w:val="21"/>
        </w:rPr>
        <w:t>mu</w:t>
      </w:r>
      <w:r w:rsidR="00B86ED9" w:rsidRPr="008D76FC">
        <w:rPr>
          <w:rFonts w:ascii="Arial" w:hAnsi="Arial" w:cs="Arial"/>
          <w:sz w:val="21"/>
          <w:szCs w:val="21"/>
        </w:rPr>
        <w:t>st be returned to KBOR within 15</w:t>
      </w:r>
      <w:r w:rsidRPr="008D76FC">
        <w:rPr>
          <w:rFonts w:ascii="Arial" w:hAnsi="Arial" w:cs="Arial"/>
          <w:sz w:val="21"/>
          <w:szCs w:val="21"/>
        </w:rPr>
        <w:t xml:space="preserve"> days after of the end of the grant award period.</w:t>
      </w:r>
    </w:p>
    <w:p w14:paraId="0AEAA7E1" w14:textId="77777777" w:rsidR="00B56F74" w:rsidRDefault="00B56F74" w:rsidP="00980D87">
      <w:pPr>
        <w:jc w:val="center"/>
        <w:rPr>
          <w:rFonts w:ascii="Arial" w:hAnsi="Arial" w:cs="Arial"/>
          <w:sz w:val="20"/>
          <w:szCs w:val="20"/>
        </w:rPr>
        <w:sectPr w:rsidR="00B56F74" w:rsidSect="00F13B88">
          <w:footerReference w:type="default" r:id="rId9"/>
          <w:headerReference w:type="first" r:id="rId10"/>
          <w:footerReference w:type="first" r:id="rId11"/>
          <w:pgSz w:w="12240" w:h="15840" w:code="1"/>
          <w:pgMar w:top="810" w:right="1152" w:bottom="720" w:left="1152" w:header="720" w:footer="720" w:gutter="0"/>
          <w:cols w:space="720"/>
          <w:titlePg/>
          <w:docGrid w:linePitch="360"/>
        </w:sectPr>
      </w:pPr>
    </w:p>
    <w:p w14:paraId="46031D2C" w14:textId="315F7A3D" w:rsidR="00980D87" w:rsidRDefault="002F4D80" w:rsidP="00980D87">
      <w:pPr>
        <w:jc w:val="center"/>
        <w:rPr>
          <w:rFonts w:ascii="Arial" w:hAnsi="Arial" w:cs="Arial"/>
          <w:b/>
          <w:color w:val="800000"/>
          <w:sz w:val="32"/>
          <w:szCs w:val="32"/>
        </w:rPr>
      </w:pPr>
      <w:r w:rsidRPr="00037F9A">
        <w:rPr>
          <w:rFonts w:ascii="Arial" w:hAnsi="Arial" w:cs="Arial"/>
          <w:b/>
          <w:color w:val="800000"/>
          <w:sz w:val="32"/>
          <w:szCs w:val="32"/>
        </w:rPr>
        <w:lastRenderedPageBreak/>
        <w:t xml:space="preserve">Carl Perkins </w:t>
      </w:r>
      <w:r w:rsidR="00980D87" w:rsidRPr="00037F9A">
        <w:rPr>
          <w:rFonts w:ascii="Arial" w:hAnsi="Arial" w:cs="Arial"/>
          <w:b/>
          <w:color w:val="800000"/>
          <w:sz w:val="32"/>
          <w:szCs w:val="32"/>
        </w:rPr>
        <w:t xml:space="preserve">Reserve </w:t>
      </w:r>
      <w:r w:rsidR="00F139B9" w:rsidRPr="00037F9A">
        <w:rPr>
          <w:rFonts w:ascii="Arial" w:hAnsi="Arial" w:cs="Arial"/>
          <w:b/>
          <w:color w:val="800000"/>
          <w:sz w:val="32"/>
          <w:szCs w:val="32"/>
        </w:rPr>
        <w:t>Funds</w:t>
      </w:r>
      <w:r w:rsidR="00F139B9">
        <w:rPr>
          <w:rFonts w:ascii="Arial" w:hAnsi="Arial" w:cs="Arial"/>
          <w:b/>
          <w:color w:val="800000"/>
          <w:sz w:val="32"/>
          <w:szCs w:val="32"/>
        </w:rPr>
        <w:t xml:space="preserve"> </w:t>
      </w:r>
    </w:p>
    <w:p w14:paraId="55E1A76C" w14:textId="77777777" w:rsidR="00195F45" w:rsidRPr="00FC56F0" w:rsidRDefault="00195F45" w:rsidP="00195F45">
      <w:pPr>
        <w:jc w:val="center"/>
        <w:rPr>
          <w:rFonts w:ascii="Arial" w:hAnsi="Arial" w:cs="Arial"/>
          <w:b/>
          <w:color w:val="8A0000"/>
          <w:sz w:val="28"/>
          <w:szCs w:val="28"/>
        </w:rPr>
      </w:pPr>
      <w:r w:rsidRPr="00FC56F0">
        <w:rPr>
          <w:rFonts w:ascii="Arial" w:hAnsi="Arial" w:cs="Arial"/>
          <w:b/>
          <w:color w:val="8A0000"/>
          <w:sz w:val="28"/>
          <w:szCs w:val="28"/>
        </w:rPr>
        <w:t>State Fiscal Year 2024 (Fed FY23/AY24)</w:t>
      </w:r>
    </w:p>
    <w:p w14:paraId="3B2B0A58" w14:textId="77777777" w:rsidR="009A5D69" w:rsidRDefault="009A5D69" w:rsidP="002F4D80">
      <w:pPr>
        <w:jc w:val="center"/>
        <w:rPr>
          <w:rFonts w:ascii="Arial" w:hAnsi="Arial" w:cs="Arial"/>
          <w:b/>
        </w:rPr>
      </w:pPr>
    </w:p>
    <w:p w14:paraId="7D389E52" w14:textId="77777777" w:rsidR="009A5D69" w:rsidRDefault="009A5D69" w:rsidP="002F4D80">
      <w:pPr>
        <w:jc w:val="center"/>
        <w:rPr>
          <w:rFonts w:ascii="Arial" w:hAnsi="Arial" w:cs="Arial"/>
        </w:rPr>
      </w:pPr>
      <w:r>
        <w:rPr>
          <w:rFonts w:ascii="Arial" w:hAnsi="Arial" w:cs="Arial"/>
          <w:b/>
        </w:rPr>
        <w:t>Cover Sheet</w:t>
      </w:r>
    </w:p>
    <w:p w14:paraId="001E989E" w14:textId="77777777" w:rsidR="002F4D80" w:rsidRDefault="002F4D80" w:rsidP="002F4D80">
      <w:pPr>
        <w:rPr>
          <w:rFonts w:ascii="Arial" w:hAnsi="Arial" w:cs="Arial"/>
        </w:rPr>
      </w:pPr>
    </w:p>
    <w:p w14:paraId="30D19D5F" w14:textId="77777777" w:rsidR="002F4D80" w:rsidRDefault="00443A8A" w:rsidP="002F4D80">
      <w:pPr>
        <w:rPr>
          <w:rFonts w:ascii="Arial" w:hAnsi="Arial" w:cs="Arial"/>
        </w:rPr>
      </w:pPr>
      <w:r>
        <w:rPr>
          <w:rFonts w:ascii="Arial" w:hAnsi="Arial" w:cs="Arial"/>
          <w:noProof/>
        </w:rPr>
        <mc:AlternateContent>
          <mc:Choice Requires="wps">
            <w:drawing>
              <wp:anchor distT="0" distB="0" distL="114300" distR="114300" simplePos="0" relativeHeight="251652608" behindDoc="0" locked="0" layoutInCell="1" allowOverlap="1" wp14:anchorId="2F4F95CF" wp14:editId="7439BB7D">
                <wp:simplePos x="0" y="0"/>
                <wp:positionH relativeFrom="margin">
                  <wp:align>left</wp:align>
                </wp:positionH>
                <wp:positionV relativeFrom="paragraph">
                  <wp:posOffset>173990</wp:posOffset>
                </wp:positionV>
                <wp:extent cx="5751830"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3B1C9" id="Line 2" o:spid="_x0000_s1026" style="position:absolute;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3.7pt" to="452.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">
                <w10:wrap anchorx="margin"/>
              </v:line>
            </w:pict>
          </mc:Fallback>
        </mc:AlternateContent>
      </w:r>
    </w:p>
    <w:p w14:paraId="748F1349" w14:textId="77777777" w:rsidR="002F4D80" w:rsidRPr="002F4D80" w:rsidRDefault="002F4D80" w:rsidP="002F4D80">
      <w:pPr>
        <w:rPr>
          <w:rFonts w:ascii="Arial" w:hAnsi="Arial" w:cs="Arial"/>
          <w:sz w:val="16"/>
          <w:szCs w:val="16"/>
        </w:rPr>
      </w:pPr>
      <w:r>
        <w:rPr>
          <w:rFonts w:ascii="Arial" w:hAnsi="Arial" w:cs="Arial"/>
          <w:sz w:val="16"/>
          <w:szCs w:val="16"/>
        </w:rPr>
        <w:t>Institution Name</w:t>
      </w:r>
    </w:p>
    <w:p w14:paraId="2FE3D493" w14:textId="77777777" w:rsidR="002F4D80" w:rsidRPr="00413724" w:rsidRDefault="002F4D80" w:rsidP="002F4D80">
      <w:pPr>
        <w:rPr>
          <w:rFonts w:ascii="Arial" w:hAnsi="Arial" w:cs="Arial"/>
          <w:sz w:val="18"/>
          <w:szCs w:val="18"/>
        </w:rPr>
      </w:pPr>
    </w:p>
    <w:p w14:paraId="525EEB62" w14:textId="479DF5CD" w:rsidR="002F4D80" w:rsidRPr="009A4A32" w:rsidRDefault="002F4D80" w:rsidP="002F4D80">
      <w:pPr>
        <w:rPr>
          <w:rFonts w:ascii="Arial" w:hAnsi="Arial" w:cs="Arial"/>
          <w:bCs/>
          <w:sz w:val="20"/>
          <w:szCs w:val="20"/>
        </w:rPr>
      </w:pPr>
      <w:r w:rsidRPr="009A4A32">
        <w:rPr>
          <w:rFonts w:ascii="Arial" w:hAnsi="Arial" w:cs="Arial"/>
          <w:bCs/>
          <w:sz w:val="20"/>
          <w:szCs w:val="20"/>
        </w:rPr>
        <w:t xml:space="preserve">Postsecondary Funding: I understand that if funds become unavailable this application may be terminated. If satisfactory progress and documentation are not made regarding the intended outcomes of this application or if this institution fails </w:t>
      </w:r>
      <w:r w:rsidR="00B56F74" w:rsidRPr="009A4A32">
        <w:rPr>
          <w:rFonts w:ascii="Arial" w:hAnsi="Arial" w:cs="Arial"/>
          <w:bCs/>
          <w:sz w:val="20"/>
          <w:szCs w:val="20"/>
        </w:rPr>
        <w:t xml:space="preserve">to </w:t>
      </w:r>
      <w:r w:rsidRPr="009A4A32">
        <w:rPr>
          <w:rFonts w:ascii="Arial" w:hAnsi="Arial" w:cs="Arial"/>
          <w:bCs/>
          <w:sz w:val="20"/>
          <w:szCs w:val="20"/>
        </w:rPr>
        <w:t xml:space="preserve">comply with applicable laws, regulations, assurances and/or terms of this </w:t>
      </w:r>
      <w:r w:rsidR="00D24815" w:rsidRPr="009A4A32">
        <w:rPr>
          <w:rFonts w:ascii="Arial" w:hAnsi="Arial" w:cs="Arial"/>
          <w:bCs/>
          <w:sz w:val="20"/>
          <w:szCs w:val="20"/>
        </w:rPr>
        <w:t>grant this</w:t>
      </w:r>
      <w:r w:rsidRPr="009A4A32">
        <w:rPr>
          <w:rFonts w:ascii="Arial" w:hAnsi="Arial" w:cs="Arial"/>
          <w:bCs/>
          <w:sz w:val="20"/>
          <w:szCs w:val="20"/>
        </w:rPr>
        <w:t xml:space="preserve"> application becomes null and void and all funds must be returned. I further underst</w:t>
      </w:r>
      <w:r w:rsidR="004B41F4" w:rsidRPr="009A4A32">
        <w:rPr>
          <w:rFonts w:ascii="Arial" w:hAnsi="Arial" w:cs="Arial"/>
          <w:bCs/>
          <w:sz w:val="20"/>
          <w:szCs w:val="20"/>
        </w:rPr>
        <w:t>and that supplanting of funds is</w:t>
      </w:r>
      <w:r w:rsidRPr="009A4A32">
        <w:rPr>
          <w:rFonts w:ascii="Arial" w:hAnsi="Arial" w:cs="Arial"/>
          <w:bCs/>
          <w:sz w:val="20"/>
          <w:szCs w:val="20"/>
        </w:rPr>
        <w:t xml:space="preserve"> not allowed under the </w:t>
      </w:r>
      <w:r w:rsidR="009A4A32" w:rsidRPr="009A4A32">
        <w:rPr>
          <w:rFonts w:ascii="Arial" w:hAnsi="Arial" w:cs="Arial"/>
          <w:bCs/>
          <w:sz w:val="20"/>
          <w:szCs w:val="20"/>
        </w:rPr>
        <w:t>Strengthening Career</w:t>
      </w:r>
      <w:r w:rsidR="00A936D2">
        <w:rPr>
          <w:rFonts w:ascii="Arial" w:hAnsi="Arial" w:cs="Arial"/>
          <w:bCs/>
          <w:sz w:val="20"/>
          <w:szCs w:val="20"/>
        </w:rPr>
        <w:t xml:space="preserve"> and</w:t>
      </w:r>
      <w:r w:rsidR="009A4A32" w:rsidRPr="009A4A32">
        <w:rPr>
          <w:rFonts w:ascii="Arial" w:hAnsi="Arial" w:cs="Arial"/>
          <w:bCs/>
          <w:sz w:val="20"/>
          <w:szCs w:val="20"/>
        </w:rPr>
        <w:t xml:space="preserve"> Technical Education for the 21</w:t>
      </w:r>
      <w:r w:rsidR="009A4A32" w:rsidRPr="009A4A32">
        <w:rPr>
          <w:rFonts w:ascii="Arial" w:hAnsi="Arial" w:cs="Arial"/>
          <w:bCs/>
          <w:sz w:val="20"/>
          <w:szCs w:val="20"/>
          <w:vertAlign w:val="superscript"/>
        </w:rPr>
        <w:t>st</w:t>
      </w:r>
      <w:r w:rsidR="009A4A32" w:rsidRPr="009A4A32">
        <w:rPr>
          <w:rFonts w:ascii="Arial" w:hAnsi="Arial" w:cs="Arial"/>
          <w:bCs/>
          <w:sz w:val="20"/>
          <w:szCs w:val="20"/>
        </w:rPr>
        <w:t xml:space="preserve"> Century Act (Perkins V)</w:t>
      </w:r>
      <w:r w:rsidRPr="009A4A32">
        <w:rPr>
          <w:rFonts w:ascii="Arial" w:hAnsi="Arial" w:cs="Arial"/>
          <w:bCs/>
          <w:sz w:val="20"/>
          <w:szCs w:val="20"/>
        </w:rPr>
        <w:t>.</w:t>
      </w:r>
    </w:p>
    <w:p w14:paraId="1E790298" w14:textId="77777777" w:rsidR="00B56F74" w:rsidRPr="00413724" w:rsidRDefault="00B56F74" w:rsidP="002F4D80">
      <w:pPr>
        <w:rPr>
          <w:rFonts w:ascii="Arial" w:hAnsi="Arial" w:cs="Arial"/>
          <w:sz w:val="18"/>
          <w:szCs w:val="18"/>
        </w:rPr>
      </w:pPr>
    </w:p>
    <w:p w14:paraId="23653B97" w14:textId="3347D0E4" w:rsidR="002F4D80" w:rsidRPr="009A4A32" w:rsidRDefault="007C2DD6" w:rsidP="00B56F74">
      <w:pPr>
        <w:jc w:val="center"/>
        <w:rPr>
          <w:rFonts w:ascii="Arial" w:hAnsi="Arial" w:cs="Arial"/>
          <w:b/>
          <w:sz w:val="20"/>
          <w:szCs w:val="20"/>
        </w:rPr>
      </w:pPr>
      <w:r w:rsidRPr="009A4A32">
        <w:rPr>
          <w:rFonts w:ascii="Arial" w:hAnsi="Arial" w:cs="Arial"/>
          <w:b/>
          <w:sz w:val="20"/>
          <w:szCs w:val="20"/>
        </w:rPr>
        <w:t xml:space="preserve">Institutional </w:t>
      </w:r>
      <w:r w:rsidR="00B56F74" w:rsidRPr="009A4A32">
        <w:rPr>
          <w:rFonts w:ascii="Arial" w:hAnsi="Arial" w:cs="Arial"/>
          <w:b/>
          <w:sz w:val="20"/>
          <w:szCs w:val="20"/>
        </w:rPr>
        <w:t>Contact</w:t>
      </w:r>
      <w:r w:rsidRPr="009A4A32">
        <w:rPr>
          <w:rFonts w:ascii="Arial" w:hAnsi="Arial" w:cs="Arial"/>
          <w:b/>
          <w:sz w:val="20"/>
          <w:szCs w:val="20"/>
        </w:rPr>
        <w:t>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960"/>
        <w:gridCol w:w="1260"/>
        <w:gridCol w:w="1890"/>
      </w:tblGrid>
      <w:tr w:rsidR="00B56F74" w:rsidRPr="003C6845" w14:paraId="6AC2EB13" w14:textId="77777777" w:rsidTr="009A4A32">
        <w:tc>
          <w:tcPr>
            <w:tcW w:w="2538" w:type="dxa"/>
            <w:shd w:val="clear" w:color="auto" w:fill="D9D9D9" w:themeFill="background1" w:themeFillShade="D9"/>
          </w:tcPr>
          <w:p w14:paraId="7DABD66F" w14:textId="77777777" w:rsidR="00B56F74" w:rsidRPr="003C6845" w:rsidRDefault="00B56F74" w:rsidP="00B56F74">
            <w:pPr>
              <w:rPr>
                <w:rFonts w:ascii="Arial" w:hAnsi="Arial" w:cs="Arial"/>
                <w:bCs/>
                <w:sz w:val="20"/>
                <w:szCs w:val="20"/>
              </w:rPr>
            </w:pPr>
            <w:r w:rsidRPr="003C6845">
              <w:rPr>
                <w:rFonts w:ascii="Arial" w:hAnsi="Arial" w:cs="Arial"/>
                <w:bCs/>
                <w:sz w:val="20"/>
                <w:szCs w:val="20"/>
              </w:rPr>
              <w:t>Responsibility</w:t>
            </w:r>
          </w:p>
        </w:tc>
        <w:tc>
          <w:tcPr>
            <w:tcW w:w="3960" w:type="dxa"/>
            <w:shd w:val="clear" w:color="auto" w:fill="D9D9D9" w:themeFill="background1" w:themeFillShade="D9"/>
          </w:tcPr>
          <w:p w14:paraId="444E6493" w14:textId="77777777" w:rsidR="00B56F74" w:rsidRPr="003C6845" w:rsidRDefault="00B56F74" w:rsidP="00B56F74">
            <w:pPr>
              <w:rPr>
                <w:rFonts w:ascii="Arial" w:hAnsi="Arial" w:cs="Arial"/>
                <w:bCs/>
                <w:sz w:val="20"/>
                <w:szCs w:val="20"/>
              </w:rPr>
            </w:pPr>
            <w:r w:rsidRPr="003C6845">
              <w:rPr>
                <w:rFonts w:ascii="Arial" w:hAnsi="Arial" w:cs="Arial"/>
                <w:bCs/>
                <w:sz w:val="20"/>
                <w:szCs w:val="20"/>
              </w:rPr>
              <w:t>Name &amp; Position</w:t>
            </w:r>
          </w:p>
        </w:tc>
        <w:tc>
          <w:tcPr>
            <w:tcW w:w="1260" w:type="dxa"/>
            <w:shd w:val="clear" w:color="auto" w:fill="D9D9D9" w:themeFill="background1" w:themeFillShade="D9"/>
          </w:tcPr>
          <w:p w14:paraId="0E7525CF" w14:textId="77777777" w:rsidR="00B56F74" w:rsidRPr="003C6845" w:rsidRDefault="00B56F74" w:rsidP="00B56F74">
            <w:pPr>
              <w:rPr>
                <w:rFonts w:ascii="Arial" w:hAnsi="Arial" w:cs="Arial"/>
                <w:bCs/>
                <w:sz w:val="20"/>
                <w:szCs w:val="20"/>
              </w:rPr>
            </w:pPr>
            <w:r w:rsidRPr="003C6845">
              <w:rPr>
                <w:rFonts w:ascii="Arial" w:hAnsi="Arial" w:cs="Arial"/>
                <w:bCs/>
                <w:sz w:val="20"/>
                <w:szCs w:val="20"/>
              </w:rPr>
              <w:t>Telephone</w:t>
            </w:r>
          </w:p>
        </w:tc>
        <w:tc>
          <w:tcPr>
            <w:tcW w:w="1890" w:type="dxa"/>
            <w:shd w:val="clear" w:color="auto" w:fill="D9D9D9" w:themeFill="background1" w:themeFillShade="D9"/>
          </w:tcPr>
          <w:p w14:paraId="3F3837D6" w14:textId="77777777" w:rsidR="00B56F74" w:rsidRPr="003C6845" w:rsidRDefault="00B56F74" w:rsidP="00B56F74">
            <w:pPr>
              <w:rPr>
                <w:rFonts w:ascii="Arial" w:hAnsi="Arial" w:cs="Arial"/>
                <w:bCs/>
                <w:sz w:val="20"/>
                <w:szCs w:val="20"/>
              </w:rPr>
            </w:pPr>
            <w:r w:rsidRPr="003C6845">
              <w:rPr>
                <w:rFonts w:ascii="Arial" w:hAnsi="Arial" w:cs="Arial"/>
                <w:bCs/>
                <w:sz w:val="20"/>
                <w:szCs w:val="20"/>
              </w:rPr>
              <w:t>Email Address</w:t>
            </w:r>
          </w:p>
        </w:tc>
      </w:tr>
      <w:tr w:rsidR="00836311" w:rsidRPr="003C6845" w14:paraId="5B5E8768" w14:textId="77777777" w:rsidTr="00CF0878">
        <w:tc>
          <w:tcPr>
            <w:tcW w:w="2538" w:type="dxa"/>
          </w:tcPr>
          <w:p w14:paraId="52C12C0A" w14:textId="77777777" w:rsidR="00836311" w:rsidRPr="003C6845" w:rsidRDefault="00836311" w:rsidP="00836311">
            <w:pPr>
              <w:rPr>
                <w:rFonts w:ascii="Arial" w:hAnsi="Arial" w:cs="Arial"/>
                <w:sz w:val="20"/>
                <w:szCs w:val="20"/>
              </w:rPr>
            </w:pPr>
            <w:r w:rsidRPr="003C6845">
              <w:rPr>
                <w:rFonts w:ascii="Arial" w:hAnsi="Arial" w:cs="Arial"/>
                <w:sz w:val="20"/>
                <w:szCs w:val="20"/>
              </w:rPr>
              <w:t>Perkins Coordinator</w:t>
            </w:r>
          </w:p>
        </w:tc>
        <w:tc>
          <w:tcPr>
            <w:tcW w:w="3960" w:type="dxa"/>
          </w:tcPr>
          <w:p w14:paraId="57C36A4D" w14:textId="77777777" w:rsidR="00836311" w:rsidRPr="003C6845" w:rsidRDefault="00836311" w:rsidP="00B56F74">
            <w:pPr>
              <w:rPr>
                <w:rFonts w:ascii="Arial" w:hAnsi="Arial" w:cs="Arial"/>
                <w:sz w:val="20"/>
                <w:szCs w:val="20"/>
              </w:rPr>
            </w:pPr>
          </w:p>
        </w:tc>
        <w:tc>
          <w:tcPr>
            <w:tcW w:w="1260" w:type="dxa"/>
          </w:tcPr>
          <w:p w14:paraId="7ED1F0AC" w14:textId="77777777" w:rsidR="00836311" w:rsidRPr="003C6845" w:rsidRDefault="00836311" w:rsidP="00B56F74">
            <w:pPr>
              <w:rPr>
                <w:rFonts w:ascii="Arial" w:hAnsi="Arial" w:cs="Arial"/>
                <w:sz w:val="20"/>
                <w:szCs w:val="20"/>
              </w:rPr>
            </w:pPr>
          </w:p>
        </w:tc>
        <w:tc>
          <w:tcPr>
            <w:tcW w:w="1890" w:type="dxa"/>
          </w:tcPr>
          <w:p w14:paraId="570AFB7B" w14:textId="77777777" w:rsidR="00836311" w:rsidRPr="003C6845" w:rsidRDefault="00836311" w:rsidP="00B56F74">
            <w:pPr>
              <w:rPr>
                <w:rFonts w:ascii="Arial" w:hAnsi="Arial" w:cs="Arial"/>
                <w:sz w:val="20"/>
                <w:szCs w:val="20"/>
              </w:rPr>
            </w:pPr>
          </w:p>
        </w:tc>
      </w:tr>
      <w:tr w:rsidR="00B56F74" w:rsidRPr="003C6845" w14:paraId="0B5A6C4E" w14:textId="77777777" w:rsidTr="00CF0878">
        <w:tc>
          <w:tcPr>
            <w:tcW w:w="2538" w:type="dxa"/>
          </w:tcPr>
          <w:p w14:paraId="547D85EF" w14:textId="77777777" w:rsidR="00B56F74" w:rsidRPr="003C6845" w:rsidRDefault="00B56F74" w:rsidP="00836311">
            <w:pPr>
              <w:rPr>
                <w:rFonts w:ascii="Arial" w:hAnsi="Arial" w:cs="Arial"/>
                <w:sz w:val="20"/>
                <w:szCs w:val="20"/>
              </w:rPr>
            </w:pPr>
            <w:r w:rsidRPr="003C6845">
              <w:rPr>
                <w:rFonts w:ascii="Arial" w:hAnsi="Arial" w:cs="Arial"/>
                <w:sz w:val="20"/>
                <w:szCs w:val="20"/>
              </w:rPr>
              <w:t>Project Manager</w:t>
            </w:r>
          </w:p>
        </w:tc>
        <w:tc>
          <w:tcPr>
            <w:tcW w:w="3960" w:type="dxa"/>
          </w:tcPr>
          <w:p w14:paraId="6E8803E7" w14:textId="77777777" w:rsidR="00B56F74" w:rsidRPr="003C6845" w:rsidRDefault="00B56F74" w:rsidP="00B56F74">
            <w:pPr>
              <w:rPr>
                <w:rFonts w:ascii="Arial" w:hAnsi="Arial" w:cs="Arial"/>
                <w:sz w:val="20"/>
                <w:szCs w:val="20"/>
              </w:rPr>
            </w:pPr>
          </w:p>
        </w:tc>
        <w:tc>
          <w:tcPr>
            <w:tcW w:w="1260" w:type="dxa"/>
          </w:tcPr>
          <w:p w14:paraId="730AAC33" w14:textId="77777777" w:rsidR="00B56F74" w:rsidRPr="003C6845" w:rsidRDefault="00B56F74" w:rsidP="00B56F74">
            <w:pPr>
              <w:rPr>
                <w:rFonts w:ascii="Arial" w:hAnsi="Arial" w:cs="Arial"/>
                <w:sz w:val="20"/>
                <w:szCs w:val="20"/>
              </w:rPr>
            </w:pPr>
          </w:p>
        </w:tc>
        <w:tc>
          <w:tcPr>
            <w:tcW w:w="1890" w:type="dxa"/>
          </w:tcPr>
          <w:p w14:paraId="7B7D2752" w14:textId="77777777" w:rsidR="00B56F74" w:rsidRPr="003C6845" w:rsidRDefault="00B56F74" w:rsidP="00B56F74">
            <w:pPr>
              <w:rPr>
                <w:rFonts w:ascii="Arial" w:hAnsi="Arial" w:cs="Arial"/>
                <w:sz w:val="20"/>
                <w:szCs w:val="20"/>
              </w:rPr>
            </w:pPr>
          </w:p>
        </w:tc>
      </w:tr>
    </w:tbl>
    <w:p w14:paraId="26F99506" w14:textId="795E3340" w:rsidR="00B56F74" w:rsidRPr="009A4A32" w:rsidRDefault="00B56F74" w:rsidP="00B56F74">
      <w:pPr>
        <w:rPr>
          <w:rFonts w:ascii="Arial" w:hAnsi="Arial" w:cs="Arial"/>
          <w:sz w:val="20"/>
          <w:szCs w:val="20"/>
        </w:rPr>
      </w:pPr>
    </w:p>
    <w:p w14:paraId="4FD6D2DB" w14:textId="3B66AA2B" w:rsidR="00413724" w:rsidRPr="009A4A32" w:rsidRDefault="00FE7A33" w:rsidP="00413724">
      <w:pPr>
        <w:jc w:val="center"/>
        <w:rPr>
          <w:rFonts w:ascii="Arial" w:hAnsi="Arial" w:cs="Arial"/>
          <w:b/>
          <w:sz w:val="20"/>
          <w:szCs w:val="20"/>
        </w:rPr>
      </w:pPr>
      <w:r>
        <w:rPr>
          <w:rFonts w:ascii="Arial" w:hAnsi="Arial" w:cs="Arial"/>
          <w:b/>
          <w:sz w:val="20"/>
          <w:szCs w:val="20"/>
        </w:rPr>
        <w:t xml:space="preserve">CTE </w:t>
      </w:r>
      <w:r w:rsidR="007C2DD6" w:rsidRPr="009A4A32">
        <w:rPr>
          <w:rFonts w:ascii="Arial" w:hAnsi="Arial" w:cs="Arial"/>
          <w:b/>
          <w:sz w:val="20"/>
          <w:szCs w:val="20"/>
        </w:rPr>
        <w:t>Programs</w:t>
      </w:r>
      <w:r w:rsidR="009A4A32" w:rsidRPr="009A4A32">
        <w:rPr>
          <w:rFonts w:ascii="Arial" w:hAnsi="Arial" w:cs="Arial"/>
          <w:b/>
          <w:sz w:val="20"/>
          <w:szCs w:val="20"/>
        </w:rPr>
        <w:t xml:space="preserve"> </w:t>
      </w:r>
      <w:r w:rsidR="009A4A32">
        <w:rPr>
          <w:rFonts w:ascii="Arial" w:hAnsi="Arial" w:cs="Arial"/>
          <w:b/>
          <w:sz w:val="20"/>
          <w:szCs w:val="20"/>
        </w:rPr>
        <w:t>applying for the</w:t>
      </w:r>
      <w:r w:rsidR="009A4A32" w:rsidRPr="009A4A32">
        <w:rPr>
          <w:rFonts w:ascii="Arial" w:hAnsi="Arial" w:cs="Arial"/>
          <w:b/>
          <w:sz w:val="20"/>
          <w:szCs w:val="20"/>
        </w:rPr>
        <w:t xml:space="preserve"> Grant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810"/>
        <w:gridCol w:w="1170"/>
        <w:gridCol w:w="1260"/>
        <w:gridCol w:w="1710"/>
        <w:gridCol w:w="2520"/>
      </w:tblGrid>
      <w:tr w:rsidR="002073A4" w:rsidRPr="003C6845" w14:paraId="558CC0AD" w14:textId="77777777" w:rsidTr="00117D1C">
        <w:trPr>
          <w:trHeight w:val="260"/>
        </w:trPr>
        <w:tc>
          <w:tcPr>
            <w:tcW w:w="2155" w:type="dxa"/>
            <w:shd w:val="clear" w:color="auto" w:fill="D9D9D9" w:themeFill="background1" w:themeFillShade="D9"/>
            <w:vAlign w:val="center"/>
          </w:tcPr>
          <w:p w14:paraId="55A28677" w14:textId="6C9B1626" w:rsidR="002073A4" w:rsidRPr="003C6845" w:rsidRDefault="002073A4" w:rsidP="009A4A32">
            <w:pPr>
              <w:jc w:val="center"/>
              <w:rPr>
                <w:rFonts w:ascii="Arial" w:hAnsi="Arial" w:cs="Arial"/>
                <w:bCs/>
                <w:sz w:val="20"/>
                <w:szCs w:val="20"/>
              </w:rPr>
            </w:pPr>
            <w:r w:rsidRPr="003C6845">
              <w:rPr>
                <w:rFonts w:ascii="Arial" w:hAnsi="Arial" w:cs="Arial"/>
                <w:bCs/>
                <w:sz w:val="20"/>
                <w:szCs w:val="20"/>
              </w:rPr>
              <w:t xml:space="preserve">Program Name </w:t>
            </w:r>
            <w:r w:rsidRPr="003C6845">
              <w:rPr>
                <w:rFonts w:ascii="Arial" w:hAnsi="Arial" w:cs="Arial"/>
                <w:bCs/>
                <w:sz w:val="20"/>
                <w:szCs w:val="20"/>
              </w:rPr>
              <w:br/>
              <w:t xml:space="preserve">(in the order </w:t>
            </w:r>
            <w:r w:rsidRPr="003C6845">
              <w:rPr>
                <w:rFonts w:ascii="Arial" w:hAnsi="Arial" w:cs="Arial"/>
                <w:bCs/>
                <w:sz w:val="20"/>
                <w:szCs w:val="20"/>
              </w:rPr>
              <w:br/>
              <w:t>of greatest need first)</w:t>
            </w:r>
          </w:p>
        </w:tc>
        <w:tc>
          <w:tcPr>
            <w:tcW w:w="810" w:type="dxa"/>
            <w:shd w:val="clear" w:color="auto" w:fill="D9D9D9" w:themeFill="background1" w:themeFillShade="D9"/>
            <w:vAlign w:val="center"/>
          </w:tcPr>
          <w:p w14:paraId="570D7618" w14:textId="6C7EC572" w:rsidR="002073A4" w:rsidRPr="003C6845" w:rsidRDefault="002073A4" w:rsidP="009A4A32">
            <w:pPr>
              <w:jc w:val="center"/>
              <w:rPr>
                <w:rFonts w:ascii="Arial" w:hAnsi="Arial" w:cs="Arial"/>
                <w:bCs/>
                <w:sz w:val="20"/>
                <w:szCs w:val="20"/>
              </w:rPr>
            </w:pPr>
            <w:r w:rsidRPr="003C6845">
              <w:rPr>
                <w:rFonts w:ascii="Arial" w:hAnsi="Arial" w:cs="Arial"/>
                <w:bCs/>
                <w:sz w:val="20"/>
                <w:szCs w:val="20"/>
              </w:rPr>
              <w:t>CIP Code</w:t>
            </w:r>
          </w:p>
        </w:tc>
        <w:tc>
          <w:tcPr>
            <w:tcW w:w="1170" w:type="dxa"/>
            <w:shd w:val="clear" w:color="auto" w:fill="D9D9D9" w:themeFill="background1" w:themeFillShade="D9"/>
            <w:vAlign w:val="center"/>
          </w:tcPr>
          <w:p w14:paraId="11C7142E" w14:textId="26622FAC" w:rsidR="002073A4" w:rsidRPr="003C6845" w:rsidRDefault="002073A4" w:rsidP="00FE7A33">
            <w:pPr>
              <w:jc w:val="center"/>
              <w:rPr>
                <w:rFonts w:ascii="Arial" w:hAnsi="Arial" w:cs="Arial"/>
                <w:bCs/>
                <w:sz w:val="20"/>
                <w:szCs w:val="20"/>
              </w:rPr>
            </w:pPr>
            <w:r w:rsidRPr="003C6845">
              <w:rPr>
                <w:rFonts w:ascii="Arial" w:hAnsi="Arial" w:cs="Arial"/>
                <w:bCs/>
                <w:sz w:val="20"/>
                <w:szCs w:val="20"/>
              </w:rPr>
              <w:t>Program Location</w:t>
            </w:r>
          </w:p>
        </w:tc>
        <w:tc>
          <w:tcPr>
            <w:tcW w:w="1260" w:type="dxa"/>
            <w:shd w:val="clear" w:color="auto" w:fill="D9D9D9" w:themeFill="background1" w:themeFillShade="D9"/>
            <w:vAlign w:val="center"/>
          </w:tcPr>
          <w:p w14:paraId="3A786204" w14:textId="77F5ABEA" w:rsidR="002073A4" w:rsidRPr="003C6845" w:rsidRDefault="002073A4" w:rsidP="009A4A32">
            <w:pPr>
              <w:jc w:val="center"/>
              <w:rPr>
                <w:rFonts w:ascii="Arial" w:hAnsi="Arial" w:cs="Arial"/>
                <w:bCs/>
                <w:sz w:val="20"/>
                <w:szCs w:val="20"/>
              </w:rPr>
            </w:pPr>
            <w:r w:rsidRPr="003C6845">
              <w:rPr>
                <w:rFonts w:ascii="Arial" w:hAnsi="Arial" w:cs="Arial"/>
                <w:bCs/>
                <w:sz w:val="20"/>
                <w:szCs w:val="20"/>
              </w:rPr>
              <w:t>Perkins-approved for FY2</w:t>
            </w:r>
            <w:r w:rsidR="00470749">
              <w:rPr>
                <w:rFonts w:ascii="Arial" w:hAnsi="Arial" w:cs="Arial"/>
                <w:bCs/>
                <w:sz w:val="20"/>
                <w:szCs w:val="20"/>
              </w:rPr>
              <w:t>4</w:t>
            </w:r>
            <w:r w:rsidRPr="003C6845">
              <w:rPr>
                <w:rFonts w:ascii="Arial" w:hAnsi="Arial" w:cs="Arial"/>
                <w:bCs/>
                <w:sz w:val="20"/>
                <w:szCs w:val="20"/>
              </w:rPr>
              <w:t>? Yes/No</w:t>
            </w:r>
          </w:p>
        </w:tc>
        <w:tc>
          <w:tcPr>
            <w:tcW w:w="1710" w:type="dxa"/>
            <w:shd w:val="clear" w:color="auto" w:fill="D9D9D9" w:themeFill="background1" w:themeFillShade="D9"/>
            <w:vAlign w:val="center"/>
          </w:tcPr>
          <w:p w14:paraId="7E4DE9D4" w14:textId="50058FBC" w:rsidR="002073A4" w:rsidRPr="003C6845" w:rsidRDefault="002073A4" w:rsidP="002073A4">
            <w:pPr>
              <w:jc w:val="center"/>
              <w:rPr>
                <w:rFonts w:ascii="Arial" w:hAnsi="Arial" w:cs="Arial"/>
                <w:bCs/>
                <w:sz w:val="20"/>
                <w:szCs w:val="20"/>
              </w:rPr>
            </w:pPr>
            <w:r w:rsidRPr="003C6845">
              <w:rPr>
                <w:rFonts w:ascii="Arial" w:hAnsi="Arial" w:cs="Arial"/>
                <w:bCs/>
                <w:sz w:val="20"/>
                <w:szCs w:val="20"/>
              </w:rPr>
              <w:t>Program aligned? Yes/No (Mark N/A if not aligned at the state)</w:t>
            </w:r>
          </w:p>
        </w:tc>
        <w:tc>
          <w:tcPr>
            <w:tcW w:w="2520" w:type="dxa"/>
            <w:shd w:val="clear" w:color="auto" w:fill="D9D9D9" w:themeFill="background1" w:themeFillShade="D9"/>
            <w:vAlign w:val="center"/>
          </w:tcPr>
          <w:p w14:paraId="4A2F302D" w14:textId="3A7F385F" w:rsidR="002073A4" w:rsidRPr="003C6845" w:rsidRDefault="002073A4" w:rsidP="00117D1C">
            <w:pPr>
              <w:jc w:val="center"/>
              <w:rPr>
                <w:rFonts w:ascii="Arial" w:hAnsi="Arial" w:cs="Arial"/>
                <w:bCs/>
                <w:sz w:val="20"/>
                <w:szCs w:val="20"/>
              </w:rPr>
            </w:pPr>
            <w:r w:rsidRPr="003C6845">
              <w:rPr>
                <w:rFonts w:ascii="Arial" w:hAnsi="Arial" w:cs="Arial"/>
                <w:bCs/>
                <w:sz w:val="20"/>
                <w:szCs w:val="20"/>
              </w:rPr>
              <w:t xml:space="preserve">Number of special population </w:t>
            </w:r>
            <w:r w:rsidR="009D6301">
              <w:rPr>
                <w:rFonts w:ascii="Arial" w:hAnsi="Arial" w:cs="Arial"/>
                <w:bCs/>
                <w:sz w:val="20"/>
                <w:szCs w:val="20"/>
              </w:rPr>
              <w:t>concentrators</w:t>
            </w:r>
            <w:r w:rsidR="00117D1C">
              <w:rPr>
                <w:rFonts w:ascii="Arial" w:hAnsi="Arial" w:cs="Arial"/>
                <w:bCs/>
                <w:sz w:val="20"/>
                <w:szCs w:val="20"/>
              </w:rPr>
              <w:t xml:space="preserve"> in the program </w:t>
            </w:r>
            <w:r w:rsidRPr="003C6845">
              <w:rPr>
                <w:rFonts w:ascii="Arial" w:hAnsi="Arial" w:cs="Arial"/>
                <w:bCs/>
                <w:sz w:val="20"/>
                <w:szCs w:val="20"/>
              </w:rPr>
              <w:t>in AY2</w:t>
            </w:r>
            <w:r w:rsidR="009D6301">
              <w:rPr>
                <w:rFonts w:ascii="Arial" w:hAnsi="Arial" w:cs="Arial"/>
                <w:bCs/>
                <w:sz w:val="20"/>
                <w:szCs w:val="20"/>
              </w:rPr>
              <w:t>2</w:t>
            </w:r>
            <w:r w:rsidR="0033435E">
              <w:rPr>
                <w:rFonts w:ascii="Arial" w:hAnsi="Arial" w:cs="Arial"/>
                <w:bCs/>
                <w:sz w:val="20"/>
                <w:szCs w:val="20"/>
              </w:rPr>
              <w:t xml:space="preserve"> (1P1 and 2P1 denominators)</w:t>
            </w:r>
          </w:p>
        </w:tc>
      </w:tr>
      <w:tr w:rsidR="002073A4" w:rsidRPr="003C6845" w14:paraId="466F4D38" w14:textId="77777777" w:rsidTr="00117D1C">
        <w:tc>
          <w:tcPr>
            <w:tcW w:w="2155" w:type="dxa"/>
          </w:tcPr>
          <w:p w14:paraId="13C885A4" w14:textId="77777777" w:rsidR="002073A4" w:rsidRPr="003C6845" w:rsidRDefault="002073A4" w:rsidP="00B56F74">
            <w:pPr>
              <w:rPr>
                <w:rFonts w:ascii="Arial" w:hAnsi="Arial" w:cs="Arial"/>
                <w:sz w:val="20"/>
                <w:szCs w:val="20"/>
              </w:rPr>
            </w:pPr>
          </w:p>
        </w:tc>
        <w:tc>
          <w:tcPr>
            <w:tcW w:w="810" w:type="dxa"/>
          </w:tcPr>
          <w:p w14:paraId="0EBBA16C" w14:textId="77777777" w:rsidR="002073A4" w:rsidRPr="003C6845" w:rsidRDefault="002073A4" w:rsidP="00B56F74">
            <w:pPr>
              <w:rPr>
                <w:rFonts w:ascii="Arial" w:hAnsi="Arial" w:cs="Arial"/>
                <w:sz w:val="20"/>
                <w:szCs w:val="20"/>
              </w:rPr>
            </w:pPr>
          </w:p>
        </w:tc>
        <w:tc>
          <w:tcPr>
            <w:tcW w:w="1170" w:type="dxa"/>
          </w:tcPr>
          <w:p w14:paraId="33B57C0B" w14:textId="77777777" w:rsidR="002073A4" w:rsidRPr="003C6845" w:rsidRDefault="002073A4" w:rsidP="00B56F74">
            <w:pPr>
              <w:rPr>
                <w:rFonts w:ascii="Arial" w:hAnsi="Arial" w:cs="Arial"/>
                <w:sz w:val="20"/>
                <w:szCs w:val="20"/>
              </w:rPr>
            </w:pPr>
          </w:p>
        </w:tc>
        <w:tc>
          <w:tcPr>
            <w:tcW w:w="1260" w:type="dxa"/>
          </w:tcPr>
          <w:p w14:paraId="4F2C7297" w14:textId="1D5DD4B2" w:rsidR="002073A4" w:rsidRPr="003C6845" w:rsidRDefault="002073A4" w:rsidP="00B56F74">
            <w:pPr>
              <w:rPr>
                <w:rFonts w:ascii="Arial" w:hAnsi="Arial" w:cs="Arial"/>
                <w:sz w:val="20"/>
                <w:szCs w:val="20"/>
              </w:rPr>
            </w:pPr>
          </w:p>
        </w:tc>
        <w:tc>
          <w:tcPr>
            <w:tcW w:w="1710" w:type="dxa"/>
          </w:tcPr>
          <w:p w14:paraId="273D92B7" w14:textId="77777777" w:rsidR="002073A4" w:rsidRPr="003C6845" w:rsidRDefault="002073A4" w:rsidP="00B56F74">
            <w:pPr>
              <w:rPr>
                <w:rFonts w:ascii="Arial" w:hAnsi="Arial" w:cs="Arial"/>
                <w:sz w:val="20"/>
                <w:szCs w:val="20"/>
              </w:rPr>
            </w:pPr>
          </w:p>
        </w:tc>
        <w:tc>
          <w:tcPr>
            <w:tcW w:w="2520" w:type="dxa"/>
          </w:tcPr>
          <w:p w14:paraId="3D3C6242" w14:textId="0E106D4B" w:rsidR="002073A4" w:rsidRPr="003C6845" w:rsidRDefault="002073A4" w:rsidP="00B56F74">
            <w:pPr>
              <w:rPr>
                <w:rFonts w:ascii="Arial" w:hAnsi="Arial" w:cs="Arial"/>
                <w:sz w:val="20"/>
                <w:szCs w:val="20"/>
              </w:rPr>
            </w:pPr>
          </w:p>
        </w:tc>
      </w:tr>
      <w:tr w:rsidR="002073A4" w:rsidRPr="003C6845" w14:paraId="752C4153" w14:textId="77777777" w:rsidTr="00117D1C">
        <w:tc>
          <w:tcPr>
            <w:tcW w:w="2155" w:type="dxa"/>
          </w:tcPr>
          <w:p w14:paraId="36F23D54" w14:textId="77777777" w:rsidR="002073A4" w:rsidRPr="003C6845" w:rsidRDefault="002073A4" w:rsidP="00B56F74">
            <w:pPr>
              <w:rPr>
                <w:rFonts w:ascii="Arial" w:hAnsi="Arial" w:cs="Arial"/>
                <w:sz w:val="20"/>
                <w:szCs w:val="20"/>
              </w:rPr>
            </w:pPr>
          </w:p>
        </w:tc>
        <w:tc>
          <w:tcPr>
            <w:tcW w:w="810" w:type="dxa"/>
          </w:tcPr>
          <w:p w14:paraId="06278D25" w14:textId="77777777" w:rsidR="002073A4" w:rsidRPr="003C6845" w:rsidRDefault="002073A4" w:rsidP="00B56F74">
            <w:pPr>
              <w:rPr>
                <w:rFonts w:ascii="Arial" w:hAnsi="Arial" w:cs="Arial"/>
                <w:sz w:val="20"/>
                <w:szCs w:val="20"/>
              </w:rPr>
            </w:pPr>
          </w:p>
        </w:tc>
        <w:tc>
          <w:tcPr>
            <w:tcW w:w="1170" w:type="dxa"/>
          </w:tcPr>
          <w:p w14:paraId="2EC8B443" w14:textId="77777777" w:rsidR="002073A4" w:rsidRPr="003C6845" w:rsidRDefault="002073A4" w:rsidP="00B56F74">
            <w:pPr>
              <w:rPr>
                <w:rFonts w:ascii="Arial" w:hAnsi="Arial" w:cs="Arial"/>
                <w:sz w:val="20"/>
                <w:szCs w:val="20"/>
              </w:rPr>
            </w:pPr>
          </w:p>
        </w:tc>
        <w:tc>
          <w:tcPr>
            <w:tcW w:w="1260" w:type="dxa"/>
          </w:tcPr>
          <w:p w14:paraId="365E7ED0" w14:textId="5464817E" w:rsidR="002073A4" w:rsidRPr="003C6845" w:rsidRDefault="002073A4" w:rsidP="00B56F74">
            <w:pPr>
              <w:rPr>
                <w:rFonts w:ascii="Arial" w:hAnsi="Arial" w:cs="Arial"/>
                <w:sz w:val="20"/>
                <w:szCs w:val="20"/>
              </w:rPr>
            </w:pPr>
          </w:p>
        </w:tc>
        <w:tc>
          <w:tcPr>
            <w:tcW w:w="1710" w:type="dxa"/>
          </w:tcPr>
          <w:p w14:paraId="22DBE702" w14:textId="77777777" w:rsidR="002073A4" w:rsidRPr="003C6845" w:rsidRDefault="002073A4" w:rsidP="00B56F74">
            <w:pPr>
              <w:rPr>
                <w:rFonts w:ascii="Arial" w:hAnsi="Arial" w:cs="Arial"/>
                <w:sz w:val="20"/>
                <w:szCs w:val="20"/>
              </w:rPr>
            </w:pPr>
          </w:p>
        </w:tc>
        <w:tc>
          <w:tcPr>
            <w:tcW w:w="2520" w:type="dxa"/>
          </w:tcPr>
          <w:p w14:paraId="1A7ED03F" w14:textId="0032405D" w:rsidR="002073A4" w:rsidRPr="003C6845" w:rsidRDefault="002073A4" w:rsidP="00B56F74">
            <w:pPr>
              <w:rPr>
                <w:rFonts w:ascii="Arial" w:hAnsi="Arial" w:cs="Arial"/>
                <w:sz w:val="20"/>
                <w:szCs w:val="20"/>
              </w:rPr>
            </w:pPr>
          </w:p>
        </w:tc>
      </w:tr>
      <w:tr w:rsidR="002073A4" w:rsidRPr="003C6845" w14:paraId="08D3AD9D" w14:textId="77777777" w:rsidTr="00117D1C">
        <w:tc>
          <w:tcPr>
            <w:tcW w:w="2155" w:type="dxa"/>
          </w:tcPr>
          <w:p w14:paraId="3DD2FDD8" w14:textId="77777777" w:rsidR="002073A4" w:rsidRPr="003C6845" w:rsidRDefault="002073A4" w:rsidP="00B56F74">
            <w:pPr>
              <w:rPr>
                <w:rFonts w:ascii="Arial" w:hAnsi="Arial" w:cs="Arial"/>
                <w:sz w:val="20"/>
                <w:szCs w:val="20"/>
              </w:rPr>
            </w:pPr>
          </w:p>
        </w:tc>
        <w:tc>
          <w:tcPr>
            <w:tcW w:w="810" w:type="dxa"/>
          </w:tcPr>
          <w:p w14:paraId="62612880" w14:textId="77777777" w:rsidR="002073A4" w:rsidRPr="003C6845" w:rsidRDefault="002073A4" w:rsidP="00B56F74">
            <w:pPr>
              <w:rPr>
                <w:rFonts w:ascii="Arial" w:hAnsi="Arial" w:cs="Arial"/>
                <w:sz w:val="20"/>
                <w:szCs w:val="20"/>
              </w:rPr>
            </w:pPr>
          </w:p>
        </w:tc>
        <w:tc>
          <w:tcPr>
            <w:tcW w:w="1170" w:type="dxa"/>
          </w:tcPr>
          <w:p w14:paraId="0BA1EACD" w14:textId="77777777" w:rsidR="002073A4" w:rsidRPr="003C6845" w:rsidRDefault="002073A4" w:rsidP="00B56F74">
            <w:pPr>
              <w:rPr>
                <w:rFonts w:ascii="Arial" w:hAnsi="Arial" w:cs="Arial"/>
                <w:sz w:val="20"/>
                <w:szCs w:val="20"/>
              </w:rPr>
            </w:pPr>
          </w:p>
        </w:tc>
        <w:tc>
          <w:tcPr>
            <w:tcW w:w="1260" w:type="dxa"/>
          </w:tcPr>
          <w:p w14:paraId="445B98F5" w14:textId="64B840FC" w:rsidR="002073A4" w:rsidRPr="003C6845" w:rsidRDefault="002073A4" w:rsidP="00B56F74">
            <w:pPr>
              <w:rPr>
                <w:rFonts w:ascii="Arial" w:hAnsi="Arial" w:cs="Arial"/>
                <w:sz w:val="20"/>
                <w:szCs w:val="20"/>
              </w:rPr>
            </w:pPr>
          </w:p>
        </w:tc>
        <w:tc>
          <w:tcPr>
            <w:tcW w:w="1710" w:type="dxa"/>
          </w:tcPr>
          <w:p w14:paraId="73003065" w14:textId="77777777" w:rsidR="002073A4" w:rsidRPr="003C6845" w:rsidRDefault="002073A4" w:rsidP="00B56F74">
            <w:pPr>
              <w:rPr>
                <w:rFonts w:ascii="Arial" w:hAnsi="Arial" w:cs="Arial"/>
                <w:sz w:val="20"/>
                <w:szCs w:val="20"/>
              </w:rPr>
            </w:pPr>
          </w:p>
        </w:tc>
        <w:tc>
          <w:tcPr>
            <w:tcW w:w="2520" w:type="dxa"/>
          </w:tcPr>
          <w:p w14:paraId="58FE0130" w14:textId="693A0C8B" w:rsidR="002073A4" w:rsidRPr="003C6845" w:rsidRDefault="002073A4" w:rsidP="00B56F74">
            <w:pPr>
              <w:rPr>
                <w:rFonts w:ascii="Arial" w:hAnsi="Arial" w:cs="Arial"/>
                <w:sz w:val="20"/>
                <w:szCs w:val="20"/>
              </w:rPr>
            </w:pPr>
          </w:p>
        </w:tc>
      </w:tr>
    </w:tbl>
    <w:p w14:paraId="074F2C4C" w14:textId="77777777" w:rsidR="000C346B" w:rsidRPr="009A4A32" w:rsidRDefault="000C346B" w:rsidP="00B56F74">
      <w:pPr>
        <w:rPr>
          <w:rFonts w:ascii="Arial" w:hAnsi="Arial" w:cs="Arial"/>
          <w:sz w:val="20"/>
          <w:szCs w:val="20"/>
        </w:rPr>
      </w:pPr>
    </w:p>
    <w:p w14:paraId="036304B4" w14:textId="77777777" w:rsidR="000C346B" w:rsidRPr="009A4A32" w:rsidRDefault="000C346B" w:rsidP="00B56F74">
      <w:pPr>
        <w:rPr>
          <w:rFonts w:ascii="Arial" w:hAnsi="Arial" w:cs="Arial"/>
          <w:sz w:val="20"/>
          <w:szCs w:val="20"/>
        </w:rPr>
      </w:pPr>
    </w:p>
    <w:p w14:paraId="3D25F4B6" w14:textId="77777777" w:rsidR="004D4AE4" w:rsidRDefault="004D4AE4" w:rsidP="00B56F74">
      <w:pPr>
        <w:rPr>
          <w:rFonts w:ascii="Arial" w:hAnsi="Arial" w:cs="Arial"/>
          <w:sz w:val="20"/>
          <w:szCs w:val="20"/>
        </w:rPr>
      </w:pPr>
    </w:p>
    <w:p w14:paraId="08B81D80" w14:textId="7FEFC5B5" w:rsidR="00413724" w:rsidRPr="009A4A32" w:rsidRDefault="00084477" w:rsidP="00B56F74">
      <w:pPr>
        <w:rPr>
          <w:rFonts w:ascii="Arial" w:hAnsi="Arial" w:cs="Arial"/>
          <w:sz w:val="20"/>
          <w:szCs w:val="20"/>
        </w:rPr>
      </w:pPr>
      <w:r w:rsidRPr="009A4A32">
        <w:rPr>
          <w:rFonts w:ascii="Arial" w:hAnsi="Arial" w:cs="Arial"/>
          <w:noProof/>
          <w:sz w:val="20"/>
          <w:szCs w:val="20"/>
        </w:rPr>
        <mc:AlternateContent>
          <mc:Choice Requires="wps">
            <w:drawing>
              <wp:anchor distT="0" distB="0" distL="114300" distR="114300" simplePos="0" relativeHeight="251655680" behindDoc="0" locked="0" layoutInCell="1" allowOverlap="1" wp14:anchorId="57416B27" wp14:editId="3368D56C">
                <wp:simplePos x="0" y="0"/>
                <wp:positionH relativeFrom="column">
                  <wp:posOffset>4451985</wp:posOffset>
                </wp:positionH>
                <wp:positionV relativeFrom="paragraph">
                  <wp:posOffset>132715</wp:posOffset>
                </wp:positionV>
                <wp:extent cx="1435735" cy="0"/>
                <wp:effectExtent l="5715" t="13970" r="6350"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88F15"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55pt,10.45pt" to="463.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"/>
            </w:pict>
          </mc:Fallback>
        </mc:AlternateContent>
      </w:r>
      <w:r w:rsidR="00443A8A" w:rsidRPr="009A4A32">
        <w:rPr>
          <w:rFonts w:ascii="Arial" w:hAnsi="Arial" w:cs="Arial"/>
          <w:noProof/>
          <w:sz w:val="20"/>
          <w:szCs w:val="20"/>
        </w:rPr>
        <mc:AlternateContent>
          <mc:Choice Requires="wps">
            <w:drawing>
              <wp:anchor distT="0" distB="0" distL="114300" distR="114300" simplePos="0" relativeHeight="251654656" behindDoc="0" locked="0" layoutInCell="1" allowOverlap="1" wp14:anchorId="0B1A44E7" wp14:editId="19564C40">
                <wp:simplePos x="0" y="0"/>
                <wp:positionH relativeFrom="margin">
                  <wp:align>left</wp:align>
                </wp:positionH>
                <wp:positionV relativeFrom="paragraph">
                  <wp:posOffset>131445</wp:posOffset>
                </wp:positionV>
                <wp:extent cx="3987165"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D7955" id="Line 4" o:spid="_x0000_s1026" style="position:absolute;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35pt" to="313.9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">
                <w10:wrap anchorx="margin"/>
              </v:line>
            </w:pict>
          </mc:Fallback>
        </mc:AlternateContent>
      </w:r>
    </w:p>
    <w:p w14:paraId="1A505C24" w14:textId="426D41F1" w:rsidR="00BE0968" w:rsidRDefault="00836311" w:rsidP="00413724">
      <w:pPr>
        <w:tabs>
          <w:tab w:val="left" w:pos="7200"/>
        </w:tabs>
        <w:rPr>
          <w:rFonts w:ascii="Arial" w:hAnsi="Arial" w:cs="Arial"/>
          <w:sz w:val="20"/>
          <w:szCs w:val="20"/>
        </w:rPr>
      </w:pPr>
      <w:r w:rsidRPr="009A4A32">
        <w:rPr>
          <w:rFonts w:ascii="Arial" w:hAnsi="Arial" w:cs="Arial"/>
          <w:sz w:val="20"/>
          <w:szCs w:val="20"/>
        </w:rPr>
        <w:t>President’s Signature</w:t>
      </w:r>
      <w:r w:rsidR="00084477">
        <w:rPr>
          <w:rFonts w:ascii="Arial" w:hAnsi="Arial" w:cs="Arial"/>
          <w:sz w:val="20"/>
          <w:szCs w:val="20"/>
        </w:rPr>
        <w:t xml:space="preserve">                                                                                            </w:t>
      </w:r>
      <w:r w:rsidR="00BE0968" w:rsidRPr="009A4A32">
        <w:rPr>
          <w:rFonts w:ascii="Arial" w:hAnsi="Arial" w:cs="Arial"/>
          <w:sz w:val="20"/>
          <w:szCs w:val="20"/>
        </w:rPr>
        <w:t>Date</w:t>
      </w:r>
    </w:p>
    <w:p w14:paraId="1E013B60" w14:textId="46F931C4" w:rsidR="004D4AE4" w:rsidRDefault="004D4AE4" w:rsidP="00413724">
      <w:pPr>
        <w:tabs>
          <w:tab w:val="left" w:pos="7200"/>
        </w:tabs>
        <w:rPr>
          <w:rFonts w:ascii="Arial" w:hAnsi="Arial" w:cs="Arial"/>
          <w:sz w:val="20"/>
          <w:szCs w:val="20"/>
        </w:rPr>
      </w:pPr>
    </w:p>
    <w:p w14:paraId="60F6F45B" w14:textId="4AB5D6C6" w:rsidR="004D4AE4" w:rsidRDefault="004D4AE4" w:rsidP="00413724">
      <w:pPr>
        <w:tabs>
          <w:tab w:val="left" w:pos="7200"/>
        </w:tabs>
        <w:rPr>
          <w:rFonts w:ascii="Arial" w:hAnsi="Arial" w:cs="Arial"/>
          <w:sz w:val="20"/>
          <w:szCs w:val="20"/>
        </w:rPr>
      </w:pPr>
    </w:p>
    <w:p w14:paraId="3CFD51DB" w14:textId="7FCB5FDB" w:rsidR="004D4AE4" w:rsidRPr="009A4A32" w:rsidRDefault="004D4AE4" w:rsidP="00413724">
      <w:pPr>
        <w:tabs>
          <w:tab w:val="left" w:pos="7200"/>
        </w:tabs>
        <w:rPr>
          <w:rFonts w:ascii="Arial" w:hAnsi="Arial" w:cs="Arial"/>
          <w:sz w:val="20"/>
          <w:szCs w:val="20"/>
        </w:rPr>
      </w:pPr>
      <w:r>
        <w:rPr>
          <w:rFonts w:ascii="Arial" w:hAnsi="Arial" w:cs="Arial"/>
          <w:sz w:val="20"/>
          <w:szCs w:val="20"/>
        </w:rPr>
        <w:t>Amount of Funds Requested: $________________________________</w:t>
      </w:r>
    </w:p>
    <w:p w14:paraId="17EBA41A" w14:textId="77777777" w:rsidR="00BE0968" w:rsidRPr="00413724" w:rsidRDefault="00BE0968" w:rsidP="002F4D80">
      <w:pPr>
        <w:rPr>
          <w:rFonts w:ascii="Arial" w:hAnsi="Arial" w:cs="Arial"/>
          <w:sz w:val="16"/>
          <w:szCs w:val="16"/>
        </w:rPr>
      </w:pPr>
    </w:p>
    <w:p w14:paraId="460336D0" w14:textId="77777777" w:rsidR="00836311" w:rsidRDefault="00836311" w:rsidP="00BE0968">
      <w:pPr>
        <w:jc w:val="center"/>
        <w:rPr>
          <w:rFonts w:ascii="Arial" w:hAnsi="Arial" w:cs="Arial"/>
          <w:b/>
          <w:sz w:val="20"/>
          <w:szCs w:val="20"/>
        </w:rPr>
      </w:pPr>
    </w:p>
    <w:p w14:paraId="045A9A57" w14:textId="77777777" w:rsidR="00836311" w:rsidRDefault="00836311" w:rsidP="00BE0968">
      <w:pPr>
        <w:jc w:val="center"/>
        <w:rPr>
          <w:rFonts w:ascii="Arial" w:hAnsi="Arial" w:cs="Arial"/>
          <w:b/>
          <w:sz w:val="20"/>
          <w:szCs w:val="20"/>
        </w:rPr>
      </w:pPr>
    </w:p>
    <w:p w14:paraId="22DFA7BE" w14:textId="77777777" w:rsidR="00BE0968" w:rsidRPr="00BE0968" w:rsidRDefault="00BE0968" w:rsidP="00BE0968">
      <w:pPr>
        <w:jc w:val="center"/>
        <w:rPr>
          <w:rFonts w:ascii="Arial" w:hAnsi="Arial" w:cs="Arial"/>
          <w:b/>
          <w:sz w:val="20"/>
          <w:szCs w:val="20"/>
        </w:rPr>
      </w:pPr>
      <w:r w:rsidRPr="00BE0968">
        <w:rPr>
          <w:rFonts w:ascii="Arial" w:hAnsi="Arial" w:cs="Arial"/>
          <w:b/>
          <w:sz w:val="20"/>
          <w:szCs w:val="20"/>
        </w:rPr>
        <w:t>STATE USE ONLY—DO NOT WRITE BELOW THIS LINE</w:t>
      </w:r>
    </w:p>
    <w:p w14:paraId="7932D6F9" w14:textId="77777777" w:rsidR="00BE0968" w:rsidRDefault="00443A8A" w:rsidP="002F4D8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3632" behindDoc="0" locked="0" layoutInCell="1" allowOverlap="1" wp14:anchorId="5E027471" wp14:editId="1F3A076B">
                <wp:simplePos x="0" y="0"/>
                <wp:positionH relativeFrom="column">
                  <wp:posOffset>42545</wp:posOffset>
                </wp:positionH>
                <wp:positionV relativeFrom="paragraph">
                  <wp:posOffset>106680</wp:posOffset>
                </wp:positionV>
                <wp:extent cx="6134735" cy="0"/>
                <wp:effectExtent l="42545" t="40005" r="42545" b="457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9C67"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pt" to="48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bGQIAADQ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" strokeweight="6pt">
                <v:stroke linestyle="thickBetweenThin"/>
              </v:line>
            </w:pict>
          </mc:Fallback>
        </mc:AlternateContent>
      </w:r>
    </w:p>
    <w:p w14:paraId="2E6DFC14" w14:textId="77777777" w:rsidR="00BE0968" w:rsidRDefault="00BE0968" w:rsidP="002F4D80">
      <w:pPr>
        <w:rPr>
          <w:rFonts w:ascii="Arial" w:hAnsi="Arial" w:cs="Arial"/>
          <w:sz w:val="20"/>
          <w:szCs w:val="20"/>
        </w:rPr>
      </w:pPr>
    </w:p>
    <w:p w14:paraId="4C6C5B37" w14:textId="77777777" w:rsidR="00BE0968" w:rsidRPr="00BE0968" w:rsidRDefault="00443A8A" w:rsidP="00BE0968">
      <w:pPr>
        <w:tabs>
          <w:tab w:val="left" w:pos="1800"/>
        </w:tabs>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6704" behindDoc="0" locked="0" layoutInCell="1" allowOverlap="1" wp14:anchorId="103B4AB9" wp14:editId="4DAE4D2F">
                <wp:simplePos x="0" y="0"/>
                <wp:positionH relativeFrom="column">
                  <wp:posOffset>85090</wp:posOffset>
                </wp:positionH>
                <wp:positionV relativeFrom="paragraph">
                  <wp:posOffset>139700</wp:posOffset>
                </wp:positionV>
                <wp:extent cx="1031240" cy="0"/>
                <wp:effectExtent l="8890" t="12700" r="7620"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348D7"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pt" to="8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3T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"/>
            </w:pict>
          </mc:Fallback>
        </mc:AlternateContent>
      </w:r>
      <w:r w:rsidR="00BE0968" w:rsidRPr="00BE0968">
        <w:rPr>
          <w:rFonts w:ascii="Arial" w:hAnsi="Arial" w:cs="Arial"/>
          <w:b/>
          <w:sz w:val="22"/>
          <w:szCs w:val="22"/>
        </w:rPr>
        <w:t>$</w:t>
      </w:r>
      <w:r w:rsidR="00BE0968" w:rsidRPr="00BE0968">
        <w:rPr>
          <w:rFonts w:ascii="Arial" w:hAnsi="Arial" w:cs="Arial"/>
          <w:b/>
          <w:sz w:val="22"/>
          <w:szCs w:val="22"/>
        </w:rPr>
        <w:tab/>
      </w:r>
      <w:r w:rsidR="00BE0968">
        <w:rPr>
          <w:rFonts w:ascii="Arial" w:hAnsi="Arial" w:cs="Arial"/>
          <w:b/>
          <w:sz w:val="22"/>
          <w:szCs w:val="22"/>
        </w:rPr>
        <w:t>Approved Grant Award Amount</w:t>
      </w:r>
    </w:p>
    <w:p w14:paraId="73F41F8C" w14:textId="77777777" w:rsidR="00BE0968" w:rsidRDefault="00BE0968" w:rsidP="002F4D80">
      <w:pPr>
        <w:rPr>
          <w:rFonts w:ascii="Arial" w:hAnsi="Arial" w:cs="Arial"/>
          <w:sz w:val="20"/>
          <w:szCs w:val="20"/>
        </w:rPr>
      </w:pPr>
    </w:p>
    <w:p w14:paraId="776B4481" w14:textId="77777777" w:rsidR="006E475B" w:rsidRDefault="006E475B" w:rsidP="002F4D80">
      <w:pPr>
        <w:rPr>
          <w:rFonts w:ascii="Arial" w:hAnsi="Arial" w:cs="Arial"/>
          <w:sz w:val="20"/>
          <w:szCs w:val="20"/>
        </w:rPr>
      </w:pPr>
    </w:p>
    <w:p w14:paraId="692FF26F" w14:textId="0E289F9C" w:rsidR="00BE0968" w:rsidRDefault="00084477" w:rsidP="002F4D8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545438F6" wp14:editId="477FE935">
                <wp:simplePos x="0" y="0"/>
                <wp:positionH relativeFrom="margin">
                  <wp:align>left</wp:align>
                </wp:positionH>
                <wp:positionV relativeFrom="paragraph">
                  <wp:posOffset>111760</wp:posOffset>
                </wp:positionV>
                <wp:extent cx="398716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A7FA6" id="Line 7" o:spid="_x0000_s1026" style="position:absolute;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8pt" to="313.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">
                <w10:wrap anchorx="margin"/>
              </v:line>
            </w:pict>
          </mc:Fallback>
        </mc:AlternateContent>
      </w:r>
      <w:r w:rsidR="00443A8A">
        <w:rPr>
          <w:rFonts w:ascii="Arial" w:hAnsi="Arial" w:cs="Arial"/>
          <w:noProof/>
          <w:sz w:val="20"/>
          <w:szCs w:val="20"/>
        </w:rPr>
        <mc:AlternateContent>
          <mc:Choice Requires="wps">
            <w:drawing>
              <wp:anchor distT="0" distB="0" distL="114300" distR="114300" simplePos="0" relativeHeight="251658752" behindDoc="0" locked="0" layoutInCell="1" allowOverlap="1" wp14:anchorId="32D3E3D5" wp14:editId="416A7DEE">
                <wp:simplePos x="0" y="0"/>
                <wp:positionH relativeFrom="column">
                  <wp:posOffset>4359275</wp:posOffset>
                </wp:positionH>
                <wp:positionV relativeFrom="paragraph">
                  <wp:posOffset>103505</wp:posOffset>
                </wp:positionV>
                <wp:extent cx="1435735" cy="0"/>
                <wp:effectExtent l="6350" t="10160" r="5715" b="889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56E65"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8.15pt" to="45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"/>
            </w:pict>
          </mc:Fallback>
        </mc:AlternateContent>
      </w:r>
    </w:p>
    <w:p w14:paraId="6F7489FA" w14:textId="130298AF" w:rsidR="00BE0968" w:rsidRDefault="00BE0968" w:rsidP="00BE0968">
      <w:pPr>
        <w:tabs>
          <w:tab w:val="left" w:pos="7020"/>
        </w:tabs>
        <w:rPr>
          <w:rFonts w:ascii="Arial" w:hAnsi="Arial" w:cs="Arial"/>
          <w:sz w:val="20"/>
          <w:szCs w:val="20"/>
        </w:rPr>
      </w:pPr>
      <w:r>
        <w:rPr>
          <w:rFonts w:ascii="Arial" w:hAnsi="Arial" w:cs="Arial"/>
          <w:sz w:val="20"/>
          <w:szCs w:val="20"/>
        </w:rPr>
        <w:t>KBOR Authorized Representative</w:t>
      </w:r>
      <w:r w:rsidR="00084477">
        <w:rPr>
          <w:rFonts w:ascii="Arial" w:hAnsi="Arial" w:cs="Arial"/>
          <w:sz w:val="20"/>
          <w:szCs w:val="20"/>
        </w:rPr>
        <w:t xml:space="preserve">                                                                      </w:t>
      </w:r>
      <w:r>
        <w:rPr>
          <w:rFonts w:ascii="Arial" w:hAnsi="Arial" w:cs="Arial"/>
          <w:sz w:val="20"/>
          <w:szCs w:val="20"/>
        </w:rPr>
        <w:t>Date</w:t>
      </w:r>
    </w:p>
    <w:p w14:paraId="64DE2D1C" w14:textId="77777777" w:rsidR="005111E5" w:rsidRDefault="005111E5" w:rsidP="00BE0968">
      <w:pPr>
        <w:tabs>
          <w:tab w:val="left" w:pos="7020"/>
        </w:tabs>
        <w:rPr>
          <w:rFonts w:ascii="Arial" w:hAnsi="Arial" w:cs="Arial"/>
          <w:sz w:val="20"/>
          <w:szCs w:val="20"/>
        </w:rPr>
      </w:pPr>
    </w:p>
    <w:p w14:paraId="3A757D97" w14:textId="026EEC46" w:rsidR="00D40C6A" w:rsidRDefault="00D40C6A">
      <w:pPr>
        <w:rPr>
          <w:rFonts w:ascii="Arial" w:hAnsi="Arial" w:cs="Arial"/>
          <w:b/>
          <w:sz w:val="28"/>
          <w:szCs w:val="28"/>
        </w:rPr>
      </w:pPr>
      <w:r>
        <w:rPr>
          <w:rFonts w:ascii="Arial" w:hAnsi="Arial" w:cs="Arial"/>
          <w:b/>
          <w:sz w:val="28"/>
          <w:szCs w:val="28"/>
        </w:rPr>
        <w:br w:type="page"/>
      </w:r>
    </w:p>
    <w:p w14:paraId="24D9A147" w14:textId="77777777" w:rsidR="006D2318" w:rsidRPr="00916927" w:rsidRDefault="006D2318" w:rsidP="006D2318">
      <w:pPr>
        <w:jc w:val="center"/>
        <w:rPr>
          <w:rFonts w:ascii="Arial" w:hAnsi="Arial" w:cs="Arial"/>
          <w:b/>
          <w:sz w:val="32"/>
          <w:szCs w:val="32"/>
        </w:rPr>
      </w:pPr>
      <w:r>
        <w:rPr>
          <w:rFonts w:ascii="Arial" w:hAnsi="Arial" w:cs="Arial"/>
          <w:b/>
          <w:sz w:val="32"/>
          <w:szCs w:val="32"/>
        </w:rPr>
        <w:lastRenderedPageBreak/>
        <w:t>Special Population Support Grant</w:t>
      </w:r>
    </w:p>
    <w:p w14:paraId="7DC3EC2D" w14:textId="26910781" w:rsidR="00C0301E" w:rsidRPr="003C6845" w:rsidRDefault="00C0301E" w:rsidP="00C0301E">
      <w:pPr>
        <w:tabs>
          <w:tab w:val="left" w:pos="7020"/>
        </w:tabs>
        <w:jc w:val="center"/>
        <w:rPr>
          <w:rFonts w:ascii="Arial" w:hAnsi="Arial" w:cs="Arial"/>
          <w:b/>
          <w:sz w:val="32"/>
          <w:szCs w:val="32"/>
        </w:rPr>
      </w:pPr>
      <w:r w:rsidRPr="003C6845">
        <w:rPr>
          <w:rFonts w:ascii="Arial" w:hAnsi="Arial" w:cs="Arial"/>
          <w:b/>
          <w:sz w:val="32"/>
          <w:szCs w:val="32"/>
        </w:rPr>
        <w:t>Application</w:t>
      </w:r>
    </w:p>
    <w:p w14:paraId="46EE801F" w14:textId="77777777" w:rsidR="002073A4" w:rsidRDefault="002073A4" w:rsidP="002073A4">
      <w:pPr>
        <w:tabs>
          <w:tab w:val="left" w:pos="7020"/>
        </w:tabs>
        <w:rPr>
          <w:rFonts w:ascii="Arial" w:hAnsi="Arial" w:cs="Arial"/>
          <w:b/>
          <w:sz w:val="22"/>
          <w:szCs w:val="22"/>
        </w:rPr>
      </w:pPr>
    </w:p>
    <w:p w14:paraId="1E35D770" w14:textId="390D1BC1" w:rsidR="002073A4" w:rsidRPr="003C6845" w:rsidRDefault="002073A4" w:rsidP="002073A4">
      <w:pPr>
        <w:tabs>
          <w:tab w:val="left" w:pos="7020"/>
        </w:tabs>
        <w:rPr>
          <w:rFonts w:ascii="Arial" w:hAnsi="Arial" w:cs="Arial"/>
          <w:bCs/>
          <w:sz w:val="22"/>
          <w:szCs w:val="22"/>
        </w:rPr>
      </w:pPr>
      <w:r w:rsidRPr="003C6845">
        <w:rPr>
          <w:rFonts w:ascii="Arial" w:hAnsi="Arial" w:cs="Arial"/>
          <w:bCs/>
          <w:sz w:val="22"/>
          <w:szCs w:val="22"/>
        </w:rPr>
        <w:t>Institution _____________</w:t>
      </w:r>
    </w:p>
    <w:p w14:paraId="60486618" w14:textId="77777777" w:rsidR="00C0301E" w:rsidRPr="00D40C6A" w:rsidRDefault="00C0301E" w:rsidP="00C0301E">
      <w:pPr>
        <w:tabs>
          <w:tab w:val="left" w:pos="360"/>
        </w:tabs>
        <w:rPr>
          <w:rFonts w:ascii="Arial" w:hAnsi="Arial" w:cs="Arial"/>
          <w:bCs/>
        </w:rPr>
      </w:pPr>
    </w:p>
    <w:p w14:paraId="54818859" w14:textId="77777777" w:rsidR="00C0301E" w:rsidRPr="002073A4" w:rsidRDefault="00C0301E" w:rsidP="00C0301E">
      <w:pPr>
        <w:tabs>
          <w:tab w:val="left" w:pos="360"/>
        </w:tabs>
        <w:rPr>
          <w:rFonts w:ascii="Arial" w:hAnsi="Arial" w:cs="Arial"/>
          <w:b/>
          <w:sz w:val="22"/>
          <w:szCs w:val="22"/>
        </w:rPr>
      </w:pPr>
      <w:r w:rsidRPr="002073A4">
        <w:rPr>
          <w:rFonts w:ascii="Arial" w:hAnsi="Arial" w:cs="Arial"/>
          <w:b/>
          <w:sz w:val="22"/>
          <w:szCs w:val="22"/>
        </w:rPr>
        <w:t>A.</w:t>
      </w:r>
      <w:r w:rsidRPr="002073A4">
        <w:rPr>
          <w:rFonts w:ascii="Arial" w:hAnsi="Arial" w:cs="Arial"/>
          <w:b/>
          <w:sz w:val="22"/>
          <w:szCs w:val="22"/>
        </w:rPr>
        <w:tab/>
        <w:t>Project Narrative</w:t>
      </w:r>
    </w:p>
    <w:p w14:paraId="0858B22D" w14:textId="77777777" w:rsidR="00AB2D90" w:rsidRPr="00D40C6A" w:rsidRDefault="00AB2D90" w:rsidP="00C0301E">
      <w:pPr>
        <w:tabs>
          <w:tab w:val="left" w:pos="360"/>
        </w:tabs>
        <w:rPr>
          <w:rFonts w:ascii="Arial" w:hAnsi="Arial" w:cs="Arial"/>
          <w:bCs/>
        </w:rPr>
      </w:pPr>
    </w:p>
    <w:p w14:paraId="2B134F06" w14:textId="77777777" w:rsidR="004D4AE4" w:rsidRDefault="00D6149B" w:rsidP="00F575D8">
      <w:pPr>
        <w:numPr>
          <w:ilvl w:val="0"/>
          <w:numId w:val="29"/>
        </w:numPr>
        <w:rPr>
          <w:rFonts w:ascii="Arial" w:hAnsi="Arial" w:cs="Arial"/>
          <w:bCs/>
          <w:sz w:val="21"/>
          <w:szCs w:val="21"/>
        </w:rPr>
      </w:pPr>
      <w:bookmarkStart w:id="5" w:name="_Hlk43114951"/>
      <w:r w:rsidRPr="003C6845">
        <w:rPr>
          <w:rFonts w:ascii="Arial" w:hAnsi="Arial" w:cs="Arial"/>
          <w:bCs/>
          <w:sz w:val="21"/>
          <w:szCs w:val="21"/>
        </w:rPr>
        <w:t xml:space="preserve">Explain the proposed project. </w:t>
      </w:r>
    </w:p>
    <w:p w14:paraId="0E61BA07" w14:textId="77777777" w:rsidR="004D4AE4" w:rsidRDefault="004D4AE4" w:rsidP="00F559C0">
      <w:pPr>
        <w:ind w:left="990"/>
        <w:rPr>
          <w:rFonts w:ascii="Arial" w:hAnsi="Arial" w:cs="Arial"/>
          <w:bCs/>
          <w:sz w:val="21"/>
          <w:szCs w:val="21"/>
        </w:rPr>
      </w:pPr>
    </w:p>
    <w:p w14:paraId="749EEA98" w14:textId="4035EC3A" w:rsidR="001D31EB" w:rsidRDefault="004D4AE4" w:rsidP="00F575D8">
      <w:pPr>
        <w:numPr>
          <w:ilvl w:val="0"/>
          <w:numId w:val="29"/>
        </w:numPr>
        <w:rPr>
          <w:rFonts w:ascii="Arial" w:hAnsi="Arial" w:cs="Arial"/>
          <w:bCs/>
          <w:sz w:val="21"/>
          <w:szCs w:val="21"/>
        </w:rPr>
      </w:pPr>
      <w:r>
        <w:rPr>
          <w:rFonts w:ascii="Arial" w:hAnsi="Arial" w:cs="Arial"/>
          <w:sz w:val="21"/>
          <w:szCs w:val="21"/>
        </w:rPr>
        <w:t>List</w:t>
      </w:r>
      <w:r w:rsidR="00F575D8">
        <w:rPr>
          <w:rFonts w:ascii="Arial" w:hAnsi="Arial" w:cs="Arial"/>
          <w:sz w:val="21"/>
          <w:szCs w:val="21"/>
        </w:rPr>
        <w:t xml:space="preserve"> all current student fees for the </w:t>
      </w:r>
      <w:r>
        <w:rPr>
          <w:rFonts w:ascii="Arial" w:hAnsi="Arial" w:cs="Arial"/>
          <w:sz w:val="21"/>
          <w:szCs w:val="21"/>
        </w:rPr>
        <w:t>course(s)/program(s) requesting the funds</w:t>
      </w:r>
      <w:r w:rsidR="00E62727">
        <w:rPr>
          <w:rFonts w:ascii="Arial" w:hAnsi="Arial" w:cs="Arial"/>
          <w:bCs/>
          <w:sz w:val="21"/>
          <w:szCs w:val="21"/>
        </w:rPr>
        <w:t xml:space="preserve">. </w:t>
      </w:r>
    </w:p>
    <w:p w14:paraId="291AD657" w14:textId="77777777" w:rsidR="001D31EB" w:rsidRDefault="001D31EB" w:rsidP="00F559C0">
      <w:pPr>
        <w:ind w:left="990"/>
        <w:rPr>
          <w:rFonts w:ascii="Arial" w:hAnsi="Arial" w:cs="Arial"/>
          <w:bCs/>
          <w:sz w:val="21"/>
          <w:szCs w:val="21"/>
        </w:rPr>
      </w:pPr>
    </w:p>
    <w:p w14:paraId="0A54F7E8" w14:textId="124F33D6" w:rsidR="001D31EB" w:rsidRPr="001D31EB" w:rsidRDefault="001D31EB" w:rsidP="00F575D8">
      <w:pPr>
        <w:numPr>
          <w:ilvl w:val="0"/>
          <w:numId w:val="29"/>
        </w:numPr>
        <w:rPr>
          <w:rFonts w:ascii="Arial" w:hAnsi="Arial" w:cs="Arial"/>
          <w:bCs/>
          <w:sz w:val="21"/>
          <w:szCs w:val="21"/>
        </w:rPr>
      </w:pPr>
      <w:r>
        <w:rPr>
          <w:rFonts w:ascii="Arial" w:hAnsi="Arial" w:cs="Arial"/>
          <w:bCs/>
          <w:sz w:val="21"/>
          <w:szCs w:val="21"/>
        </w:rPr>
        <w:t>Which fees will be reduced/eliminated through the award funds</w:t>
      </w:r>
      <w:r w:rsidR="00F575D8" w:rsidRPr="00F575D8">
        <w:rPr>
          <w:rFonts w:ascii="Arial" w:hAnsi="Arial" w:cs="Arial"/>
          <w:sz w:val="21"/>
          <w:szCs w:val="21"/>
        </w:rPr>
        <w:t xml:space="preserve"> for students who are members of special populations or exploring the program of study? </w:t>
      </w:r>
      <w:r>
        <w:rPr>
          <w:rFonts w:ascii="Arial" w:hAnsi="Arial" w:cs="Arial"/>
          <w:sz w:val="21"/>
          <w:szCs w:val="21"/>
        </w:rPr>
        <w:t>How will this goal be accomplished?</w:t>
      </w:r>
    </w:p>
    <w:p w14:paraId="1DF6E417" w14:textId="77777777" w:rsidR="001D31EB" w:rsidRPr="001D31EB" w:rsidRDefault="001D31EB" w:rsidP="00F559C0">
      <w:pPr>
        <w:rPr>
          <w:rFonts w:ascii="Arial" w:hAnsi="Arial" w:cs="Arial"/>
          <w:bCs/>
          <w:sz w:val="21"/>
          <w:szCs w:val="21"/>
        </w:rPr>
      </w:pPr>
    </w:p>
    <w:p w14:paraId="4DB814C8" w14:textId="2DF4A8A7" w:rsidR="00C0301E" w:rsidRPr="00F575D8" w:rsidRDefault="00F575D8" w:rsidP="00F575D8">
      <w:pPr>
        <w:numPr>
          <w:ilvl w:val="0"/>
          <w:numId w:val="29"/>
        </w:numPr>
        <w:rPr>
          <w:rFonts w:ascii="Arial" w:hAnsi="Arial" w:cs="Arial"/>
          <w:bCs/>
          <w:sz w:val="21"/>
          <w:szCs w:val="21"/>
        </w:rPr>
      </w:pPr>
      <w:r w:rsidRPr="00F575D8">
        <w:rPr>
          <w:rFonts w:ascii="Arial" w:hAnsi="Arial" w:cs="Arial"/>
          <w:sz w:val="21"/>
          <w:szCs w:val="21"/>
        </w:rPr>
        <w:t xml:space="preserve">When will these costs be reduced or removed? </w:t>
      </w:r>
    </w:p>
    <w:p w14:paraId="452E3BBF" w14:textId="77777777" w:rsidR="00FE7A33" w:rsidRPr="003C6845" w:rsidRDefault="00FE7A33" w:rsidP="00FE7A33">
      <w:pPr>
        <w:pStyle w:val="ListParagraph"/>
        <w:ind w:left="990"/>
        <w:rPr>
          <w:rFonts w:ascii="Arial" w:hAnsi="Arial" w:cs="Arial"/>
          <w:bCs/>
          <w:sz w:val="21"/>
          <w:szCs w:val="21"/>
        </w:rPr>
      </w:pPr>
    </w:p>
    <w:p w14:paraId="545BCD5A" w14:textId="1A76198B" w:rsidR="00FE7A33" w:rsidRPr="003C6845" w:rsidRDefault="00FE7A33" w:rsidP="00FE7A33">
      <w:pPr>
        <w:pStyle w:val="ListParagraph"/>
        <w:numPr>
          <w:ilvl w:val="0"/>
          <w:numId w:val="29"/>
        </w:numPr>
        <w:rPr>
          <w:rFonts w:ascii="Arial" w:hAnsi="Arial" w:cs="Arial"/>
          <w:bCs/>
          <w:sz w:val="21"/>
          <w:szCs w:val="21"/>
        </w:rPr>
      </w:pPr>
      <w:r w:rsidRPr="003C6845">
        <w:rPr>
          <w:rFonts w:ascii="Arial" w:hAnsi="Arial" w:cs="Arial"/>
          <w:bCs/>
          <w:sz w:val="21"/>
          <w:szCs w:val="21"/>
        </w:rPr>
        <w:t>How will this project address the gaps identified in the Perkins needs assessment?</w:t>
      </w:r>
    </w:p>
    <w:p w14:paraId="674E44EE" w14:textId="77777777" w:rsidR="00D40C6A" w:rsidRPr="003C6845" w:rsidRDefault="00D40C6A" w:rsidP="00D40C6A">
      <w:pPr>
        <w:ind w:left="990"/>
        <w:rPr>
          <w:rFonts w:ascii="Arial" w:hAnsi="Arial" w:cs="Arial"/>
          <w:bCs/>
          <w:sz w:val="21"/>
          <w:szCs w:val="21"/>
        </w:rPr>
      </w:pPr>
    </w:p>
    <w:p w14:paraId="2CE23ED6" w14:textId="77777777" w:rsidR="00D40C6A" w:rsidRPr="003C6845" w:rsidRDefault="00D40C6A" w:rsidP="002842EF">
      <w:pPr>
        <w:pStyle w:val="ListParagraph"/>
        <w:numPr>
          <w:ilvl w:val="0"/>
          <w:numId w:val="29"/>
        </w:numPr>
        <w:rPr>
          <w:rFonts w:ascii="Arial" w:hAnsi="Arial" w:cs="Arial"/>
          <w:bCs/>
          <w:sz w:val="21"/>
          <w:szCs w:val="21"/>
        </w:rPr>
      </w:pPr>
      <w:r w:rsidRPr="003C6845">
        <w:rPr>
          <w:rFonts w:ascii="Arial" w:hAnsi="Arial" w:cs="Arial"/>
          <w:bCs/>
          <w:sz w:val="21"/>
          <w:szCs w:val="21"/>
        </w:rPr>
        <w:t>What account</w:t>
      </w:r>
      <w:r w:rsidR="00D6149B" w:rsidRPr="003C6845">
        <w:rPr>
          <w:rFonts w:ascii="Arial" w:hAnsi="Arial" w:cs="Arial"/>
          <w:bCs/>
          <w:sz w:val="21"/>
          <w:szCs w:val="21"/>
        </w:rPr>
        <w:t>ability measure</w:t>
      </w:r>
      <w:r w:rsidRPr="003C6845">
        <w:rPr>
          <w:rFonts w:ascii="Arial" w:hAnsi="Arial" w:cs="Arial"/>
          <w:bCs/>
          <w:sz w:val="21"/>
          <w:szCs w:val="21"/>
        </w:rPr>
        <w:t>s</w:t>
      </w:r>
      <w:r w:rsidR="00D6149B" w:rsidRPr="003C6845">
        <w:rPr>
          <w:rFonts w:ascii="Arial" w:hAnsi="Arial" w:cs="Arial"/>
          <w:bCs/>
          <w:sz w:val="21"/>
          <w:szCs w:val="21"/>
        </w:rPr>
        <w:t xml:space="preserve"> and maintenance plan</w:t>
      </w:r>
      <w:r w:rsidRPr="003C6845">
        <w:rPr>
          <w:rFonts w:ascii="Arial" w:hAnsi="Arial" w:cs="Arial"/>
          <w:bCs/>
          <w:sz w:val="21"/>
          <w:szCs w:val="21"/>
        </w:rPr>
        <w:t>s will be put in place</w:t>
      </w:r>
      <w:r w:rsidR="00D6149B" w:rsidRPr="003C6845">
        <w:rPr>
          <w:rFonts w:ascii="Arial" w:hAnsi="Arial" w:cs="Arial"/>
          <w:bCs/>
          <w:sz w:val="21"/>
          <w:szCs w:val="21"/>
        </w:rPr>
        <w:t xml:space="preserve"> for tools, equipment, and resources </w:t>
      </w:r>
      <w:r w:rsidRPr="003C6845">
        <w:rPr>
          <w:rFonts w:ascii="Arial" w:hAnsi="Arial" w:cs="Arial"/>
          <w:bCs/>
          <w:sz w:val="21"/>
          <w:szCs w:val="21"/>
        </w:rPr>
        <w:t>purchased with grant funds?</w:t>
      </w:r>
    </w:p>
    <w:p w14:paraId="5C401A0C" w14:textId="08011729" w:rsidR="00D6149B" w:rsidRPr="003C6845" w:rsidRDefault="00D6149B" w:rsidP="00D40C6A">
      <w:pPr>
        <w:rPr>
          <w:rFonts w:ascii="Arial" w:hAnsi="Arial" w:cs="Arial"/>
          <w:bCs/>
          <w:sz w:val="21"/>
          <w:szCs w:val="21"/>
        </w:rPr>
      </w:pPr>
      <w:r w:rsidRPr="003C6845">
        <w:rPr>
          <w:rFonts w:ascii="Arial" w:hAnsi="Arial" w:cs="Arial"/>
          <w:bCs/>
          <w:sz w:val="21"/>
          <w:szCs w:val="21"/>
        </w:rPr>
        <w:t xml:space="preserve"> </w:t>
      </w:r>
    </w:p>
    <w:p w14:paraId="0041388D" w14:textId="124CDDD9" w:rsidR="00D6149B" w:rsidRPr="003C6845" w:rsidRDefault="00FE7A33" w:rsidP="00D40C6A">
      <w:pPr>
        <w:pStyle w:val="ListParagraph"/>
        <w:numPr>
          <w:ilvl w:val="0"/>
          <w:numId w:val="29"/>
        </w:numPr>
        <w:rPr>
          <w:rFonts w:ascii="Arial" w:hAnsi="Arial" w:cs="Arial"/>
          <w:bCs/>
          <w:sz w:val="21"/>
          <w:szCs w:val="21"/>
        </w:rPr>
      </w:pPr>
      <w:r w:rsidRPr="003C6845">
        <w:rPr>
          <w:rFonts w:ascii="Arial" w:hAnsi="Arial" w:cs="Arial"/>
          <w:bCs/>
          <w:sz w:val="21"/>
          <w:szCs w:val="21"/>
        </w:rPr>
        <w:t xml:space="preserve">Attach a sample </w:t>
      </w:r>
      <w:r w:rsidR="00D6149B" w:rsidRPr="003C6845">
        <w:rPr>
          <w:rFonts w:ascii="Arial" w:hAnsi="Arial" w:cs="Arial"/>
          <w:bCs/>
          <w:sz w:val="21"/>
          <w:szCs w:val="21"/>
        </w:rPr>
        <w:t>student survey</w:t>
      </w:r>
      <w:r w:rsidR="002073A4" w:rsidRPr="003C6845">
        <w:rPr>
          <w:rFonts w:ascii="Arial" w:hAnsi="Arial" w:cs="Arial"/>
          <w:bCs/>
          <w:sz w:val="21"/>
          <w:szCs w:val="21"/>
        </w:rPr>
        <w:t xml:space="preserve"> which</w:t>
      </w:r>
      <w:r w:rsidR="00D6149B" w:rsidRPr="003C6845">
        <w:rPr>
          <w:rFonts w:ascii="Arial" w:hAnsi="Arial" w:cs="Arial"/>
          <w:bCs/>
          <w:sz w:val="21"/>
          <w:szCs w:val="21"/>
        </w:rPr>
        <w:t xml:space="preserve"> </w:t>
      </w:r>
      <w:r w:rsidRPr="003C6845">
        <w:rPr>
          <w:rFonts w:ascii="Arial" w:hAnsi="Arial" w:cs="Arial"/>
          <w:bCs/>
          <w:sz w:val="21"/>
          <w:szCs w:val="21"/>
        </w:rPr>
        <w:t>the funded programs use</w:t>
      </w:r>
      <w:r w:rsidR="001D31EB">
        <w:rPr>
          <w:rFonts w:ascii="Arial" w:hAnsi="Arial" w:cs="Arial"/>
          <w:bCs/>
          <w:sz w:val="21"/>
          <w:szCs w:val="21"/>
        </w:rPr>
        <w:t>/will use</w:t>
      </w:r>
      <w:r w:rsidRPr="003C6845">
        <w:rPr>
          <w:rFonts w:ascii="Arial" w:hAnsi="Arial" w:cs="Arial"/>
          <w:bCs/>
          <w:sz w:val="21"/>
          <w:szCs w:val="21"/>
        </w:rPr>
        <w:t xml:space="preserve"> to collect special population data for students</w:t>
      </w:r>
      <w:r w:rsidR="002073A4" w:rsidRPr="003C6845">
        <w:rPr>
          <w:rFonts w:ascii="Arial" w:hAnsi="Arial" w:cs="Arial"/>
          <w:bCs/>
          <w:sz w:val="21"/>
          <w:szCs w:val="21"/>
        </w:rPr>
        <w:t>.</w:t>
      </w:r>
      <w:r w:rsidRPr="003C6845">
        <w:rPr>
          <w:rFonts w:ascii="Arial" w:hAnsi="Arial" w:cs="Arial"/>
          <w:bCs/>
          <w:sz w:val="21"/>
          <w:szCs w:val="21"/>
        </w:rPr>
        <w:t xml:space="preserve"> </w:t>
      </w:r>
      <w:r w:rsidR="001D31EB">
        <w:rPr>
          <w:rFonts w:ascii="Arial" w:hAnsi="Arial" w:cs="Arial"/>
          <w:bCs/>
          <w:sz w:val="21"/>
          <w:szCs w:val="21"/>
        </w:rPr>
        <w:t>(this may be an institutional form)</w:t>
      </w:r>
    </w:p>
    <w:p w14:paraId="51EB2C2A" w14:textId="77777777" w:rsidR="00FE7A33" w:rsidRPr="003C6845" w:rsidRDefault="00FE7A33" w:rsidP="00FE7A33">
      <w:pPr>
        <w:pStyle w:val="ListParagraph"/>
        <w:rPr>
          <w:rFonts w:ascii="Arial" w:hAnsi="Arial" w:cs="Arial"/>
          <w:bCs/>
          <w:sz w:val="21"/>
          <w:szCs w:val="21"/>
        </w:rPr>
      </w:pPr>
    </w:p>
    <w:p w14:paraId="3AD67FA2" w14:textId="758D757D" w:rsidR="00FE7A33" w:rsidRPr="003C6845" w:rsidRDefault="00FE7A33" w:rsidP="00D40C6A">
      <w:pPr>
        <w:pStyle w:val="ListParagraph"/>
        <w:numPr>
          <w:ilvl w:val="0"/>
          <w:numId w:val="29"/>
        </w:numPr>
        <w:rPr>
          <w:rFonts w:ascii="Arial" w:hAnsi="Arial" w:cs="Arial"/>
          <w:bCs/>
          <w:sz w:val="21"/>
          <w:szCs w:val="21"/>
        </w:rPr>
      </w:pPr>
      <w:r w:rsidRPr="003C6845">
        <w:rPr>
          <w:rFonts w:ascii="Arial" w:hAnsi="Arial" w:cs="Arial"/>
          <w:bCs/>
          <w:sz w:val="21"/>
          <w:szCs w:val="21"/>
        </w:rPr>
        <w:t>Attach a procedure by which students</w:t>
      </w:r>
      <w:r w:rsidR="002073A4" w:rsidRPr="003C6845">
        <w:rPr>
          <w:rFonts w:ascii="Arial" w:hAnsi="Arial" w:cs="Arial"/>
          <w:bCs/>
          <w:sz w:val="21"/>
          <w:szCs w:val="21"/>
        </w:rPr>
        <w:t>, faculty</w:t>
      </w:r>
      <w:r w:rsidR="00F13B88" w:rsidRPr="003C6845">
        <w:rPr>
          <w:rFonts w:ascii="Arial" w:hAnsi="Arial" w:cs="Arial"/>
          <w:bCs/>
          <w:sz w:val="21"/>
          <w:szCs w:val="21"/>
        </w:rPr>
        <w:t>,</w:t>
      </w:r>
      <w:r w:rsidR="002073A4" w:rsidRPr="003C6845">
        <w:rPr>
          <w:rFonts w:ascii="Arial" w:hAnsi="Arial" w:cs="Arial"/>
          <w:bCs/>
          <w:sz w:val="21"/>
          <w:szCs w:val="21"/>
        </w:rPr>
        <w:t xml:space="preserve"> and staff</w:t>
      </w:r>
      <w:r w:rsidRPr="003C6845">
        <w:rPr>
          <w:rFonts w:ascii="Arial" w:hAnsi="Arial" w:cs="Arial"/>
          <w:bCs/>
          <w:sz w:val="21"/>
          <w:szCs w:val="21"/>
        </w:rPr>
        <w:t xml:space="preserve"> will work together to ensure students are aware of the importance of follow</w:t>
      </w:r>
      <w:r w:rsidR="002073A4" w:rsidRPr="003C6845">
        <w:rPr>
          <w:rFonts w:ascii="Arial" w:hAnsi="Arial" w:cs="Arial"/>
          <w:bCs/>
          <w:sz w:val="21"/>
          <w:szCs w:val="21"/>
        </w:rPr>
        <w:t>-</w:t>
      </w:r>
      <w:r w:rsidRPr="003C6845">
        <w:rPr>
          <w:rFonts w:ascii="Arial" w:hAnsi="Arial" w:cs="Arial"/>
          <w:bCs/>
          <w:sz w:val="21"/>
          <w:szCs w:val="21"/>
        </w:rPr>
        <w:t xml:space="preserve">up and prepare for the institution to contact them after </w:t>
      </w:r>
      <w:r w:rsidR="002073A4" w:rsidRPr="003C6845">
        <w:rPr>
          <w:rFonts w:ascii="Arial" w:hAnsi="Arial" w:cs="Arial"/>
          <w:bCs/>
          <w:sz w:val="21"/>
          <w:szCs w:val="21"/>
        </w:rPr>
        <w:t>students leave</w:t>
      </w:r>
      <w:r w:rsidRPr="003C6845">
        <w:rPr>
          <w:rFonts w:ascii="Arial" w:hAnsi="Arial" w:cs="Arial"/>
          <w:bCs/>
          <w:sz w:val="21"/>
          <w:szCs w:val="21"/>
        </w:rPr>
        <w:t xml:space="preserve"> the program.</w:t>
      </w:r>
      <w:r w:rsidR="001D31EB">
        <w:rPr>
          <w:rFonts w:ascii="Arial" w:hAnsi="Arial" w:cs="Arial"/>
          <w:bCs/>
          <w:sz w:val="21"/>
          <w:szCs w:val="21"/>
        </w:rPr>
        <w:t xml:space="preserve"> (this may be an institutional or a program procedure)</w:t>
      </w:r>
    </w:p>
    <w:p w14:paraId="3B68AD44" w14:textId="77777777" w:rsidR="00AB2D90" w:rsidRPr="00D40C6A" w:rsidRDefault="00AB2D90" w:rsidP="00C0301E">
      <w:pPr>
        <w:tabs>
          <w:tab w:val="num" w:pos="720"/>
        </w:tabs>
        <w:ind w:left="720" w:hanging="270"/>
        <w:rPr>
          <w:rFonts w:ascii="Arial" w:hAnsi="Arial" w:cs="Arial"/>
          <w:bCs/>
        </w:rPr>
      </w:pPr>
    </w:p>
    <w:bookmarkEnd w:id="5"/>
    <w:p w14:paraId="495E9B95" w14:textId="5C9E526D" w:rsidR="006C4402" w:rsidRPr="002073A4" w:rsidRDefault="00C0301E" w:rsidP="006C4402">
      <w:pPr>
        <w:tabs>
          <w:tab w:val="left" w:pos="360"/>
        </w:tabs>
        <w:ind w:left="360" w:hanging="360"/>
        <w:rPr>
          <w:rFonts w:ascii="Arial" w:hAnsi="Arial" w:cs="Arial"/>
          <w:b/>
          <w:sz w:val="22"/>
          <w:szCs w:val="22"/>
        </w:rPr>
      </w:pPr>
      <w:r w:rsidRPr="00D40C6A">
        <w:rPr>
          <w:rFonts w:ascii="Arial" w:hAnsi="Arial" w:cs="Arial"/>
          <w:bCs/>
          <w:sz w:val="20"/>
          <w:szCs w:val="20"/>
        </w:rPr>
        <w:tab/>
      </w:r>
      <w:r w:rsidR="003439EE" w:rsidRPr="003C6845">
        <w:rPr>
          <w:rFonts w:ascii="Arial" w:hAnsi="Arial" w:cs="Arial"/>
          <w:bCs/>
          <w:sz w:val="21"/>
          <w:szCs w:val="21"/>
        </w:rPr>
        <w:t xml:space="preserve"> </w:t>
      </w:r>
      <w:r w:rsidR="00DA4A09" w:rsidRPr="002073A4">
        <w:rPr>
          <w:rFonts w:ascii="Arial" w:hAnsi="Arial" w:cs="Arial"/>
          <w:b/>
          <w:sz w:val="22"/>
          <w:szCs w:val="22"/>
        </w:rPr>
        <w:t>C.</w:t>
      </w:r>
      <w:r w:rsidR="00DA4A09" w:rsidRPr="002073A4">
        <w:rPr>
          <w:rFonts w:ascii="Arial" w:hAnsi="Arial" w:cs="Arial"/>
          <w:b/>
          <w:sz w:val="22"/>
          <w:szCs w:val="22"/>
        </w:rPr>
        <w:tab/>
        <w:t>Budget</w:t>
      </w:r>
      <w:r w:rsidR="001D31EB">
        <w:rPr>
          <w:rFonts w:ascii="Arial" w:hAnsi="Arial" w:cs="Arial"/>
          <w:b/>
          <w:sz w:val="22"/>
          <w:szCs w:val="22"/>
        </w:rPr>
        <w:t xml:space="preserve"> and Budget</w:t>
      </w:r>
      <w:r w:rsidR="00DA4A09" w:rsidRPr="002073A4">
        <w:rPr>
          <w:rFonts w:ascii="Arial" w:hAnsi="Arial" w:cs="Arial"/>
          <w:b/>
          <w:sz w:val="22"/>
          <w:szCs w:val="22"/>
        </w:rPr>
        <w:t xml:space="preserve"> Narrative</w:t>
      </w:r>
    </w:p>
    <w:p w14:paraId="49A7A39C" w14:textId="5DBEBBD0" w:rsidR="00DA4A09" w:rsidRPr="003C6845" w:rsidRDefault="001D31EB" w:rsidP="00F139B9">
      <w:pPr>
        <w:tabs>
          <w:tab w:val="left" w:pos="360"/>
        </w:tabs>
        <w:ind w:left="360"/>
        <w:rPr>
          <w:rFonts w:ascii="Arial" w:hAnsi="Arial" w:cs="Arial"/>
          <w:bCs/>
          <w:sz w:val="21"/>
          <w:szCs w:val="21"/>
        </w:rPr>
      </w:pPr>
      <w:r w:rsidRPr="003C6845">
        <w:rPr>
          <w:rFonts w:ascii="Arial" w:hAnsi="Arial" w:cs="Arial"/>
          <w:bCs/>
          <w:sz w:val="21"/>
          <w:szCs w:val="21"/>
        </w:rPr>
        <w:t>Utilizing the Reserve Fund Budget sheet, provide a line-item budget for anticipated project expenditures and a budget narrative explaining how costs were determine</w:t>
      </w:r>
      <w:r>
        <w:rPr>
          <w:rFonts w:ascii="Arial" w:hAnsi="Arial" w:cs="Arial"/>
          <w:bCs/>
          <w:sz w:val="21"/>
          <w:szCs w:val="21"/>
        </w:rPr>
        <w:t xml:space="preserve">d. </w:t>
      </w:r>
      <w:r w:rsidR="00DA4A09" w:rsidRPr="003C6845">
        <w:rPr>
          <w:rFonts w:ascii="Arial" w:hAnsi="Arial" w:cs="Arial"/>
          <w:bCs/>
          <w:sz w:val="21"/>
          <w:szCs w:val="21"/>
        </w:rPr>
        <w:t>Expla</w:t>
      </w:r>
      <w:r w:rsidR="006C4402" w:rsidRPr="003C6845">
        <w:rPr>
          <w:rFonts w:ascii="Arial" w:hAnsi="Arial" w:cs="Arial"/>
          <w:bCs/>
          <w:sz w:val="21"/>
          <w:szCs w:val="21"/>
        </w:rPr>
        <w:t>in</w:t>
      </w:r>
      <w:r w:rsidR="00DA4A09" w:rsidRPr="003C6845">
        <w:rPr>
          <w:rFonts w:ascii="Arial" w:hAnsi="Arial" w:cs="Arial"/>
          <w:bCs/>
          <w:sz w:val="21"/>
          <w:szCs w:val="21"/>
        </w:rPr>
        <w:t xml:space="preserve"> the specific activities that will occur,</w:t>
      </w:r>
      <w:r w:rsidR="006C4402" w:rsidRPr="003C6845">
        <w:rPr>
          <w:rFonts w:ascii="Arial" w:hAnsi="Arial" w:cs="Arial"/>
          <w:bCs/>
          <w:sz w:val="21"/>
          <w:szCs w:val="21"/>
        </w:rPr>
        <w:t xml:space="preserve"> how the costs were calculate</w:t>
      </w:r>
      <w:r w:rsidR="00FE7A33" w:rsidRPr="003C6845">
        <w:rPr>
          <w:rFonts w:ascii="Arial" w:hAnsi="Arial" w:cs="Arial"/>
          <w:bCs/>
          <w:sz w:val="21"/>
          <w:szCs w:val="21"/>
        </w:rPr>
        <w:t>d</w:t>
      </w:r>
      <w:r w:rsidR="006C4402" w:rsidRPr="003C6845">
        <w:rPr>
          <w:rFonts w:ascii="Arial" w:hAnsi="Arial" w:cs="Arial"/>
          <w:bCs/>
          <w:sz w:val="21"/>
          <w:szCs w:val="21"/>
        </w:rPr>
        <w:t>,</w:t>
      </w:r>
      <w:r w:rsidR="00DA4A09" w:rsidRPr="003C6845">
        <w:rPr>
          <w:rFonts w:ascii="Arial" w:hAnsi="Arial" w:cs="Arial"/>
          <w:bCs/>
          <w:sz w:val="21"/>
          <w:szCs w:val="21"/>
        </w:rPr>
        <w:t xml:space="preserve"> target </w:t>
      </w:r>
      <w:r w:rsidR="00FE7A33" w:rsidRPr="003C6845">
        <w:rPr>
          <w:rFonts w:ascii="Arial" w:hAnsi="Arial" w:cs="Arial"/>
          <w:bCs/>
          <w:sz w:val="21"/>
          <w:szCs w:val="21"/>
        </w:rPr>
        <w:t>order and delivery dates</w:t>
      </w:r>
      <w:r w:rsidR="00DA4A09" w:rsidRPr="003C6845">
        <w:rPr>
          <w:rFonts w:ascii="Arial" w:hAnsi="Arial" w:cs="Arial"/>
          <w:bCs/>
          <w:sz w:val="21"/>
          <w:szCs w:val="21"/>
        </w:rPr>
        <w:t>, person</w:t>
      </w:r>
      <w:r w:rsidR="006C4402" w:rsidRPr="003C6845">
        <w:rPr>
          <w:rFonts w:ascii="Arial" w:hAnsi="Arial" w:cs="Arial"/>
          <w:bCs/>
          <w:sz w:val="21"/>
          <w:szCs w:val="21"/>
        </w:rPr>
        <w:t>(s)</w:t>
      </w:r>
      <w:r w:rsidR="00DA4A09" w:rsidRPr="003C6845">
        <w:rPr>
          <w:rFonts w:ascii="Arial" w:hAnsi="Arial" w:cs="Arial"/>
          <w:bCs/>
          <w:sz w:val="21"/>
          <w:szCs w:val="21"/>
        </w:rPr>
        <w:t xml:space="preserve"> responsible for the activity, </w:t>
      </w:r>
      <w:r w:rsidR="006C4402" w:rsidRPr="003C6845">
        <w:rPr>
          <w:rFonts w:ascii="Arial" w:hAnsi="Arial" w:cs="Arial"/>
          <w:bCs/>
          <w:sz w:val="21"/>
          <w:szCs w:val="21"/>
        </w:rPr>
        <w:t>etc.</w:t>
      </w:r>
    </w:p>
    <w:p w14:paraId="3F3C7BDA" w14:textId="77777777" w:rsidR="00916927" w:rsidRPr="002073A4" w:rsidRDefault="003439EE" w:rsidP="00C0301E">
      <w:pPr>
        <w:tabs>
          <w:tab w:val="left" w:pos="360"/>
        </w:tabs>
        <w:ind w:left="360" w:hanging="360"/>
        <w:rPr>
          <w:rFonts w:ascii="Arial" w:hAnsi="Arial" w:cs="Arial"/>
          <w:bCs/>
          <w:sz w:val="22"/>
          <w:szCs w:val="22"/>
        </w:rPr>
      </w:pPr>
      <w:r w:rsidRPr="002073A4">
        <w:rPr>
          <w:rFonts w:ascii="Arial" w:hAnsi="Arial" w:cs="Arial"/>
          <w:bCs/>
          <w:sz w:val="22"/>
          <w:szCs w:val="22"/>
        </w:rPr>
        <w:t xml:space="preserve">  </w:t>
      </w:r>
    </w:p>
    <w:p w14:paraId="0E682E6B" w14:textId="77777777" w:rsidR="00262123" w:rsidRPr="002073A4" w:rsidRDefault="00DA4A09" w:rsidP="00262123">
      <w:pPr>
        <w:tabs>
          <w:tab w:val="left" w:pos="360"/>
        </w:tabs>
        <w:rPr>
          <w:rFonts w:ascii="Arial" w:hAnsi="Arial" w:cs="Arial"/>
          <w:b/>
          <w:sz w:val="22"/>
          <w:szCs w:val="22"/>
        </w:rPr>
      </w:pPr>
      <w:r w:rsidRPr="002073A4">
        <w:rPr>
          <w:rFonts w:ascii="Arial" w:hAnsi="Arial" w:cs="Arial"/>
          <w:b/>
          <w:sz w:val="22"/>
          <w:szCs w:val="22"/>
        </w:rPr>
        <w:t>D</w:t>
      </w:r>
      <w:r w:rsidR="00262123" w:rsidRPr="002073A4">
        <w:rPr>
          <w:rFonts w:ascii="Arial" w:hAnsi="Arial" w:cs="Arial"/>
          <w:b/>
          <w:sz w:val="22"/>
          <w:szCs w:val="22"/>
        </w:rPr>
        <w:t>.</w:t>
      </w:r>
      <w:r w:rsidR="00262123" w:rsidRPr="002073A4">
        <w:rPr>
          <w:rFonts w:ascii="Arial" w:hAnsi="Arial" w:cs="Arial"/>
          <w:b/>
          <w:sz w:val="22"/>
          <w:szCs w:val="22"/>
        </w:rPr>
        <w:tab/>
        <w:t>Contractual Provisions Attachment and Local Assurances/Contractual Agreements</w:t>
      </w:r>
    </w:p>
    <w:p w14:paraId="4DC978A4" w14:textId="1FE1C651" w:rsidR="00262123" w:rsidRPr="003C6845" w:rsidRDefault="00262123" w:rsidP="00262123">
      <w:pPr>
        <w:tabs>
          <w:tab w:val="left" w:pos="360"/>
        </w:tabs>
        <w:ind w:left="360" w:hanging="360"/>
        <w:rPr>
          <w:rFonts w:ascii="Arial" w:hAnsi="Arial" w:cs="Arial"/>
          <w:bCs/>
          <w:sz w:val="21"/>
          <w:szCs w:val="21"/>
        </w:rPr>
      </w:pPr>
      <w:r w:rsidRPr="002073A4">
        <w:rPr>
          <w:rFonts w:ascii="Arial" w:hAnsi="Arial" w:cs="Arial"/>
          <w:bCs/>
          <w:sz w:val="22"/>
          <w:szCs w:val="22"/>
        </w:rPr>
        <w:tab/>
      </w:r>
      <w:bookmarkStart w:id="6" w:name="_Hlk43115057"/>
      <w:r w:rsidRPr="003C6845">
        <w:rPr>
          <w:rFonts w:ascii="Arial" w:hAnsi="Arial" w:cs="Arial"/>
          <w:bCs/>
          <w:sz w:val="21"/>
          <w:szCs w:val="21"/>
        </w:rPr>
        <w:t xml:space="preserve">Submit </w:t>
      </w:r>
      <w:r w:rsidR="00DA4A09" w:rsidRPr="003C6845">
        <w:rPr>
          <w:rFonts w:ascii="Arial" w:hAnsi="Arial" w:cs="Arial"/>
          <w:bCs/>
          <w:sz w:val="21"/>
          <w:szCs w:val="21"/>
        </w:rPr>
        <w:t xml:space="preserve">signed, </w:t>
      </w:r>
      <w:r w:rsidRPr="003C6845">
        <w:rPr>
          <w:rFonts w:ascii="Arial" w:hAnsi="Arial" w:cs="Arial"/>
          <w:bCs/>
          <w:sz w:val="21"/>
          <w:szCs w:val="21"/>
        </w:rPr>
        <w:t>comp</w:t>
      </w:r>
      <w:r w:rsidR="00F222AC" w:rsidRPr="003C6845">
        <w:rPr>
          <w:rFonts w:ascii="Arial" w:hAnsi="Arial" w:cs="Arial"/>
          <w:bCs/>
          <w:sz w:val="21"/>
          <w:szCs w:val="21"/>
        </w:rPr>
        <w:t>leted copies of these documents.</w:t>
      </w:r>
      <w:r w:rsidR="00B41567" w:rsidRPr="003C6845">
        <w:rPr>
          <w:rFonts w:ascii="Arial" w:hAnsi="Arial" w:cs="Arial"/>
          <w:bCs/>
          <w:sz w:val="21"/>
          <w:szCs w:val="21"/>
        </w:rPr>
        <w:t xml:space="preserve"> Incomplete proposals will not be considered.</w:t>
      </w:r>
      <w:r w:rsidR="00F222AC" w:rsidRPr="003C6845">
        <w:rPr>
          <w:rFonts w:ascii="Arial" w:hAnsi="Arial" w:cs="Arial"/>
          <w:bCs/>
          <w:sz w:val="21"/>
          <w:szCs w:val="21"/>
        </w:rPr>
        <w:t xml:space="preserve">  </w:t>
      </w:r>
    </w:p>
    <w:p w14:paraId="7F97B6C4" w14:textId="65DB21E3" w:rsidR="006C4402" w:rsidRDefault="006C4402" w:rsidP="00262123">
      <w:pPr>
        <w:tabs>
          <w:tab w:val="left" w:pos="360"/>
        </w:tabs>
        <w:ind w:left="360" w:hanging="360"/>
        <w:rPr>
          <w:rFonts w:ascii="Arial" w:hAnsi="Arial" w:cs="Arial"/>
          <w:bCs/>
          <w:sz w:val="18"/>
          <w:szCs w:val="18"/>
        </w:rPr>
      </w:pPr>
    </w:p>
    <w:p w14:paraId="22AFE02D" w14:textId="5037E89A" w:rsidR="00E62727" w:rsidRDefault="00E62727" w:rsidP="00262123">
      <w:pPr>
        <w:tabs>
          <w:tab w:val="left" w:pos="360"/>
        </w:tabs>
        <w:ind w:left="360" w:hanging="360"/>
        <w:rPr>
          <w:rFonts w:ascii="Arial" w:hAnsi="Arial" w:cs="Arial"/>
          <w:bCs/>
          <w:sz w:val="18"/>
          <w:szCs w:val="18"/>
        </w:rPr>
      </w:pPr>
    </w:p>
    <w:p w14:paraId="0BE33603" w14:textId="269BD14E" w:rsidR="00E62727" w:rsidRDefault="00E62727" w:rsidP="00262123">
      <w:pPr>
        <w:tabs>
          <w:tab w:val="left" w:pos="360"/>
        </w:tabs>
        <w:ind w:left="360" w:hanging="360"/>
        <w:rPr>
          <w:rFonts w:ascii="Arial" w:hAnsi="Arial" w:cs="Arial"/>
          <w:bCs/>
          <w:sz w:val="18"/>
          <w:szCs w:val="18"/>
        </w:rPr>
      </w:pPr>
    </w:p>
    <w:p w14:paraId="42B96A5D" w14:textId="5E324122" w:rsidR="00E62727" w:rsidRDefault="00E62727" w:rsidP="00262123">
      <w:pPr>
        <w:tabs>
          <w:tab w:val="left" w:pos="360"/>
        </w:tabs>
        <w:ind w:left="360" w:hanging="360"/>
        <w:rPr>
          <w:rFonts w:ascii="Arial" w:hAnsi="Arial" w:cs="Arial"/>
          <w:bCs/>
          <w:sz w:val="18"/>
          <w:szCs w:val="18"/>
        </w:rPr>
      </w:pPr>
    </w:p>
    <w:p w14:paraId="48F99CE7" w14:textId="2B0524CF" w:rsidR="00E62727" w:rsidRDefault="00E62727" w:rsidP="00262123">
      <w:pPr>
        <w:tabs>
          <w:tab w:val="left" w:pos="360"/>
        </w:tabs>
        <w:ind w:left="360" w:hanging="360"/>
        <w:rPr>
          <w:rFonts w:ascii="Arial" w:hAnsi="Arial" w:cs="Arial"/>
          <w:bCs/>
          <w:sz w:val="18"/>
          <w:szCs w:val="18"/>
        </w:rPr>
      </w:pPr>
    </w:p>
    <w:p w14:paraId="7F61D956" w14:textId="67DBA4A9" w:rsidR="00E62727" w:rsidRDefault="00E62727" w:rsidP="00262123">
      <w:pPr>
        <w:tabs>
          <w:tab w:val="left" w:pos="360"/>
        </w:tabs>
        <w:ind w:left="360" w:hanging="360"/>
        <w:rPr>
          <w:rFonts w:ascii="Arial" w:hAnsi="Arial" w:cs="Arial"/>
          <w:bCs/>
          <w:sz w:val="18"/>
          <w:szCs w:val="18"/>
        </w:rPr>
      </w:pPr>
    </w:p>
    <w:p w14:paraId="7048E14D" w14:textId="36F8351E" w:rsidR="00E62727" w:rsidRDefault="00E62727" w:rsidP="00262123">
      <w:pPr>
        <w:tabs>
          <w:tab w:val="left" w:pos="360"/>
        </w:tabs>
        <w:ind w:left="360" w:hanging="360"/>
        <w:rPr>
          <w:rFonts w:ascii="Arial" w:hAnsi="Arial" w:cs="Arial"/>
          <w:bCs/>
          <w:sz w:val="18"/>
          <w:szCs w:val="18"/>
        </w:rPr>
      </w:pPr>
    </w:p>
    <w:p w14:paraId="6B1A9A56" w14:textId="769FB84B" w:rsidR="00E62727" w:rsidRDefault="00E62727" w:rsidP="00262123">
      <w:pPr>
        <w:tabs>
          <w:tab w:val="left" w:pos="360"/>
        </w:tabs>
        <w:ind w:left="360" w:hanging="360"/>
        <w:rPr>
          <w:rFonts w:ascii="Arial" w:hAnsi="Arial" w:cs="Arial"/>
          <w:bCs/>
          <w:sz w:val="18"/>
          <w:szCs w:val="18"/>
        </w:rPr>
      </w:pPr>
    </w:p>
    <w:p w14:paraId="686E1A8B" w14:textId="62FD25BA" w:rsidR="00E62727" w:rsidRDefault="00E62727" w:rsidP="00262123">
      <w:pPr>
        <w:tabs>
          <w:tab w:val="left" w:pos="360"/>
        </w:tabs>
        <w:ind w:left="360" w:hanging="360"/>
        <w:rPr>
          <w:rFonts w:ascii="Arial" w:hAnsi="Arial" w:cs="Arial"/>
          <w:bCs/>
          <w:sz w:val="18"/>
          <w:szCs w:val="18"/>
        </w:rPr>
      </w:pPr>
    </w:p>
    <w:p w14:paraId="249D4B9B" w14:textId="416A3686" w:rsidR="00E62727" w:rsidRDefault="00E62727" w:rsidP="00262123">
      <w:pPr>
        <w:tabs>
          <w:tab w:val="left" w:pos="360"/>
        </w:tabs>
        <w:ind w:left="360" w:hanging="360"/>
        <w:rPr>
          <w:rFonts w:ascii="Arial" w:hAnsi="Arial" w:cs="Arial"/>
          <w:bCs/>
          <w:sz w:val="18"/>
          <w:szCs w:val="18"/>
        </w:rPr>
      </w:pPr>
    </w:p>
    <w:p w14:paraId="22BA9BE2" w14:textId="6BFAE179" w:rsidR="00E62727" w:rsidRDefault="00E62727" w:rsidP="00262123">
      <w:pPr>
        <w:tabs>
          <w:tab w:val="left" w:pos="360"/>
        </w:tabs>
        <w:ind w:left="360" w:hanging="360"/>
        <w:rPr>
          <w:rFonts w:ascii="Arial" w:hAnsi="Arial" w:cs="Arial"/>
          <w:bCs/>
          <w:sz w:val="18"/>
          <w:szCs w:val="18"/>
        </w:rPr>
      </w:pPr>
    </w:p>
    <w:p w14:paraId="12A8DDE3" w14:textId="73551BE9" w:rsidR="00E62727" w:rsidRDefault="00E62727" w:rsidP="00262123">
      <w:pPr>
        <w:tabs>
          <w:tab w:val="left" w:pos="360"/>
        </w:tabs>
        <w:ind w:left="360" w:hanging="360"/>
        <w:rPr>
          <w:rFonts w:ascii="Arial" w:hAnsi="Arial" w:cs="Arial"/>
          <w:bCs/>
          <w:sz w:val="18"/>
          <w:szCs w:val="18"/>
        </w:rPr>
      </w:pPr>
    </w:p>
    <w:p w14:paraId="231CC0AB" w14:textId="21181FE3" w:rsidR="00E62727" w:rsidRDefault="00E62727" w:rsidP="00262123">
      <w:pPr>
        <w:tabs>
          <w:tab w:val="left" w:pos="360"/>
        </w:tabs>
        <w:ind w:left="360" w:hanging="360"/>
        <w:rPr>
          <w:rFonts w:ascii="Arial" w:hAnsi="Arial" w:cs="Arial"/>
          <w:bCs/>
          <w:sz w:val="18"/>
          <w:szCs w:val="18"/>
        </w:rPr>
      </w:pPr>
    </w:p>
    <w:p w14:paraId="358C110C" w14:textId="5976BB12" w:rsidR="00E62727" w:rsidRDefault="00E62727" w:rsidP="00262123">
      <w:pPr>
        <w:tabs>
          <w:tab w:val="left" w:pos="360"/>
        </w:tabs>
        <w:ind w:left="360" w:hanging="360"/>
        <w:rPr>
          <w:rFonts w:ascii="Arial" w:hAnsi="Arial" w:cs="Arial"/>
          <w:bCs/>
          <w:sz w:val="18"/>
          <w:szCs w:val="18"/>
        </w:rPr>
      </w:pPr>
    </w:p>
    <w:p w14:paraId="3AF386D8" w14:textId="2B88D620" w:rsidR="00E62727" w:rsidRDefault="00E62727" w:rsidP="00262123">
      <w:pPr>
        <w:tabs>
          <w:tab w:val="left" w:pos="360"/>
        </w:tabs>
        <w:ind w:left="360" w:hanging="360"/>
        <w:rPr>
          <w:rFonts w:ascii="Arial" w:hAnsi="Arial" w:cs="Arial"/>
          <w:bCs/>
          <w:sz w:val="18"/>
          <w:szCs w:val="18"/>
        </w:rPr>
      </w:pPr>
    </w:p>
    <w:p w14:paraId="3B8B524E" w14:textId="6AE15B84" w:rsidR="00E62727" w:rsidRDefault="00E62727" w:rsidP="00262123">
      <w:pPr>
        <w:tabs>
          <w:tab w:val="left" w:pos="360"/>
        </w:tabs>
        <w:ind w:left="360" w:hanging="360"/>
        <w:rPr>
          <w:rFonts w:ascii="Arial" w:hAnsi="Arial" w:cs="Arial"/>
          <w:bCs/>
          <w:sz w:val="18"/>
          <w:szCs w:val="18"/>
        </w:rPr>
      </w:pPr>
    </w:p>
    <w:p w14:paraId="6280C758" w14:textId="016C667F" w:rsidR="00E62727" w:rsidRDefault="00E62727" w:rsidP="00262123">
      <w:pPr>
        <w:tabs>
          <w:tab w:val="left" w:pos="360"/>
        </w:tabs>
        <w:ind w:left="360" w:hanging="360"/>
        <w:rPr>
          <w:rFonts w:ascii="Arial" w:hAnsi="Arial" w:cs="Arial"/>
          <w:bCs/>
          <w:sz w:val="18"/>
          <w:szCs w:val="18"/>
        </w:rPr>
      </w:pPr>
    </w:p>
    <w:p w14:paraId="36A4BC5A" w14:textId="68DA9499" w:rsidR="00E62727" w:rsidRDefault="00E62727" w:rsidP="00262123">
      <w:pPr>
        <w:tabs>
          <w:tab w:val="left" w:pos="360"/>
        </w:tabs>
        <w:ind w:left="360" w:hanging="360"/>
        <w:rPr>
          <w:rFonts w:ascii="Arial" w:hAnsi="Arial" w:cs="Arial"/>
          <w:bCs/>
          <w:sz w:val="18"/>
          <w:szCs w:val="18"/>
        </w:rPr>
      </w:pPr>
    </w:p>
    <w:p w14:paraId="248396F6" w14:textId="67432BFD" w:rsidR="00E62727" w:rsidRDefault="00E62727" w:rsidP="00262123">
      <w:pPr>
        <w:tabs>
          <w:tab w:val="left" w:pos="360"/>
        </w:tabs>
        <w:ind w:left="360" w:hanging="360"/>
        <w:rPr>
          <w:rFonts w:ascii="Arial" w:hAnsi="Arial" w:cs="Arial"/>
          <w:bCs/>
          <w:sz w:val="18"/>
          <w:szCs w:val="18"/>
        </w:rPr>
      </w:pPr>
    </w:p>
    <w:p w14:paraId="16FB73D6" w14:textId="479793EF" w:rsidR="00E62727" w:rsidRDefault="00E62727" w:rsidP="00262123">
      <w:pPr>
        <w:tabs>
          <w:tab w:val="left" w:pos="360"/>
        </w:tabs>
        <w:ind w:left="360" w:hanging="360"/>
        <w:rPr>
          <w:rFonts w:ascii="Arial" w:hAnsi="Arial" w:cs="Arial"/>
          <w:bCs/>
          <w:sz w:val="18"/>
          <w:szCs w:val="18"/>
        </w:rPr>
      </w:pPr>
    </w:p>
    <w:p w14:paraId="1D1324B3" w14:textId="02739796" w:rsidR="00E62727" w:rsidRDefault="00E62727" w:rsidP="00262123">
      <w:pPr>
        <w:tabs>
          <w:tab w:val="left" w:pos="360"/>
        </w:tabs>
        <w:ind w:left="360" w:hanging="360"/>
        <w:rPr>
          <w:rFonts w:ascii="Arial" w:hAnsi="Arial" w:cs="Arial"/>
          <w:bCs/>
          <w:sz w:val="18"/>
          <w:szCs w:val="18"/>
        </w:rPr>
      </w:pPr>
    </w:p>
    <w:p w14:paraId="278AFD95" w14:textId="1A2EF76E" w:rsidR="00E62727" w:rsidRDefault="00E62727" w:rsidP="00262123">
      <w:pPr>
        <w:tabs>
          <w:tab w:val="left" w:pos="360"/>
        </w:tabs>
        <w:ind w:left="360" w:hanging="360"/>
        <w:rPr>
          <w:rFonts w:ascii="Arial" w:hAnsi="Arial" w:cs="Arial"/>
          <w:bCs/>
          <w:sz w:val="18"/>
          <w:szCs w:val="18"/>
        </w:rPr>
      </w:pPr>
    </w:p>
    <w:p w14:paraId="16D6E738" w14:textId="77777777" w:rsidR="00E62727" w:rsidRPr="00D40C6A" w:rsidRDefault="00E62727" w:rsidP="00262123">
      <w:pPr>
        <w:tabs>
          <w:tab w:val="left" w:pos="360"/>
        </w:tabs>
        <w:ind w:left="360" w:hanging="360"/>
        <w:rPr>
          <w:rFonts w:ascii="Arial" w:hAnsi="Arial" w:cs="Arial"/>
          <w:bCs/>
          <w:sz w:val="18"/>
          <w:szCs w:val="18"/>
        </w:rPr>
      </w:pPr>
    </w:p>
    <w:p w14:paraId="5EC76339" w14:textId="77777777" w:rsidR="006C4402" w:rsidRPr="00D40C6A" w:rsidRDefault="006C4402" w:rsidP="00262123">
      <w:pPr>
        <w:tabs>
          <w:tab w:val="left" w:pos="360"/>
        </w:tabs>
        <w:ind w:left="360" w:hanging="360"/>
        <w:rPr>
          <w:rFonts w:ascii="Arial" w:hAnsi="Arial" w:cs="Arial"/>
          <w:bCs/>
          <w:sz w:val="18"/>
          <w:szCs w:val="18"/>
        </w:rPr>
      </w:pPr>
    </w:p>
    <w:bookmarkEnd w:id="6"/>
    <w:p w14:paraId="6FDCF212" w14:textId="77777777" w:rsidR="00C0301E" w:rsidRPr="00D40C6A" w:rsidRDefault="00C0301E" w:rsidP="00BE0968">
      <w:pPr>
        <w:tabs>
          <w:tab w:val="left" w:pos="7020"/>
        </w:tabs>
        <w:rPr>
          <w:rFonts w:ascii="Arial" w:hAnsi="Arial" w:cs="Arial"/>
          <w:bCs/>
          <w:sz w:val="20"/>
          <w:szCs w:val="20"/>
        </w:rPr>
      </w:pPr>
    </w:p>
    <w:p w14:paraId="28442F4C" w14:textId="48AB11EA" w:rsidR="00FE7A33" w:rsidRDefault="00FE7A33">
      <w:pPr>
        <w:rPr>
          <w:rFonts w:ascii="Arial" w:hAnsi="Arial" w:cs="Arial"/>
          <w:bCs/>
          <w:sz w:val="22"/>
          <w:szCs w:val="22"/>
        </w:rPr>
      </w:pPr>
    </w:p>
    <w:p w14:paraId="039CDDB1" w14:textId="6F9E4A30" w:rsidR="006D2318" w:rsidRPr="00916927" w:rsidRDefault="006D2318" w:rsidP="006D2318">
      <w:pPr>
        <w:jc w:val="center"/>
        <w:rPr>
          <w:rFonts w:ascii="Arial" w:hAnsi="Arial" w:cs="Arial"/>
          <w:b/>
          <w:sz w:val="32"/>
          <w:szCs w:val="32"/>
        </w:rPr>
      </w:pPr>
      <w:r>
        <w:rPr>
          <w:rFonts w:ascii="Arial" w:hAnsi="Arial" w:cs="Arial"/>
          <w:b/>
          <w:sz w:val="32"/>
          <w:szCs w:val="32"/>
        </w:rPr>
        <w:t>Special Population Support Grant Budget</w:t>
      </w:r>
    </w:p>
    <w:p w14:paraId="63082213" w14:textId="4A101F66" w:rsidR="00FE7A33" w:rsidRDefault="00FE7A33" w:rsidP="00637FFD">
      <w:pPr>
        <w:tabs>
          <w:tab w:val="left" w:pos="7020"/>
        </w:tabs>
        <w:jc w:val="center"/>
        <w:rPr>
          <w:rFonts w:ascii="Arial" w:hAnsi="Arial" w:cs="Arial"/>
          <w:b/>
          <w:sz w:val="28"/>
          <w:szCs w:val="28"/>
        </w:rPr>
      </w:pPr>
    </w:p>
    <w:p w14:paraId="76FF1673" w14:textId="55DADAC8" w:rsidR="003C6845" w:rsidRPr="003C6845" w:rsidRDefault="003C6845" w:rsidP="003C6845">
      <w:pPr>
        <w:tabs>
          <w:tab w:val="left" w:pos="7020"/>
        </w:tabs>
        <w:rPr>
          <w:rFonts w:ascii="Arial" w:hAnsi="Arial" w:cs="Arial"/>
          <w:bCs/>
          <w:sz w:val="22"/>
          <w:szCs w:val="22"/>
        </w:rPr>
      </w:pPr>
      <w:r w:rsidRPr="003C6845">
        <w:rPr>
          <w:rFonts w:ascii="Arial" w:hAnsi="Arial" w:cs="Arial"/>
          <w:bCs/>
          <w:sz w:val="22"/>
          <w:szCs w:val="22"/>
        </w:rPr>
        <w:t>Institution _____________</w:t>
      </w:r>
      <w:r w:rsidR="00F559C0">
        <w:rPr>
          <w:rFonts w:ascii="Arial" w:hAnsi="Arial" w:cs="Arial"/>
          <w:bCs/>
          <w:sz w:val="22"/>
          <w:szCs w:val="22"/>
        </w:rPr>
        <w:t>_______</w:t>
      </w:r>
    </w:p>
    <w:p w14:paraId="63E0218A" w14:textId="77777777" w:rsidR="00637FFD" w:rsidRPr="00637FFD" w:rsidRDefault="00637FFD" w:rsidP="00916927">
      <w:pPr>
        <w:tabs>
          <w:tab w:val="left" w:pos="702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1"/>
        <w:gridCol w:w="2107"/>
        <w:gridCol w:w="1904"/>
      </w:tblGrid>
      <w:tr w:rsidR="00FC5599" w:rsidRPr="00FE7A33" w14:paraId="65D5CE69" w14:textId="77777777" w:rsidTr="00FE7A33">
        <w:tc>
          <w:tcPr>
            <w:tcW w:w="5721" w:type="dxa"/>
            <w:tcBorders>
              <w:top w:val="single" w:sz="4" w:space="0" w:color="auto"/>
              <w:left w:val="single" w:sz="4" w:space="0" w:color="auto"/>
              <w:bottom w:val="single" w:sz="4" w:space="0" w:color="auto"/>
              <w:right w:val="single" w:sz="4" w:space="0" w:color="auto"/>
            </w:tcBorders>
          </w:tcPr>
          <w:p w14:paraId="78CB7DC1" w14:textId="1614A6E5" w:rsidR="00FC5599" w:rsidRPr="0012029A" w:rsidRDefault="00FC5599" w:rsidP="00FC5599">
            <w:pPr>
              <w:tabs>
                <w:tab w:val="left" w:pos="7020"/>
              </w:tabs>
              <w:rPr>
                <w:rFonts w:ascii="Arial" w:hAnsi="Arial" w:cs="Arial"/>
                <w:sz w:val="22"/>
                <w:szCs w:val="22"/>
              </w:rPr>
            </w:pPr>
            <w:r w:rsidRPr="0012029A">
              <w:rPr>
                <w:rFonts w:ascii="Arial" w:hAnsi="Arial" w:cs="Arial"/>
                <w:b/>
                <w:sz w:val="22"/>
                <w:szCs w:val="22"/>
              </w:rPr>
              <w:t>Budgeted Items</w:t>
            </w:r>
          </w:p>
        </w:tc>
        <w:tc>
          <w:tcPr>
            <w:tcW w:w="2107" w:type="dxa"/>
            <w:tcBorders>
              <w:top w:val="single" w:sz="4" w:space="0" w:color="auto"/>
              <w:left w:val="single" w:sz="4" w:space="0" w:color="auto"/>
              <w:bottom w:val="single" w:sz="4" w:space="0" w:color="auto"/>
              <w:right w:val="single" w:sz="4" w:space="0" w:color="auto"/>
            </w:tcBorders>
          </w:tcPr>
          <w:p w14:paraId="31A43B51" w14:textId="42FA1BE8" w:rsidR="00FC5599" w:rsidRPr="0012029A" w:rsidRDefault="00FC5599" w:rsidP="00FC5599">
            <w:pPr>
              <w:tabs>
                <w:tab w:val="left" w:pos="7020"/>
              </w:tabs>
              <w:rPr>
                <w:rFonts w:ascii="Arial" w:hAnsi="Arial" w:cs="Arial"/>
                <w:sz w:val="22"/>
                <w:szCs w:val="22"/>
              </w:rPr>
            </w:pPr>
            <w:r w:rsidRPr="0012029A">
              <w:rPr>
                <w:rFonts w:ascii="Arial" w:hAnsi="Arial" w:cs="Arial"/>
                <w:b/>
                <w:sz w:val="22"/>
                <w:szCs w:val="22"/>
              </w:rPr>
              <w:t>Item Amount</w:t>
            </w:r>
          </w:p>
        </w:tc>
        <w:tc>
          <w:tcPr>
            <w:tcW w:w="1904" w:type="dxa"/>
            <w:tcBorders>
              <w:left w:val="single" w:sz="4" w:space="0" w:color="auto"/>
            </w:tcBorders>
          </w:tcPr>
          <w:p w14:paraId="048462FA" w14:textId="4785D849" w:rsidR="00FC5599" w:rsidRPr="0012029A" w:rsidRDefault="00FC5599" w:rsidP="00FC5599">
            <w:pPr>
              <w:tabs>
                <w:tab w:val="left" w:pos="7020"/>
              </w:tabs>
              <w:rPr>
                <w:rFonts w:ascii="Arial" w:hAnsi="Arial" w:cs="Arial"/>
                <w:sz w:val="22"/>
                <w:szCs w:val="22"/>
              </w:rPr>
            </w:pPr>
            <w:r w:rsidRPr="0012029A">
              <w:rPr>
                <w:rFonts w:ascii="Arial" w:hAnsi="Arial" w:cs="Arial"/>
                <w:b/>
                <w:sz w:val="22"/>
                <w:szCs w:val="22"/>
              </w:rPr>
              <w:t>Total Amounts</w:t>
            </w:r>
          </w:p>
        </w:tc>
      </w:tr>
      <w:tr w:rsidR="00FC5599" w:rsidRPr="00FE7A33" w14:paraId="56731AFE" w14:textId="77777777" w:rsidTr="00FE7A33">
        <w:tc>
          <w:tcPr>
            <w:tcW w:w="5721" w:type="dxa"/>
            <w:tcBorders>
              <w:top w:val="single" w:sz="4" w:space="0" w:color="auto"/>
              <w:left w:val="single" w:sz="4" w:space="0" w:color="auto"/>
              <w:bottom w:val="single" w:sz="4" w:space="0" w:color="auto"/>
              <w:right w:val="single" w:sz="4" w:space="0" w:color="auto"/>
            </w:tcBorders>
          </w:tcPr>
          <w:p w14:paraId="1A844608"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5F7F5BCC" w14:textId="77777777" w:rsidR="00FC5599" w:rsidRPr="0012029A" w:rsidRDefault="00FC5599" w:rsidP="00FC5599">
            <w:pPr>
              <w:tabs>
                <w:tab w:val="left" w:pos="7020"/>
              </w:tabs>
              <w:rPr>
                <w:rFonts w:ascii="Arial" w:hAnsi="Arial" w:cs="Arial"/>
                <w:sz w:val="22"/>
                <w:szCs w:val="22"/>
              </w:rPr>
            </w:pPr>
          </w:p>
        </w:tc>
        <w:tc>
          <w:tcPr>
            <w:tcW w:w="1904" w:type="dxa"/>
            <w:tcBorders>
              <w:left w:val="single" w:sz="4" w:space="0" w:color="auto"/>
            </w:tcBorders>
          </w:tcPr>
          <w:p w14:paraId="33F19879" w14:textId="77777777" w:rsidR="00FC5599" w:rsidRPr="0012029A" w:rsidRDefault="00FC5599" w:rsidP="00FC5599">
            <w:pPr>
              <w:tabs>
                <w:tab w:val="left" w:pos="7020"/>
              </w:tabs>
              <w:rPr>
                <w:rFonts w:ascii="Arial" w:hAnsi="Arial" w:cs="Arial"/>
                <w:sz w:val="22"/>
                <w:szCs w:val="22"/>
              </w:rPr>
            </w:pPr>
          </w:p>
        </w:tc>
      </w:tr>
      <w:tr w:rsidR="00FC5599" w:rsidRPr="00FE7A33" w14:paraId="647C36D5" w14:textId="77777777" w:rsidTr="00FE7A33">
        <w:tc>
          <w:tcPr>
            <w:tcW w:w="5721" w:type="dxa"/>
            <w:tcBorders>
              <w:top w:val="single" w:sz="4" w:space="0" w:color="auto"/>
              <w:left w:val="single" w:sz="4" w:space="0" w:color="auto"/>
              <w:bottom w:val="single" w:sz="4" w:space="0" w:color="auto"/>
              <w:right w:val="single" w:sz="4" w:space="0" w:color="auto"/>
            </w:tcBorders>
          </w:tcPr>
          <w:p w14:paraId="4FAEEA3C"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045CEB79" w14:textId="77777777" w:rsidR="00FC5599" w:rsidRPr="0012029A" w:rsidRDefault="00FC5599" w:rsidP="00FC5599">
            <w:pPr>
              <w:tabs>
                <w:tab w:val="left" w:pos="7020"/>
              </w:tabs>
              <w:rPr>
                <w:rFonts w:ascii="Arial" w:hAnsi="Arial" w:cs="Arial"/>
                <w:sz w:val="22"/>
                <w:szCs w:val="22"/>
              </w:rPr>
            </w:pPr>
          </w:p>
        </w:tc>
        <w:tc>
          <w:tcPr>
            <w:tcW w:w="1904" w:type="dxa"/>
            <w:tcBorders>
              <w:left w:val="single" w:sz="4" w:space="0" w:color="auto"/>
            </w:tcBorders>
          </w:tcPr>
          <w:p w14:paraId="7BC2351B" w14:textId="77777777" w:rsidR="00FC5599" w:rsidRPr="0012029A" w:rsidRDefault="00FC5599" w:rsidP="00FC5599">
            <w:pPr>
              <w:tabs>
                <w:tab w:val="left" w:pos="7020"/>
              </w:tabs>
              <w:rPr>
                <w:rFonts w:ascii="Arial" w:hAnsi="Arial" w:cs="Arial"/>
                <w:sz w:val="22"/>
                <w:szCs w:val="22"/>
              </w:rPr>
            </w:pPr>
          </w:p>
        </w:tc>
      </w:tr>
      <w:tr w:rsidR="00FC5599" w:rsidRPr="00FE7A33" w14:paraId="186B06DA" w14:textId="77777777" w:rsidTr="00FE7A33">
        <w:tc>
          <w:tcPr>
            <w:tcW w:w="5721" w:type="dxa"/>
            <w:tcBorders>
              <w:top w:val="single" w:sz="4" w:space="0" w:color="auto"/>
              <w:left w:val="single" w:sz="4" w:space="0" w:color="auto"/>
              <w:bottom w:val="single" w:sz="4" w:space="0" w:color="auto"/>
              <w:right w:val="single" w:sz="4" w:space="0" w:color="auto"/>
            </w:tcBorders>
          </w:tcPr>
          <w:p w14:paraId="031DAB78"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2447C288" w14:textId="77777777" w:rsidR="00FC5599" w:rsidRPr="0012029A" w:rsidRDefault="00FC5599" w:rsidP="00FC5599">
            <w:pPr>
              <w:tabs>
                <w:tab w:val="left" w:pos="7020"/>
              </w:tabs>
              <w:rPr>
                <w:rFonts w:ascii="Arial" w:hAnsi="Arial" w:cs="Arial"/>
                <w:sz w:val="22"/>
                <w:szCs w:val="22"/>
              </w:rPr>
            </w:pPr>
          </w:p>
        </w:tc>
        <w:tc>
          <w:tcPr>
            <w:tcW w:w="1904" w:type="dxa"/>
            <w:tcBorders>
              <w:left w:val="single" w:sz="4" w:space="0" w:color="auto"/>
            </w:tcBorders>
          </w:tcPr>
          <w:p w14:paraId="6FFEAE20" w14:textId="77777777" w:rsidR="00FC5599" w:rsidRPr="0012029A" w:rsidRDefault="00FC5599" w:rsidP="00FC5599">
            <w:pPr>
              <w:tabs>
                <w:tab w:val="left" w:pos="7020"/>
              </w:tabs>
              <w:rPr>
                <w:rFonts w:ascii="Arial" w:hAnsi="Arial" w:cs="Arial"/>
                <w:sz w:val="22"/>
                <w:szCs w:val="22"/>
              </w:rPr>
            </w:pPr>
          </w:p>
        </w:tc>
      </w:tr>
      <w:tr w:rsidR="00FC5599" w:rsidRPr="00FE7A33" w14:paraId="1FE187BE" w14:textId="77777777" w:rsidTr="00FE7A33">
        <w:tc>
          <w:tcPr>
            <w:tcW w:w="5721" w:type="dxa"/>
            <w:tcBorders>
              <w:top w:val="single" w:sz="4" w:space="0" w:color="auto"/>
              <w:left w:val="single" w:sz="4" w:space="0" w:color="auto"/>
              <w:bottom w:val="single" w:sz="4" w:space="0" w:color="auto"/>
              <w:right w:val="single" w:sz="4" w:space="0" w:color="auto"/>
            </w:tcBorders>
          </w:tcPr>
          <w:p w14:paraId="5FD1F6BE"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14F3B61C" w14:textId="77777777" w:rsidR="00FC5599" w:rsidRPr="0012029A" w:rsidRDefault="00FC5599" w:rsidP="00FC5599">
            <w:pPr>
              <w:tabs>
                <w:tab w:val="left" w:pos="7020"/>
              </w:tabs>
              <w:rPr>
                <w:rFonts w:ascii="Arial" w:hAnsi="Arial" w:cs="Arial"/>
                <w:sz w:val="22"/>
                <w:szCs w:val="22"/>
              </w:rPr>
            </w:pPr>
          </w:p>
        </w:tc>
        <w:tc>
          <w:tcPr>
            <w:tcW w:w="1904" w:type="dxa"/>
            <w:tcBorders>
              <w:left w:val="single" w:sz="4" w:space="0" w:color="auto"/>
            </w:tcBorders>
          </w:tcPr>
          <w:p w14:paraId="649E16E7" w14:textId="77777777" w:rsidR="00FC5599" w:rsidRPr="0012029A" w:rsidRDefault="00FC5599" w:rsidP="00FC5599">
            <w:pPr>
              <w:tabs>
                <w:tab w:val="left" w:pos="7020"/>
              </w:tabs>
              <w:rPr>
                <w:rFonts w:ascii="Arial" w:hAnsi="Arial" w:cs="Arial"/>
                <w:sz w:val="22"/>
                <w:szCs w:val="22"/>
              </w:rPr>
            </w:pPr>
          </w:p>
        </w:tc>
      </w:tr>
      <w:tr w:rsidR="00FC5599" w:rsidRPr="00FE7A33" w14:paraId="1F4B2B27" w14:textId="77777777" w:rsidTr="00FE7A33">
        <w:tc>
          <w:tcPr>
            <w:tcW w:w="5721" w:type="dxa"/>
            <w:tcBorders>
              <w:top w:val="single" w:sz="4" w:space="0" w:color="auto"/>
              <w:left w:val="single" w:sz="4" w:space="0" w:color="auto"/>
              <w:bottom w:val="single" w:sz="4" w:space="0" w:color="auto"/>
              <w:right w:val="single" w:sz="4" w:space="0" w:color="auto"/>
            </w:tcBorders>
          </w:tcPr>
          <w:p w14:paraId="598B81F4"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5805490D" w14:textId="77777777" w:rsidR="00FC5599" w:rsidRPr="0012029A" w:rsidRDefault="00FC5599" w:rsidP="00FC5599">
            <w:pPr>
              <w:tabs>
                <w:tab w:val="left" w:pos="7020"/>
              </w:tabs>
              <w:rPr>
                <w:rFonts w:ascii="Arial" w:hAnsi="Arial" w:cs="Arial"/>
                <w:sz w:val="22"/>
                <w:szCs w:val="22"/>
              </w:rPr>
            </w:pPr>
          </w:p>
        </w:tc>
        <w:tc>
          <w:tcPr>
            <w:tcW w:w="1904" w:type="dxa"/>
            <w:tcBorders>
              <w:left w:val="single" w:sz="4" w:space="0" w:color="auto"/>
            </w:tcBorders>
          </w:tcPr>
          <w:p w14:paraId="5DD068A3" w14:textId="77777777" w:rsidR="00FC5599" w:rsidRPr="0012029A" w:rsidRDefault="00FC5599" w:rsidP="00FC5599">
            <w:pPr>
              <w:tabs>
                <w:tab w:val="left" w:pos="7020"/>
              </w:tabs>
              <w:rPr>
                <w:rFonts w:ascii="Arial" w:hAnsi="Arial" w:cs="Arial"/>
                <w:sz w:val="22"/>
                <w:szCs w:val="22"/>
              </w:rPr>
            </w:pPr>
          </w:p>
        </w:tc>
      </w:tr>
      <w:tr w:rsidR="00FC5599" w:rsidRPr="00FE7A33" w14:paraId="4C372F08" w14:textId="77777777" w:rsidTr="00FE7A33">
        <w:tc>
          <w:tcPr>
            <w:tcW w:w="5721" w:type="dxa"/>
            <w:tcBorders>
              <w:top w:val="single" w:sz="4" w:space="0" w:color="auto"/>
              <w:left w:val="single" w:sz="4" w:space="0" w:color="auto"/>
              <w:bottom w:val="single" w:sz="4" w:space="0" w:color="auto"/>
              <w:right w:val="single" w:sz="4" w:space="0" w:color="auto"/>
            </w:tcBorders>
          </w:tcPr>
          <w:p w14:paraId="5C77D1DD"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7BBAF2E8" w14:textId="77777777" w:rsidR="00FC5599" w:rsidRPr="0012029A" w:rsidRDefault="00FC5599" w:rsidP="00FC5599">
            <w:pPr>
              <w:tabs>
                <w:tab w:val="left" w:pos="7020"/>
              </w:tabs>
              <w:rPr>
                <w:rFonts w:ascii="Arial" w:hAnsi="Arial" w:cs="Arial"/>
                <w:sz w:val="22"/>
                <w:szCs w:val="22"/>
              </w:rPr>
            </w:pPr>
          </w:p>
        </w:tc>
        <w:tc>
          <w:tcPr>
            <w:tcW w:w="1904" w:type="dxa"/>
            <w:tcBorders>
              <w:left w:val="single" w:sz="4" w:space="0" w:color="auto"/>
            </w:tcBorders>
          </w:tcPr>
          <w:p w14:paraId="4E05B680" w14:textId="77777777" w:rsidR="00FC5599" w:rsidRPr="0012029A" w:rsidRDefault="00FC5599" w:rsidP="00FC5599">
            <w:pPr>
              <w:tabs>
                <w:tab w:val="left" w:pos="7020"/>
              </w:tabs>
              <w:rPr>
                <w:rFonts w:ascii="Arial" w:hAnsi="Arial" w:cs="Arial"/>
                <w:sz w:val="22"/>
                <w:szCs w:val="22"/>
              </w:rPr>
            </w:pPr>
          </w:p>
        </w:tc>
      </w:tr>
      <w:tr w:rsidR="00FC5599" w:rsidRPr="00FE7A33" w14:paraId="4F511296" w14:textId="77777777" w:rsidTr="00FE7A33">
        <w:tc>
          <w:tcPr>
            <w:tcW w:w="5721" w:type="dxa"/>
            <w:tcBorders>
              <w:top w:val="single" w:sz="4" w:space="0" w:color="auto"/>
              <w:left w:val="single" w:sz="4" w:space="0" w:color="auto"/>
              <w:bottom w:val="single" w:sz="4" w:space="0" w:color="auto"/>
              <w:right w:val="single" w:sz="4" w:space="0" w:color="auto"/>
            </w:tcBorders>
          </w:tcPr>
          <w:p w14:paraId="2A40DD80"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157E4AE6" w14:textId="77777777" w:rsidR="00FC5599" w:rsidRPr="0012029A" w:rsidRDefault="00FC5599" w:rsidP="00FC5599">
            <w:pPr>
              <w:tabs>
                <w:tab w:val="left" w:pos="7020"/>
              </w:tabs>
              <w:rPr>
                <w:rFonts w:ascii="Arial" w:hAnsi="Arial" w:cs="Arial"/>
                <w:sz w:val="22"/>
                <w:szCs w:val="22"/>
              </w:rPr>
            </w:pPr>
          </w:p>
        </w:tc>
        <w:tc>
          <w:tcPr>
            <w:tcW w:w="1904" w:type="dxa"/>
            <w:tcBorders>
              <w:left w:val="single" w:sz="4" w:space="0" w:color="auto"/>
            </w:tcBorders>
          </w:tcPr>
          <w:p w14:paraId="290C1367" w14:textId="77777777" w:rsidR="00FC5599" w:rsidRPr="0012029A" w:rsidRDefault="00FC5599" w:rsidP="00FC5599">
            <w:pPr>
              <w:tabs>
                <w:tab w:val="left" w:pos="7020"/>
              </w:tabs>
              <w:rPr>
                <w:rFonts w:ascii="Arial" w:hAnsi="Arial" w:cs="Arial"/>
                <w:sz w:val="22"/>
                <w:szCs w:val="22"/>
              </w:rPr>
            </w:pPr>
          </w:p>
        </w:tc>
      </w:tr>
      <w:tr w:rsidR="00FC5599" w:rsidRPr="00FE7A33" w14:paraId="69E9050B" w14:textId="77777777" w:rsidTr="00FE7A33">
        <w:tc>
          <w:tcPr>
            <w:tcW w:w="5721" w:type="dxa"/>
            <w:tcBorders>
              <w:top w:val="single" w:sz="4" w:space="0" w:color="auto"/>
              <w:left w:val="single" w:sz="4" w:space="0" w:color="auto"/>
              <w:bottom w:val="single" w:sz="4" w:space="0" w:color="auto"/>
              <w:right w:val="single" w:sz="4" w:space="0" w:color="auto"/>
            </w:tcBorders>
          </w:tcPr>
          <w:p w14:paraId="43865DFE"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14D0ACAC" w14:textId="77777777" w:rsidR="00FC5599" w:rsidRPr="0012029A" w:rsidRDefault="00FC5599" w:rsidP="00FC5599">
            <w:pPr>
              <w:tabs>
                <w:tab w:val="left" w:pos="7020"/>
              </w:tabs>
              <w:rPr>
                <w:rFonts w:ascii="Arial" w:hAnsi="Arial" w:cs="Arial"/>
                <w:sz w:val="22"/>
                <w:szCs w:val="22"/>
              </w:rPr>
            </w:pPr>
          </w:p>
        </w:tc>
        <w:tc>
          <w:tcPr>
            <w:tcW w:w="1904" w:type="dxa"/>
            <w:tcBorders>
              <w:left w:val="single" w:sz="4" w:space="0" w:color="auto"/>
            </w:tcBorders>
          </w:tcPr>
          <w:p w14:paraId="247CFC55" w14:textId="77777777" w:rsidR="00FC5599" w:rsidRPr="0012029A" w:rsidRDefault="00FC5599" w:rsidP="00FC5599">
            <w:pPr>
              <w:tabs>
                <w:tab w:val="left" w:pos="7020"/>
              </w:tabs>
              <w:rPr>
                <w:rFonts w:ascii="Arial" w:hAnsi="Arial" w:cs="Arial"/>
                <w:sz w:val="22"/>
                <w:szCs w:val="22"/>
              </w:rPr>
            </w:pPr>
          </w:p>
        </w:tc>
      </w:tr>
      <w:tr w:rsidR="00FC5599" w:rsidRPr="00FE7A33" w14:paraId="7290BA65" w14:textId="77777777" w:rsidTr="00FE7A33">
        <w:tc>
          <w:tcPr>
            <w:tcW w:w="5721" w:type="dxa"/>
            <w:tcBorders>
              <w:top w:val="single" w:sz="4" w:space="0" w:color="auto"/>
              <w:left w:val="single" w:sz="4" w:space="0" w:color="auto"/>
              <w:bottom w:val="single" w:sz="4" w:space="0" w:color="auto"/>
              <w:right w:val="single" w:sz="4" w:space="0" w:color="auto"/>
            </w:tcBorders>
          </w:tcPr>
          <w:p w14:paraId="06DEDAA5"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2E7698E6" w14:textId="77777777" w:rsidR="00FC5599" w:rsidRPr="0012029A" w:rsidRDefault="00FC5599" w:rsidP="00FC5599">
            <w:pPr>
              <w:tabs>
                <w:tab w:val="left" w:pos="7020"/>
              </w:tabs>
              <w:rPr>
                <w:rFonts w:ascii="Arial" w:hAnsi="Arial" w:cs="Arial"/>
                <w:sz w:val="22"/>
                <w:szCs w:val="22"/>
              </w:rPr>
            </w:pPr>
          </w:p>
        </w:tc>
        <w:tc>
          <w:tcPr>
            <w:tcW w:w="1904" w:type="dxa"/>
            <w:tcBorders>
              <w:left w:val="single" w:sz="4" w:space="0" w:color="auto"/>
            </w:tcBorders>
          </w:tcPr>
          <w:p w14:paraId="16D488CC" w14:textId="77777777" w:rsidR="00FC5599" w:rsidRPr="0012029A" w:rsidRDefault="00FC5599" w:rsidP="00FC5599">
            <w:pPr>
              <w:tabs>
                <w:tab w:val="left" w:pos="7020"/>
              </w:tabs>
              <w:rPr>
                <w:rFonts w:ascii="Arial" w:hAnsi="Arial" w:cs="Arial"/>
                <w:sz w:val="22"/>
                <w:szCs w:val="22"/>
              </w:rPr>
            </w:pPr>
          </w:p>
        </w:tc>
      </w:tr>
      <w:tr w:rsidR="00FC5599" w:rsidRPr="00FE7A33" w14:paraId="51C6BF58" w14:textId="77777777" w:rsidTr="00FE7A33">
        <w:tc>
          <w:tcPr>
            <w:tcW w:w="7828" w:type="dxa"/>
            <w:gridSpan w:val="2"/>
            <w:tcBorders>
              <w:top w:val="single" w:sz="4" w:space="0" w:color="auto"/>
            </w:tcBorders>
          </w:tcPr>
          <w:p w14:paraId="5D690DAC" w14:textId="77777777" w:rsidR="00FC5599" w:rsidRPr="0012029A" w:rsidRDefault="00FC5599" w:rsidP="00FC5599">
            <w:pPr>
              <w:tabs>
                <w:tab w:val="left" w:pos="7020"/>
              </w:tabs>
              <w:jc w:val="right"/>
              <w:rPr>
                <w:rFonts w:ascii="Arial" w:hAnsi="Arial" w:cs="Arial"/>
                <w:b/>
                <w:sz w:val="22"/>
                <w:szCs w:val="22"/>
              </w:rPr>
            </w:pPr>
            <w:r w:rsidRPr="0012029A">
              <w:rPr>
                <w:rFonts w:ascii="Arial" w:hAnsi="Arial" w:cs="Arial"/>
                <w:b/>
                <w:sz w:val="22"/>
                <w:szCs w:val="22"/>
              </w:rPr>
              <w:t>Total for Project</w:t>
            </w:r>
          </w:p>
        </w:tc>
        <w:tc>
          <w:tcPr>
            <w:tcW w:w="1904" w:type="dxa"/>
          </w:tcPr>
          <w:p w14:paraId="223E7978" w14:textId="77777777" w:rsidR="00FC5599" w:rsidRPr="0012029A" w:rsidRDefault="00FC5599" w:rsidP="00FC5599">
            <w:pPr>
              <w:tabs>
                <w:tab w:val="left" w:pos="7020"/>
              </w:tabs>
              <w:rPr>
                <w:rFonts w:ascii="Arial" w:hAnsi="Arial" w:cs="Arial"/>
                <w:b/>
                <w:sz w:val="22"/>
                <w:szCs w:val="22"/>
              </w:rPr>
            </w:pPr>
            <w:r w:rsidRPr="0012029A">
              <w:rPr>
                <w:rFonts w:ascii="Arial" w:hAnsi="Arial" w:cs="Arial"/>
                <w:b/>
                <w:sz w:val="22"/>
                <w:szCs w:val="22"/>
              </w:rPr>
              <w:t>$</w:t>
            </w:r>
          </w:p>
        </w:tc>
      </w:tr>
    </w:tbl>
    <w:p w14:paraId="50A76923" w14:textId="77777777" w:rsidR="00637FFD" w:rsidRDefault="00637FFD" w:rsidP="00916927">
      <w:pPr>
        <w:tabs>
          <w:tab w:val="left" w:pos="7020"/>
        </w:tabs>
        <w:rPr>
          <w:rFonts w:ascii="Arial Narrow" w:hAnsi="Arial Narrow" w:cs="Arial"/>
          <w:sz w:val="22"/>
          <w:szCs w:val="22"/>
        </w:rPr>
      </w:pPr>
    </w:p>
    <w:p w14:paraId="41793935" w14:textId="77777777" w:rsidR="009513E5" w:rsidRDefault="009513E5" w:rsidP="00916927">
      <w:pPr>
        <w:tabs>
          <w:tab w:val="left" w:pos="7020"/>
        </w:tabs>
        <w:rPr>
          <w:rFonts w:ascii="Arial Narrow" w:hAnsi="Arial Narrow" w:cs="Arial"/>
          <w:sz w:val="22"/>
          <w:szCs w:val="22"/>
        </w:rPr>
      </w:pPr>
      <w:r>
        <w:rPr>
          <w:rFonts w:ascii="Arial Narrow" w:hAnsi="Arial Narrow" w:cs="Arial"/>
          <w:sz w:val="22"/>
          <w:szCs w:val="22"/>
        </w:rPr>
        <w:br/>
      </w:r>
      <w:r>
        <w:rPr>
          <w:rFonts w:ascii="Arial Narrow" w:hAnsi="Arial Narrow" w:cs="Arial"/>
          <w:sz w:val="22"/>
          <w:szCs w:val="22"/>
        </w:rPr>
        <w:br/>
      </w:r>
    </w:p>
    <w:p w14:paraId="629489C2" w14:textId="77777777" w:rsidR="009513E5" w:rsidRDefault="009513E5">
      <w:pPr>
        <w:rPr>
          <w:rFonts w:ascii="Arial Narrow" w:hAnsi="Arial Narrow" w:cs="Arial"/>
          <w:sz w:val="22"/>
          <w:szCs w:val="22"/>
        </w:rPr>
      </w:pPr>
      <w:r>
        <w:rPr>
          <w:rFonts w:ascii="Arial Narrow" w:hAnsi="Arial Narrow" w:cs="Arial"/>
          <w:sz w:val="22"/>
          <w:szCs w:val="22"/>
        </w:rPr>
        <w:br w:type="page"/>
      </w:r>
    </w:p>
    <w:p w14:paraId="7775B9B4" w14:textId="77777777" w:rsidR="009513E5" w:rsidRDefault="009513E5" w:rsidP="009513E5">
      <w:pPr>
        <w:rPr>
          <w:rFonts w:ascii="Arial" w:hAnsi="Arial"/>
          <w:sz w:val="16"/>
        </w:rPr>
        <w:sectPr w:rsidR="009513E5" w:rsidSect="007A27BA">
          <w:footerReference w:type="first" r:id="rId12"/>
          <w:pgSz w:w="12240" w:h="15840"/>
          <w:pgMar w:top="1008" w:right="864" w:bottom="720" w:left="1152" w:header="720" w:footer="720" w:gutter="0"/>
          <w:cols w:space="720"/>
          <w:titlePg/>
          <w:docGrid w:linePitch="360"/>
        </w:sectPr>
      </w:pPr>
    </w:p>
    <w:p w14:paraId="74BA4ABF" w14:textId="77777777" w:rsidR="002100BF" w:rsidRPr="002100BF" w:rsidRDefault="002100BF" w:rsidP="002100BF">
      <w:pPr>
        <w:kinsoku w:val="0"/>
        <w:overflowPunct w:val="0"/>
        <w:autoSpaceDE w:val="0"/>
        <w:autoSpaceDN w:val="0"/>
        <w:adjustRightInd w:val="0"/>
        <w:ind w:left="33"/>
        <w:rPr>
          <w:rFonts w:cs="Arial"/>
          <w:sz w:val="14"/>
          <w:szCs w:val="14"/>
        </w:rPr>
      </w:pPr>
      <w:bookmarkStart w:id="7" w:name="_Hlk43115129"/>
      <w:r w:rsidRPr="002100BF">
        <w:rPr>
          <w:rFonts w:cs="Arial"/>
          <w:sz w:val="14"/>
          <w:szCs w:val="14"/>
        </w:rPr>
        <w:lastRenderedPageBreak/>
        <w:t>State of Kansas</w:t>
      </w:r>
    </w:p>
    <w:p w14:paraId="29D26737" w14:textId="77777777" w:rsidR="002100BF" w:rsidRPr="002100BF" w:rsidRDefault="002100BF" w:rsidP="002100BF">
      <w:pPr>
        <w:kinsoku w:val="0"/>
        <w:overflowPunct w:val="0"/>
        <w:autoSpaceDE w:val="0"/>
        <w:autoSpaceDN w:val="0"/>
        <w:adjustRightInd w:val="0"/>
        <w:ind w:left="31" w:right="5415" w:firstLine="1"/>
        <w:rPr>
          <w:rFonts w:cs="Arial"/>
          <w:sz w:val="14"/>
          <w:szCs w:val="14"/>
        </w:rPr>
      </w:pPr>
      <w:r w:rsidRPr="002100BF">
        <w:rPr>
          <w:rFonts w:cs="Arial"/>
          <w:sz w:val="14"/>
          <w:szCs w:val="14"/>
        </w:rPr>
        <w:t xml:space="preserve">Department of Administration </w:t>
      </w:r>
    </w:p>
    <w:p w14:paraId="07CE7D21" w14:textId="77777777" w:rsidR="002100BF" w:rsidRPr="002100BF" w:rsidRDefault="002100BF" w:rsidP="002100BF">
      <w:pPr>
        <w:kinsoku w:val="0"/>
        <w:overflowPunct w:val="0"/>
        <w:autoSpaceDE w:val="0"/>
        <w:autoSpaceDN w:val="0"/>
        <w:adjustRightInd w:val="0"/>
        <w:ind w:left="31" w:right="5415" w:firstLine="1"/>
        <w:rPr>
          <w:rFonts w:cs="Arial"/>
          <w:sz w:val="14"/>
          <w:szCs w:val="14"/>
        </w:rPr>
      </w:pPr>
      <w:r w:rsidRPr="002100BF">
        <w:rPr>
          <w:rFonts w:cs="Arial"/>
          <w:sz w:val="14"/>
          <w:szCs w:val="14"/>
        </w:rPr>
        <w:t>DA-146a (Rev. 07-19)</w:t>
      </w:r>
    </w:p>
    <w:p w14:paraId="17A30DCB" w14:textId="77777777" w:rsidR="002100BF" w:rsidRPr="002100BF" w:rsidRDefault="002100BF" w:rsidP="002100BF">
      <w:pPr>
        <w:kinsoku w:val="0"/>
        <w:overflowPunct w:val="0"/>
        <w:autoSpaceDE w:val="0"/>
        <w:autoSpaceDN w:val="0"/>
        <w:adjustRightInd w:val="0"/>
        <w:spacing w:before="2"/>
        <w:rPr>
          <w:rFonts w:cs="Arial"/>
          <w:sz w:val="14"/>
          <w:szCs w:val="14"/>
        </w:rPr>
      </w:pPr>
    </w:p>
    <w:p w14:paraId="6554DE10" w14:textId="77777777" w:rsidR="002100BF" w:rsidRPr="002100BF" w:rsidRDefault="002100BF" w:rsidP="002100BF">
      <w:pPr>
        <w:kinsoku w:val="0"/>
        <w:overflowPunct w:val="0"/>
        <w:autoSpaceDE w:val="0"/>
        <w:autoSpaceDN w:val="0"/>
        <w:adjustRightInd w:val="0"/>
        <w:spacing w:before="1"/>
        <w:ind w:left="2540"/>
        <w:rPr>
          <w:rFonts w:cs="Arial"/>
          <w:b/>
          <w:bCs/>
          <w:sz w:val="14"/>
          <w:szCs w:val="14"/>
        </w:rPr>
      </w:pPr>
      <w:r w:rsidRPr="002100BF">
        <w:rPr>
          <w:rFonts w:cs="Arial"/>
          <w:b/>
          <w:bCs/>
          <w:sz w:val="14"/>
          <w:szCs w:val="14"/>
        </w:rPr>
        <w:t>CONTRACTUAL PROVISIONS ATTACHMENT</w:t>
      </w:r>
    </w:p>
    <w:p w14:paraId="03D80A4C" w14:textId="77777777" w:rsidR="002100BF" w:rsidRPr="002100BF" w:rsidRDefault="002100BF" w:rsidP="002100BF">
      <w:pPr>
        <w:tabs>
          <w:tab w:val="left" w:pos="1080"/>
        </w:tabs>
        <w:kinsoku w:val="0"/>
        <w:overflowPunct w:val="0"/>
        <w:autoSpaceDE w:val="0"/>
        <w:autoSpaceDN w:val="0"/>
        <w:adjustRightInd w:val="0"/>
        <w:spacing w:after="100"/>
        <w:ind w:left="1065" w:right="183" w:hanging="949"/>
        <w:jc w:val="both"/>
        <w:rPr>
          <w:rFonts w:cs="Arial"/>
          <w:sz w:val="14"/>
          <w:szCs w:val="14"/>
        </w:rPr>
      </w:pPr>
      <w:r w:rsidRPr="002100BF">
        <w:rPr>
          <w:rFonts w:cs="Arial"/>
          <w:sz w:val="14"/>
          <w:szCs w:val="14"/>
        </w:rPr>
        <w:t xml:space="preserve">Important: </w:t>
      </w:r>
      <w:r w:rsidRPr="002100BF">
        <w:rPr>
          <w:rFonts w:cs="Arial"/>
          <w:sz w:val="14"/>
          <w:szCs w:val="14"/>
        </w:rPr>
        <w:tab/>
        <w:t>This form contains mandatory contract provisions and must be attached to or incorporated in all copies of any contractual agreement. If it is attached to the vendor/contractor's standard contract form, then that form must be altered to contain the following provision:</w:t>
      </w:r>
    </w:p>
    <w:p w14:paraId="120FAA1A" w14:textId="77777777" w:rsidR="002100BF" w:rsidRPr="002100BF" w:rsidRDefault="002100BF" w:rsidP="002100BF">
      <w:pPr>
        <w:kinsoku w:val="0"/>
        <w:overflowPunct w:val="0"/>
        <w:autoSpaceDE w:val="0"/>
        <w:autoSpaceDN w:val="0"/>
        <w:adjustRightInd w:val="0"/>
        <w:spacing w:after="100"/>
        <w:ind w:left="1099" w:right="923" w:firstLine="1"/>
        <w:jc w:val="both"/>
        <w:rPr>
          <w:rFonts w:cs="Arial"/>
          <w:sz w:val="14"/>
          <w:szCs w:val="14"/>
        </w:rPr>
      </w:pPr>
      <w:r w:rsidRPr="002100BF">
        <w:rPr>
          <w:rFonts w:cs="Arial"/>
          <w:sz w:val="14"/>
          <w:szCs w:val="14"/>
        </w:rPr>
        <w:t>The Provisions found in Contractual Provisions Attachment (Form DA-146a, Rev. 07-19), which is attached hereto, are hereby incorporated in this contract and made a part thereof.</w:t>
      </w:r>
    </w:p>
    <w:p w14:paraId="7DFD6C87" w14:textId="77777777" w:rsidR="002100BF" w:rsidRPr="002100BF" w:rsidRDefault="002100BF" w:rsidP="002100BF">
      <w:pPr>
        <w:kinsoku w:val="0"/>
        <w:overflowPunct w:val="0"/>
        <w:autoSpaceDE w:val="0"/>
        <w:autoSpaceDN w:val="0"/>
        <w:adjustRightInd w:val="0"/>
        <w:spacing w:after="100"/>
        <w:ind w:left="1054" w:right="923" w:firstLine="3"/>
        <w:jc w:val="both"/>
        <w:rPr>
          <w:rFonts w:cs="Arial"/>
          <w:sz w:val="14"/>
          <w:szCs w:val="14"/>
        </w:rPr>
      </w:pPr>
      <w:r w:rsidRPr="002100BF">
        <w:rPr>
          <w:rFonts w:cs="Arial"/>
          <w:sz w:val="14"/>
          <w:szCs w:val="14"/>
        </w:rPr>
        <w:t>The parties agree that the following provisions are hereby incorporated into the contract to which it is attached and made a part thereof, said contract being the</w:t>
      </w:r>
    </w:p>
    <w:p w14:paraId="7E396303" w14:textId="03638584" w:rsidR="002100BF" w:rsidRPr="002100BF" w:rsidRDefault="002100BF" w:rsidP="002100BF">
      <w:pPr>
        <w:kinsoku w:val="0"/>
        <w:overflowPunct w:val="0"/>
        <w:autoSpaceDE w:val="0"/>
        <w:autoSpaceDN w:val="0"/>
        <w:adjustRightInd w:val="0"/>
        <w:spacing w:after="100"/>
        <w:ind w:left="1055"/>
        <w:rPr>
          <w:rFonts w:cs="Arial"/>
          <w:sz w:val="14"/>
          <w:szCs w:val="14"/>
        </w:rPr>
      </w:pPr>
      <w:r w:rsidRPr="002100BF">
        <w:rPr>
          <w:rFonts w:cs="Arial"/>
          <w:w w:val="99"/>
          <w:sz w:val="14"/>
          <w:szCs w:val="14"/>
          <w:highlight w:val="yellow"/>
          <w:u w:val="single"/>
        </w:rPr>
        <w:t xml:space="preserve">_____________ </w:t>
      </w:r>
      <w:r w:rsidRPr="002100BF">
        <w:rPr>
          <w:rFonts w:cs="Arial"/>
          <w:sz w:val="14"/>
          <w:szCs w:val="14"/>
          <w:highlight w:val="yellow"/>
        </w:rPr>
        <w:t>day of _____________, 202</w:t>
      </w:r>
      <w:r w:rsidR="00E62727">
        <w:rPr>
          <w:rFonts w:cs="Arial"/>
          <w:sz w:val="14"/>
          <w:szCs w:val="14"/>
          <w:highlight w:val="yellow"/>
        </w:rPr>
        <w:t>3</w:t>
      </w:r>
      <w:r w:rsidRPr="002100BF">
        <w:rPr>
          <w:rFonts w:cs="Arial"/>
          <w:sz w:val="14"/>
          <w:szCs w:val="14"/>
          <w:highlight w:val="yellow"/>
        </w:rPr>
        <w:t>____ .</w:t>
      </w:r>
    </w:p>
    <w:p w14:paraId="7A98608C" w14:textId="77777777" w:rsidR="002100BF" w:rsidRPr="002100BF" w:rsidRDefault="002100BF" w:rsidP="002100BF">
      <w:pPr>
        <w:kinsoku w:val="0"/>
        <w:overflowPunct w:val="0"/>
        <w:autoSpaceDE w:val="0"/>
        <w:autoSpaceDN w:val="0"/>
        <w:adjustRightInd w:val="0"/>
        <w:rPr>
          <w:rFonts w:cs="Arial"/>
          <w:sz w:val="14"/>
          <w:szCs w:val="14"/>
        </w:rPr>
      </w:pPr>
    </w:p>
    <w:p w14:paraId="42BCE1CE" w14:textId="77777777" w:rsidR="002100BF" w:rsidRPr="002100BF" w:rsidRDefault="002100BF" w:rsidP="002100BF">
      <w:pPr>
        <w:numPr>
          <w:ilvl w:val="0"/>
          <w:numId w:val="21"/>
        </w:numPr>
        <w:tabs>
          <w:tab w:val="left" w:pos="463"/>
        </w:tabs>
        <w:kinsoku w:val="0"/>
        <w:overflowPunct w:val="0"/>
        <w:autoSpaceDE w:val="0"/>
        <w:autoSpaceDN w:val="0"/>
        <w:adjustRightInd w:val="0"/>
        <w:spacing w:after="100"/>
        <w:ind w:right="100" w:hanging="313"/>
        <w:jc w:val="both"/>
        <w:rPr>
          <w:color w:val="000000"/>
          <w:sz w:val="14"/>
          <w:szCs w:val="14"/>
        </w:rPr>
      </w:pPr>
      <w:r w:rsidRPr="002100BF">
        <w:rPr>
          <w:rFonts w:cs="Arial"/>
          <w:b/>
          <w:bCs/>
          <w:sz w:val="14"/>
          <w:szCs w:val="14"/>
          <w:u w:val="thick"/>
        </w:rPr>
        <w:t>Terms</w:t>
      </w:r>
      <w:r w:rsidRPr="002100BF">
        <w:rPr>
          <w:rFonts w:cs="Arial"/>
          <w:b/>
          <w:bCs/>
          <w:spacing w:val="38"/>
          <w:sz w:val="14"/>
          <w:szCs w:val="14"/>
          <w:u w:val="thick"/>
        </w:rPr>
        <w:t xml:space="preserve"> </w:t>
      </w:r>
      <w:r w:rsidRPr="002100BF">
        <w:rPr>
          <w:rFonts w:cs="Arial"/>
          <w:b/>
          <w:bCs/>
          <w:sz w:val="14"/>
          <w:szCs w:val="14"/>
          <w:u w:val="thick"/>
        </w:rPr>
        <w:t>Herein</w:t>
      </w:r>
      <w:r w:rsidRPr="002100BF">
        <w:rPr>
          <w:rFonts w:cs="Arial"/>
          <w:b/>
          <w:bCs/>
          <w:spacing w:val="41"/>
          <w:sz w:val="14"/>
          <w:szCs w:val="14"/>
          <w:u w:val="thick"/>
        </w:rPr>
        <w:t xml:space="preserve"> </w:t>
      </w:r>
      <w:r w:rsidRPr="002100BF">
        <w:rPr>
          <w:rFonts w:cs="Arial"/>
          <w:b/>
          <w:bCs/>
          <w:sz w:val="14"/>
          <w:szCs w:val="14"/>
          <w:u w:val="thick"/>
        </w:rPr>
        <w:t>Controlling</w:t>
      </w:r>
      <w:r w:rsidRPr="002100BF">
        <w:rPr>
          <w:rFonts w:cs="Arial"/>
          <w:b/>
          <w:bCs/>
          <w:spacing w:val="44"/>
          <w:sz w:val="14"/>
          <w:szCs w:val="14"/>
          <w:u w:val="thick"/>
        </w:rPr>
        <w:t xml:space="preserve"> </w:t>
      </w:r>
      <w:r w:rsidRPr="002100BF">
        <w:rPr>
          <w:rFonts w:cs="Arial"/>
          <w:b/>
          <w:bCs/>
          <w:sz w:val="14"/>
          <w:szCs w:val="14"/>
          <w:u w:val="thick"/>
        </w:rPr>
        <w:t>Provisions</w:t>
      </w:r>
      <w:r w:rsidRPr="002100BF">
        <w:rPr>
          <w:rFonts w:cs="Arial"/>
          <w:b/>
          <w:bCs/>
          <w:sz w:val="14"/>
          <w:szCs w:val="14"/>
        </w:rPr>
        <w:t>:</w:t>
      </w:r>
      <w:r w:rsidRPr="002100BF">
        <w:rPr>
          <w:rFonts w:cs="Arial"/>
          <w:b/>
          <w:bCs/>
          <w:spacing w:val="7"/>
          <w:sz w:val="14"/>
          <w:szCs w:val="14"/>
        </w:rPr>
        <w:t xml:space="preserve"> </w:t>
      </w:r>
      <w:r w:rsidRPr="002100BF">
        <w:rPr>
          <w:rFonts w:cs="Arial"/>
          <w:sz w:val="14"/>
          <w:szCs w:val="14"/>
        </w:rPr>
        <w:t>It</w:t>
      </w:r>
      <w:r w:rsidRPr="002100BF">
        <w:rPr>
          <w:rFonts w:cs="Arial"/>
          <w:spacing w:val="24"/>
          <w:sz w:val="14"/>
          <w:szCs w:val="14"/>
        </w:rPr>
        <w:t xml:space="preserve"> </w:t>
      </w:r>
      <w:r w:rsidRPr="002100BF">
        <w:rPr>
          <w:rFonts w:cs="Arial"/>
          <w:sz w:val="14"/>
          <w:szCs w:val="14"/>
        </w:rPr>
        <w:t>is</w:t>
      </w:r>
      <w:r w:rsidRPr="002100BF">
        <w:rPr>
          <w:rFonts w:cs="Arial"/>
          <w:spacing w:val="22"/>
          <w:sz w:val="14"/>
          <w:szCs w:val="14"/>
        </w:rPr>
        <w:t xml:space="preserve"> </w:t>
      </w:r>
      <w:r w:rsidRPr="002100BF">
        <w:rPr>
          <w:rFonts w:cs="Arial"/>
          <w:sz w:val="14"/>
          <w:szCs w:val="14"/>
        </w:rPr>
        <w:t>expressly</w:t>
      </w:r>
      <w:r w:rsidRPr="002100BF">
        <w:rPr>
          <w:rFonts w:cs="Arial"/>
          <w:spacing w:val="40"/>
          <w:sz w:val="14"/>
          <w:szCs w:val="14"/>
        </w:rPr>
        <w:t xml:space="preserve"> </w:t>
      </w:r>
      <w:r w:rsidRPr="002100BF">
        <w:rPr>
          <w:rFonts w:cs="Arial"/>
          <w:sz w:val="14"/>
          <w:szCs w:val="14"/>
        </w:rPr>
        <w:t>agreed</w:t>
      </w:r>
      <w:r w:rsidRPr="002100BF">
        <w:rPr>
          <w:rFonts w:cs="Arial"/>
          <w:spacing w:val="32"/>
          <w:sz w:val="14"/>
          <w:szCs w:val="14"/>
        </w:rPr>
        <w:t xml:space="preserve"> </w:t>
      </w:r>
      <w:r w:rsidRPr="002100BF">
        <w:rPr>
          <w:rFonts w:cs="Arial"/>
          <w:sz w:val="14"/>
          <w:szCs w:val="14"/>
        </w:rPr>
        <w:t>that</w:t>
      </w:r>
      <w:r w:rsidRPr="002100BF">
        <w:rPr>
          <w:rFonts w:cs="Arial"/>
          <w:spacing w:val="31"/>
          <w:sz w:val="14"/>
          <w:szCs w:val="14"/>
        </w:rPr>
        <w:t xml:space="preserve"> </w:t>
      </w:r>
      <w:r w:rsidRPr="002100BF">
        <w:rPr>
          <w:rFonts w:cs="Arial"/>
          <w:sz w:val="14"/>
          <w:szCs w:val="14"/>
        </w:rPr>
        <w:t>the</w:t>
      </w:r>
      <w:r w:rsidRPr="002100BF">
        <w:rPr>
          <w:rFonts w:cs="Arial"/>
          <w:spacing w:val="28"/>
          <w:sz w:val="14"/>
          <w:szCs w:val="14"/>
        </w:rPr>
        <w:t xml:space="preserve"> </w:t>
      </w:r>
      <w:r w:rsidRPr="002100BF">
        <w:rPr>
          <w:rFonts w:cs="Arial"/>
          <w:sz w:val="14"/>
          <w:szCs w:val="14"/>
        </w:rPr>
        <w:t>terms</w:t>
      </w:r>
      <w:r w:rsidRPr="002100BF">
        <w:rPr>
          <w:rFonts w:cs="Arial"/>
          <w:spacing w:val="36"/>
          <w:sz w:val="14"/>
          <w:szCs w:val="14"/>
        </w:rPr>
        <w:t xml:space="preserve"> </w:t>
      </w:r>
      <w:r w:rsidRPr="002100BF">
        <w:rPr>
          <w:rFonts w:cs="Arial"/>
          <w:sz w:val="14"/>
          <w:szCs w:val="14"/>
        </w:rPr>
        <w:t>of</w:t>
      </w:r>
      <w:r w:rsidRPr="002100BF">
        <w:rPr>
          <w:rFonts w:cs="Arial"/>
          <w:spacing w:val="27"/>
          <w:sz w:val="14"/>
          <w:szCs w:val="14"/>
        </w:rPr>
        <w:t xml:space="preserve"> </w:t>
      </w:r>
      <w:r w:rsidRPr="002100BF">
        <w:rPr>
          <w:rFonts w:cs="Arial"/>
          <w:sz w:val="14"/>
          <w:szCs w:val="14"/>
        </w:rPr>
        <w:t>each</w:t>
      </w:r>
      <w:r w:rsidRPr="002100BF">
        <w:rPr>
          <w:rFonts w:cs="Arial"/>
          <w:spacing w:val="37"/>
          <w:sz w:val="14"/>
          <w:szCs w:val="14"/>
        </w:rPr>
        <w:t xml:space="preserve"> </w:t>
      </w:r>
      <w:r w:rsidRPr="002100BF">
        <w:rPr>
          <w:rFonts w:cs="Arial"/>
          <w:sz w:val="14"/>
          <w:szCs w:val="14"/>
        </w:rPr>
        <w:t>and</w:t>
      </w:r>
      <w:r w:rsidRPr="002100BF">
        <w:rPr>
          <w:rFonts w:cs="Arial"/>
          <w:spacing w:val="29"/>
          <w:sz w:val="14"/>
          <w:szCs w:val="14"/>
        </w:rPr>
        <w:t xml:space="preserve"> </w:t>
      </w:r>
      <w:r w:rsidRPr="002100BF">
        <w:rPr>
          <w:rFonts w:cs="Arial"/>
          <w:sz w:val="14"/>
          <w:szCs w:val="14"/>
        </w:rPr>
        <w:t>every</w:t>
      </w:r>
      <w:r w:rsidRPr="002100BF">
        <w:rPr>
          <w:rFonts w:cs="Arial"/>
          <w:spacing w:val="-2"/>
          <w:sz w:val="14"/>
          <w:szCs w:val="14"/>
        </w:rPr>
        <w:t xml:space="preserve"> </w:t>
      </w:r>
      <w:r w:rsidRPr="002100BF">
        <w:rPr>
          <w:rFonts w:cs="Arial"/>
          <w:sz w:val="14"/>
          <w:szCs w:val="14"/>
        </w:rPr>
        <w:t>provision</w:t>
      </w:r>
      <w:r w:rsidRPr="002100BF">
        <w:rPr>
          <w:rFonts w:cs="Arial"/>
          <w:spacing w:val="4"/>
          <w:sz w:val="14"/>
          <w:szCs w:val="14"/>
        </w:rPr>
        <w:t xml:space="preserve"> </w:t>
      </w:r>
      <w:r w:rsidRPr="002100BF">
        <w:rPr>
          <w:rFonts w:cs="Arial"/>
          <w:sz w:val="14"/>
          <w:szCs w:val="14"/>
        </w:rPr>
        <w:t>in</w:t>
      </w:r>
      <w:r w:rsidRPr="002100BF">
        <w:rPr>
          <w:rFonts w:cs="Arial"/>
          <w:spacing w:val="1"/>
          <w:sz w:val="14"/>
          <w:szCs w:val="14"/>
        </w:rPr>
        <w:t xml:space="preserve"> </w:t>
      </w:r>
      <w:r w:rsidRPr="002100BF">
        <w:rPr>
          <w:rFonts w:cs="Arial"/>
          <w:sz w:val="14"/>
          <w:szCs w:val="14"/>
        </w:rPr>
        <w:t>this</w:t>
      </w:r>
      <w:r w:rsidRPr="002100BF">
        <w:rPr>
          <w:rFonts w:cs="Arial"/>
          <w:spacing w:val="9"/>
          <w:sz w:val="14"/>
          <w:szCs w:val="14"/>
        </w:rPr>
        <w:t xml:space="preserve"> </w:t>
      </w:r>
      <w:r w:rsidRPr="002100BF">
        <w:rPr>
          <w:rFonts w:cs="Arial"/>
          <w:sz w:val="14"/>
          <w:szCs w:val="14"/>
        </w:rPr>
        <w:t>attachment</w:t>
      </w:r>
      <w:r w:rsidRPr="002100BF">
        <w:rPr>
          <w:rFonts w:cs="Arial"/>
          <w:spacing w:val="10"/>
          <w:sz w:val="14"/>
          <w:szCs w:val="14"/>
        </w:rPr>
        <w:t xml:space="preserve"> </w:t>
      </w:r>
      <w:r w:rsidRPr="002100BF">
        <w:rPr>
          <w:rFonts w:cs="Arial"/>
          <w:sz w:val="14"/>
          <w:szCs w:val="14"/>
        </w:rPr>
        <w:t>shall</w:t>
      </w:r>
      <w:r w:rsidRPr="002100BF">
        <w:rPr>
          <w:rFonts w:cs="Arial"/>
          <w:spacing w:val="53"/>
          <w:sz w:val="14"/>
          <w:szCs w:val="14"/>
        </w:rPr>
        <w:t xml:space="preserve"> </w:t>
      </w:r>
      <w:r w:rsidRPr="002100BF">
        <w:rPr>
          <w:rFonts w:cs="Arial"/>
          <w:sz w:val="14"/>
          <w:szCs w:val="14"/>
        </w:rPr>
        <w:t>prevail</w:t>
      </w:r>
      <w:r w:rsidRPr="002100BF">
        <w:rPr>
          <w:rFonts w:cs="Arial"/>
          <w:spacing w:val="5"/>
          <w:sz w:val="14"/>
          <w:szCs w:val="14"/>
        </w:rPr>
        <w:t xml:space="preserve"> </w:t>
      </w:r>
      <w:r w:rsidRPr="002100BF">
        <w:rPr>
          <w:rFonts w:cs="Arial"/>
          <w:sz w:val="14"/>
          <w:szCs w:val="14"/>
        </w:rPr>
        <w:t>and</w:t>
      </w:r>
      <w:r w:rsidRPr="002100BF">
        <w:rPr>
          <w:rFonts w:cs="Arial"/>
          <w:spacing w:val="48"/>
          <w:sz w:val="14"/>
          <w:szCs w:val="14"/>
        </w:rPr>
        <w:t xml:space="preserve"> </w:t>
      </w:r>
      <w:r w:rsidRPr="002100BF">
        <w:rPr>
          <w:rFonts w:cs="Arial"/>
          <w:sz w:val="14"/>
          <w:szCs w:val="14"/>
        </w:rPr>
        <w:t>control</w:t>
      </w:r>
      <w:r w:rsidRPr="002100BF">
        <w:rPr>
          <w:rFonts w:cs="Arial"/>
          <w:spacing w:val="5"/>
          <w:sz w:val="14"/>
          <w:szCs w:val="14"/>
        </w:rPr>
        <w:t xml:space="preserve"> </w:t>
      </w:r>
      <w:r w:rsidRPr="002100BF">
        <w:rPr>
          <w:rFonts w:cs="Arial"/>
          <w:sz w:val="14"/>
          <w:szCs w:val="14"/>
        </w:rPr>
        <w:t>over</w:t>
      </w:r>
      <w:r w:rsidRPr="002100BF">
        <w:rPr>
          <w:rFonts w:cs="Arial"/>
          <w:spacing w:val="3"/>
          <w:sz w:val="14"/>
          <w:szCs w:val="14"/>
        </w:rPr>
        <w:t xml:space="preserve"> </w:t>
      </w:r>
      <w:r w:rsidRPr="002100BF">
        <w:rPr>
          <w:rFonts w:cs="Arial"/>
          <w:sz w:val="14"/>
          <w:szCs w:val="14"/>
        </w:rPr>
        <w:t>the</w:t>
      </w:r>
      <w:r w:rsidRPr="002100BF">
        <w:rPr>
          <w:rFonts w:cs="Arial"/>
          <w:spacing w:val="6"/>
          <w:sz w:val="14"/>
          <w:szCs w:val="14"/>
        </w:rPr>
        <w:t xml:space="preserve"> </w:t>
      </w:r>
      <w:r w:rsidRPr="002100BF">
        <w:rPr>
          <w:rFonts w:cs="Arial"/>
          <w:sz w:val="14"/>
          <w:szCs w:val="14"/>
        </w:rPr>
        <w:t>terms of</w:t>
      </w:r>
      <w:r w:rsidRPr="002100BF">
        <w:rPr>
          <w:rFonts w:cs="Arial"/>
          <w:spacing w:val="2"/>
          <w:sz w:val="14"/>
          <w:szCs w:val="14"/>
        </w:rPr>
        <w:t xml:space="preserve"> </w:t>
      </w:r>
      <w:r w:rsidRPr="002100BF">
        <w:rPr>
          <w:rFonts w:cs="Arial"/>
          <w:sz w:val="14"/>
          <w:szCs w:val="14"/>
        </w:rPr>
        <w:t>any</w:t>
      </w:r>
      <w:r w:rsidRPr="002100BF">
        <w:rPr>
          <w:rFonts w:cs="Arial"/>
          <w:spacing w:val="4"/>
          <w:sz w:val="14"/>
          <w:szCs w:val="14"/>
        </w:rPr>
        <w:t xml:space="preserve"> </w:t>
      </w:r>
      <w:r w:rsidRPr="002100BF">
        <w:rPr>
          <w:rFonts w:cs="Arial"/>
          <w:sz w:val="14"/>
          <w:szCs w:val="14"/>
        </w:rPr>
        <w:t>other</w:t>
      </w:r>
      <w:r w:rsidRPr="002100BF">
        <w:rPr>
          <w:rFonts w:cs="Arial"/>
          <w:spacing w:val="54"/>
          <w:sz w:val="14"/>
          <w:szCs w:val="14"/>
        </w:rPr>
        <w:t xml:space="preserve"> </w:t>
      </w:r>
      <w:r w:rsidRPr="002100BF">
        <w:rPr>
          <w:rFonts w:cs="Arial"/>
          <w:sz w:val="14"/>
          <w:szCs w:val="14"/>
        </w:rPr>
        <w:t>conflicting</w:t>
      </w:r>
      <w:r w:rsidRPr="002100BF">
        <w:rPr>
          <w:rFonts w:cs="Arial"/>
          <w:spacing w:val="-2"/>
          <w:sz w:val="14"/>
          <w:szCs w:val="14"/>
        </w:rPr>
        <w:t xml:space="preserve"> </w:t>
      </w:r>
      <w:r w:rsidRPr="002100BF">
        <w:rPr>
          <w:rFonts w:cs="Arial"/>
          <w:sz w:val="14"/>
          <w:szCs w:val="14"/>
        </w:rPr>
        <w:t>provision</w:t>
      </w:r>
      <w:r w:rsidRPr="002100BF">
        <w:rPr>
          <w:rFonts w:cs="Arial"/>
          <w:spacing w:val="31"/>
          <w:sz w:val="14"/>
          <w:szCs w:val="14"/>
        </w:rPr>
        <w:t xml:space="preserve"> </w:t>
      </w:r>
      <w:r w:rsidRPr="002100BF">
        <w:rPr>
          <w:rFonts w:cs="Arial"/>
          <w:sz w:val="14"/>
          <w:szCs w:val="14"/>
        </w:rPr>
        <w:t>in</w:t>
      </w:r>
      <w:r w:rsidRPr="002100BF">
        <w:rPr>
          <w:rFonts w:cs="Arial"/>
          <w:spacing w:val="14"/>
          <w:sz w:val="14"/>
          <w:szCs w:val="14"/>
        </w:rPr>
        <w:t xml:space="preserve"> </w:t>
      </w:r>
      <w:r w:rsidRPr="002100BF">
        <w:rPr>
          <w:rFonts w:cs="Arial"/>
          <w:sz w:val="14"/>
          <w:szCs w:val="14"/>
        </w:rPr>
        <w:t>any</w:t>
      </w:r>
      <w:r w:rsidRPr="002100BF">
        <w:rPr>
          <w:rFonts w:cs="Arial"/>
          <w:spacing w:val="21"/>
          <w:sz w:val="14"/>
          <w:szCs w:val="14"/>
        </w:rPr>
        <w:t xml:space="preserve"> </w:t>
      </w:r>
      <w:r w:rsidRPr="002100BF">
        <w:rPr>
          <w:rFonts w:cs="Arial"/>
          <w:sz w:val="14"/>
          <w:szCs w:val="14"/>
        </w:rPr>
        <w:t>other</w:t>
      </w:r>
      <w:r w:rsidRPr="002100BF">
        <w:rPr>
          <w:rFonts w:cs="Arial"/>
          <w:spacing w:val="24"/>
          <w:sz w:val="14"/>
          <w:szCs w:val="14"/>
        </w:rPr>
        <w:t xml:space="preserve"> </w:t>
      </w:r>
      <w:r w:rsidRPr="002100BF">
        <w:rPr>
          <w:rFonts w:cs="Arial"/>
          <w:sz w:val="14"/>
          <w:szCs w:val="14"/>
        </w:rPr>
        <w:t>document</w:t>
      </w:r>
      <w:r w:rsidRPr="002100BF">
        <w:rPr>
          <w:rFonts w:cs="Arial"/>
          <w:spacing w:val="37"/>
          <w:sz w:val="14"/>
          <w:szCs w:val="14"/>
        </w:rPr>
        <w:t xml:space="preserve"> </w:t>
      </w:r>
      <w:r w:rsidRPr="002100BF">
        <w:rPr>
          <w:rFonts w:cs="Arial"/>
          <w:sz w:val="14"/>
          <w:szCs w:val="14"/>
        </w:rPr>
        <w:t>relating</w:t>
      </w:r>
      <w:r w:rsidRPr="002100BF">
        <w:rPr>
          <w:rFonts w:cs="Arial"/>
          <w:spacing w:val="21"/>
          <w:sz w:val="14"/>
          <w:szCs w:val="14"/>
        </w:rPr>
        <w:t xml:space="preserve"> </w:t>
      </w:r>
      <w:r w:rsidRPr="002100BF">
        <w:rPr>
          <w:rFonts w:cs="Arial"/>
          <w:sz w:val="14"/>
          <w:szCs w:val="14"/>
        </w:rPr>
        <w:t>to</w:t>
      </w:r>
      <w:r w:rsidRPr="002100BF">
        <w:rPr>
          <w:rFonts w:cs="Arial"/>
          <w:spacing w:val="17"/>
          <w:sz w:val="14"/>
          <w:szCs w:val="14"/>
        </w:rPr>
        <w:t xml:space="preserve"> </w:t>
      </w:r>
      <w:r w:rsidRPr="002100BF">
        <w:rPr>
          <w:rFonts w:cs="Arial"/>
          <w:sz w:val="14"/>
          <w:szCs w:val="14"/>
        </w:rPr>
        <w:t>and</w:t>
      </w:r>
      <w:r w:rsidRPr="002100BF">
        <w:rPr>
          <w:rFonts w:cs="Arial"/>
          <w:spacing w:val="15"/>
          <w:sz w:val="14"/>
          <w:szCs w:val="14"/>
        </w:rPr>
        <w:t xml:space="preserve"> </w:t>
      </w:r>
      <w:r w:rsidRPr="002100BF">
        <w:rPr>
          <w:rFonts w:cs="Arial"/>
          <w:sz w:val="14"/>
          <w:szCs w:val="14"/>
        </w:rPr>
        <w:t>a</w:t>
      </w:r>
      <w:r w:rsidRPr="002100BF">
        <w:rPr>
          <w:rFonts w:cs="Arial"/>
          <w:spacing w:val="19"/>
          <w:sz w:val="14"/>
          <w:szCs w:val="14"/>
        </w:rPr>
        <w:t xml:space="preserve"> </w:t>
      </w:r>
      <w:r w:rsidRPr="002100BF">
        <w:rPr>
          <w:rFonts w:cs="Arial"/>
          <w:sz w:val="14"/>
          <w:szCs w:val="14"/>
        </w:rPr>
        <w:t>part</w:t>
      </w:r>
      <w:r w:rsidRPr="002100BF">
        <w:rPr>
          <w:rFonts w:cs="Arial"/>
          <w:spacing w:val="28"/>
          <w:sz w:val="14"/>
          <w:szCs w:val="14"/>
        </w:rPr>
        <w:t xml:space="preserve"> </w:t>
      </w:r>
      <w:r w:rsidRPr="002100BF">
        <w:rPr>
          <w:rFonts w:cs="Arial"/>
          <w:sz w:val="14"/>
          <w:szCs w:val="14"/>
        </w:rPr>
        <w:t>of</w:t>
      </w:r>
      <w:r w:rsidRPr="002100BF">
        <w:rPr>
          <w:rFonts w:cs="Arial"/>
          <w:spacing w:val="23"/>
          <w:sz w:val="14"/>
          <w:szCs w:val="14"/>
        </w:rPr>
        <w:t xml:space="preserve"> </w:t>
      </w:r>
      <w:r w:rsidRPr="002100BF">
        <w:rPr>
          <w:rFonts w:cs="Arial"/>
          <w:sz w:val="14"/>
          <w:szCs w:val="14"/>
        </w:rPr>
        <w:t>the</w:t>
      </w:r>
      <w:r w:rsidRPr="002100BF">
        <w:rPr>
          <w:rFonts w:cs="Arial"/>
          <w:spacing w:val="18"/>
          <w:sz w:val="14"/>
          <w:szCs w:val="14"/>
        </w:rPr>
        <w:t xml:space="preserve"> </w:t>
      </w:r>
      <w:r w:rsidRPr="002100BF">
        <w:rPr>
          <w:rFonts w:cs="Arial"/>
          <w:sz w:val="14"/>
          <w:szCs w:val="14"/>
        </w:rPr>
        <w:t>contract</w:t>
      </w:r>
      <w:r w:rsidRPr="002100BF">
        <w:rPr>
          <w:rFonts w:cs="Arial"/>
          <w:spacing w:val="23"/>
          <w:sz w:val="14"/>
          <w:szCs w:val="14"/>
        </w:rPr>
        <w:t xml:space="preserve"> </w:t>
      </w:r>
      <w:r w:rsidRPr="002100BF">
        <w:rPr>
          <w:rFonts w:cs="Arial"/>
          <w:sz w:val="14"/>
          <w:szCs w:val="14"/>
        </w:rPr>
        <w:t>in</w:t>
      </w:r>
      <w:r w:rsidRPr="002100BF">
        <w:rPr>
          <w:rFonts w:cs="Arial"/>
          <w:spacing w:val="16"/>
          <w:sz w:val="14"/>
          <w:szCs w:val="14"/>
        </w:rPr>
        <w:t xml:space="preserve"> </w:t>
      </w:r>
      <w:r w:rsidRPr="002100BF">
        <w:rPr>
          <w:rFonts w:cs="Arial"/>
          <w:sz w:val="14"/>
          <w:szCs w:val="14"/>
        </w:rPr>
        <w:t>which</w:t>
      </w:r>
      <w:r w:rsidRPr="002100BF">
        <w:rPr>
          <w:rFonts w:cs="Arial"/>
          <w:spacing w:val="28"/>
          <w:sz w:val="14"/>
          <w:szCs w:val="14"/>
        </w:rPr>
        <w:t xml:space="preserve"> </w:t>
      </w:r>
      <w:r w:rsidRPr="002100BF">
        <w:rPr>
          <w:rFonts w:cs="Arial"/>
          <w:sz w:val="14"/>
          <w:szCs w:val="14"/>
        </w:rPr>
        <w:t>this</w:t>
      </w:r>
      <w:r w:rsidRPr="002100BF">
        <w:rPr>
          <w:rFonts w:cs="Arial"/>
          <w:spacing w:val="22"/>
          <w:sz w:val="14"/>
          <w:szCs w:val="14"/>
        </w:rPr>
        <w:t xml:space="preserve"> </w:t>
      </w:r>
      <w:r w:rsidRPr="002100BF">
        <w:rPr>
          <w:rFonts w:cs="Arial"/>
          <w:sz w:val="14"/>
          <w:szCs w:val="14"/>
        </w:rPr>
        <w:t>attachment</w:t>
      </w:r>
      <w:r w:rsidRPr="002100BF">
        <w:rPr>
          <w:rFonts w:cs="Arial"/>
          <w:spacing w:val="38"/>
          <w:sz w:val="14"/>
          <w:szCs w:val="14"/>
        </w:rPr>
        <w:t xml:space="preserve"> </w:t>
      </w:r>
      <w:r w:rsidRPr="002100BF">
        <w:rPr>
          <w:rFonts w:cs="Arial"/>
          <w:sz w:val="14"/>
          <w:szCs w:val="14"/>
        </w:rPr>
        <w:t>is</w:t>
      </w:r>
      <w:r w:rsidRPr="002100BF">
        <w:rPr>
          <w:rFonts w:cs="Arial"/>
          <w:spacing w:val="1"/>
          <w:sz w:val="14"/>
          <w:szCs w:val="14"/>
        </w:rPr>
        <w:t xml:space="preserve"> </w:t>
      </w:r>
      <w:r w:rsidRPr="002100BF">
        <w:rPr>
          <w:rFonts w:cs="Arial"/>
          <w:sz w:val="14"/>
          <w:szCs w:val="14"/>
        </w:rPr>
        <w:t>incorporated.</w:t>
      </w:r>
      <w:r w:rsidRPr="002100BF">
        <w:rPr>
          <w:rFonts w:cs="Arial"/>
          <w:spacing w:val="3"/>
          <w:sz w:val="14"/>
          <w:szCs w:val="14"/>
        </w:rPr>
        <w:t xml:space="preserve"> </w:t>
      </w:r>
      <w:r w:rsidRPr="002100BF">
        <w:rPr>
          <w:rFonts w:cs="Arial"/>
          <w:sz w:val="14"/>
          <w:szCs w:val="14"/>
        </w:rPr>
        <w:t>Any</w:t>
      </w:r>
      <w:r w:rsidRPr="002100BF">
        <w:rPr>
          <w:rFonts w:cs="Arial"/>
          <w:spacing w:val="44"/>
          <w:sz w:val="14"/>
          <w:szCs w:val="14"/>
        </w:rPr>
        <w:t xml:space="preserve"> </w:t>
      </w:r>
      <w:r w:rsidRPr="002100BF">
        <w:rPr>
          <w:rFonts w:cs="Arial"/>
          <w:sz w:val="14"/>
          <w:szCs w:val="14"/>
        </w:rPr>
        <w:t>terms</w:t>
      </w:r>
      <w:r w:rsidRPr="002100BF">
        <w:rPr>
          <w:rFonts w:cs="Arial"/>
          <w:spacing w:val="43"/>
          <w:sz w:val="14"/>
          <w:szCs w:val="14"/>
        </w:rPr>
        <w:t xml:space="preserve"> </w:t>
      </w:r>
      <w:r w:rsidRPr="002100BF">
        <w:rPr>
          <w:rFonts w:cs="Arial"/>
          <w:sz w:val="14"/>
          <w:szCs w:val="14"/>
        </w:rPr>
        <w:t>that</w:t>
      </w:r>
      <w:r w:rsidRPr="002100BF">
        <w:rPr>
          <w:rFonts w:cs="Arial"/>
          <w:spacing w:val="36"/>
          <w:sz w:val="14"/>
          <w:szCs w:val="14"/>
        </w:rPr>
        <w:t xml:space="preserve"> </w:t>
      </w:r>
      <w:r w:rsidRPr="002100BF">
        <w:rPr>
          <w:rFonts w:cs="Arial"/>
          <w:sz w:val="14"/>
          <w:szCs w:val="14"/>
        </w:rPr>
        <w:t>conflict</w:t>
      </w:r>
      <w:r w:rsidRPr="002100BF">
        <w:rPr>
          <w:rFonts w:cs="Arial"/>
          <w:spacing w:val="36"/>
          <w:sz w:val="14"/>
          <w:szCs w:val="14"/>
        </w:rPr>
        <w:t xml:space="preserve"> </w:t>
      </w:r>
      <w:r w:rsidRPr="002100BF">
        <w:rPr>
          <w:rFonts w:cs="Arial"/>
          <w:sz w:val="14"/>
          <w:szCs w:val="14"/>
        </w:rPr>
        <w:t>or</w:t>
      </w:r>
      <w:r w:rsidRPr="002100BF">
        <w:rPr>
          <w:rFonts w:cs="Arial"/>
          <w:spacing w:val="32"/>
          <w:sz w:val="14"/>
          <w:szCs w:val="14"/>
        </w:rPr>
        <w:t xml:space="preserve"> </w:t>
      </w:r>
      <w:r w:rsidRPr="002100BF">
        <w:rPr>
          <w:rFonts w:cs="Arial"/>
          <w:sz w:val="14"/>
          <w:szCs w:val="14"/>
        </w:rPr>
        <w:t>could</w:t>
      </w:r>
      <w:r w:rsidRPr="002100BF">
        <w:rPr>
          <w:rFonts w:cs="Arial"/>
          <w:spacing w:val="46"/>
          <w:sz w:val="14"/>
          <w:szCs w:val="14"/>
        </w:rPr>
        <w:t xml:space="preserve"> </w:t>
      </w:r>
      <w:r w:rsidRPr="002100BF">
        <w:rPr>
          <w:rFonts w:cs="Arial"/>
          <w:sz w:val="14"/>
          <w:szCs w:val="14"/>
        </w:rPr>
        <w:t>be</w:t>
      </w:r>
      <w:r w:rsidRPr="002100BF">
        <w:rPr>
          <w:rFonts w:cs="Arial"/>
          <w:spacing w:val="37"/>
          <w:sz w:val="14"/>
          <w:szCs w:val="14"/>
        </w:rPr>
        <w:t xml:space="preserve"> </w:t>
      </w:r>
      <w:r w:rsidRPr="002100BF">
        <w:rPr>
          <w:rFonts w:cs="Arial"/>
          <w:sz w:val="14"/>
          <w:szCs w:val="14"/>
        </w:rPr>
        <w:t>interpreted</w:t>
      </w:r>
      <w:r w:rsidRPr="002100BF">
        <w:rPr>
          <w:rFonts w:cs="Arial"/>
          <w:spacing w:val="43"/>
          <w:sz w:val="14"/>
          <w:szCs w:val="14"/>
        </w:rPr>
        <w:t xml:space="preserve"> </w:t>
      </w:r>
      <w:r w:rsidRPr="002100BF">
        <w:rPr>
          <w:rFonts w:cs="Arial"/>
          <w:sz w:val="14"/>
          <w:szCs w:val="14"/>
        </w:rPr>
        <w:t>to</w:t>
      </w:r>
      <w:r w:rsidRPr="002100BF">
        <w:rPr>
          <w:rFonts w:cs="Arial"/>
          <w:spacing w:val="31"/>
          <w:sz w:val="14"/>
          <w:szCs w:val="14"/>
        </w:rPr>
        <w:t xml:space="preserve"> </w:t>
      </w:r>
      <w:r w:rsidRPr="002100BF">
        <w:rPr>
          <w:rFonts w:cs="Arial"/>
          <w:sz w:val="14"/>
          <w:szCs w:val="14"/>
        </w:rPr>
        <w:t>conflict</w:t>
      </w:r>
      <w:r w:rsidRPr="002100BF">
        <w:rPr>
          <w:rFonts w:cs="Arial"/>
          <w:spacing w:val="41"/>
          <w:sz w:val="14"/>
          <w:szCs w:val="14"/>
        </w:rPr>
        <w:t xml:space="preserve"> </w:t>
      </w:r>
      <w:r w:rsidRPr="002100BF">
        <w:rPr>
          <w:rFonts w:cs="Arial"/>
          <w:sz w:val="14"/>
          <w:szCs w:val="14"/>
        </w:rPr>
        <w:t>with</w:t>
      </w:r>
      <w:r w:rsidRPr="002100BF">
        <w:rPr>
          <w:rFonts w:cs="Arial"/>
          <w:spacing w:val="45"/>
          <w:sz w:val="14"/>
          <w:szCs w:val="14"/>
        </w:rPr>
        <w:t xml:space="preserve"> </w:t>
      </w:r>
      <w:r w:rsidRPr="002100BF">
        <w:rPr>
          <w:rFonts w:cs="Arial"/>
          <w:sz w:val="14"/>
          <w:szCs w:val="14"/>
        </w:rPr>
        <w:t>this</w:t>
      </w:r>
      <w:r w:rsidRPr="002100BF">
        <w:rPr>
          <w:rFonts w:cs="Arial"/>
          <w:spacing w:val="39"/>
          <w:sz w:val="14"/>
          <w:szCs w:val="14"/>
        </w:rPr>
        <w:t xml:space="preserve"> </w:t>
      </w:r>
      <w:r w:rsidRPr="002100BF">
        <w:rPr>
          <w:rFonts w:cs="Arial"/>
          <w:sz w:val="14"/>
          <w:szCs w:val="14"/>
        </w:rPr>
        <w:t>attachment</w:t>
      </w:r>
      <w:r w:rsidRPr="002100BF">
        <w:rPr>
          <w:rFonts w:cs="Arial"/>
          <w:spacing w:val="44"/>
          <w:sz w:val="14"/>
          <w:szCs w:val="14"/>
        </w:rPr>
        <w:t xml:space="preserve"> </w:t>
      </w:r>
      <w:r w:rsidRPr="002100BF">
        <w:rPr>
          <w:rFonts w:cs="Arial"/>
          <w:sz w:val="14"/>
          <w:szCs w:val="14"/>
        </w:rPr>
        <w:t>are</w:t>
      </w:r>
      <w:r w:rsidRPr="002100BF">
        <w:rPr>
          <w:rFonts w:cs="Arial"/>
          <w:spacing w:val="1"/>
          <w:sz w:val="14"/>
          <w:szCs w:val="14"/>
        </w:rPr>
        <w:t xml:space="preserve"> </w:t>
      </w:r>
      <w:r w:rsidRPr="002100BF">
        <w:rPr>
          <w:rFonts w:cs="Arial"/>
          <w:sz w:val="14"/>
          <w:szCs w:val="14"/>
        </w:rPr>
        <w:t>nullified.</w:t>
      </w:r>
    </w:p>
    <w:p w14:paraId="632F7AEB" w14:textId="77777777" w:rsidR="002100BF" w:rsidRPr="002100BF" w:rsidRDefault="002100BF" w:rsidP="002100BF">
      <w:pPr>
        <w:numPr>
          <w:ilvl w:val="0"/>
          <w:numId w:val="21"/>
        </w:numPr>
        <w:tabs>
          <w:tab w:val="left" w:pos="458"/>
        </w:tabs>
        <w:kinsoku w:val="0"/>
        <w:overflowPunct w:val="0"/>
        <w:autoSpaceDE w:val="0"/>
        <w:autoSpaceDN w:val="0"/>
        <w:adjustRightInd w:val="0"/>
        <w:spacing w:after="100" w:line="237" w:lineRule="auto"/>
        <w:ind w:left="454" w:right="102" w:hanging="312"/>
        <w:jc w:val="both"/>
        <w:rPr>
          <w:color w:val="000000"/>
          <w:sz w:val="14"/>
          <w:szCs w:val="14"/>
        </w:rPr>
      </w:pPr>
      <w:r w:rsidRPr="002100BF">
        <w:rPr>
          <w:rFonts w:cs="Arial"/>
          <w:b/>
          <w:bCs/>
          <w:sz w:val="14"/>
          <w:szCs w:val="14"/>
          <w:u w:val="single"/>
        </w:rPr>
        <w:t>Kansas Law and Venue</w:t>
      </w:r>
      <w:r w:rsidRPr="002100BF">
        <w:rPr>
          <w:rFonts w:cs="Arial"/>
          <w:b/>
          <w:bCs/>
          <w:sz w:val="14"/>
          <w:szCs w:val="14"/>
        </w:rPr>
        <w:t xml:space="preserve">: </w:t>
      </w:r>
      <w:r w:rsidRPr="002100BF">
        <w:rPr>
          <w:rFonts w:cs="Arial"/>
          <w:sz w:val="14"/>
          <w:szCs w:val="14"/>
        </w:rPr>
        <w:t>This contract shall be subject to, governed by, and construed according to the laws of the State of Kansas, and jurisdiction and venue of any suit in connection with this contract shall reside only in courts located in the State of</w:t>
      </w:r>
      <w:r w:rsidRPr="002100BF">
        <w:rPr>
          <w:rFonts w:cs="Arial"/>
          <w:spacing w:val="47"/>
          <w:sz w:val="14"/>
          <w:szCs w:val="14"/>
        </w:rPr>
        <w:t xml:space="preserve"> </w:t>
      </w:r>
      <w:r w:rsidRPr="002100BF">
        <w:rPr>
          <w:rFonts w:cs="Arial"/>
          <w:sz w:val="14"/>
          <w:szCs w:val="14"/>
        </w:rPr>
        <w:t>Kansas.</w:t>
      </w:r>
    </w:p>
    <w:p w14:paraId="2F8B7678" w14:textId="77777777" w:rsidR="002100BF" w:rsidRPr="002100BF" w:rsidRDefault="002100BF" w:rsidP="002100BF">
      <w:pPr>
        <w:numPr>
          <w:ilvl w:val="0"/>
          <w:numId w:val="21"/>
        </w:numPr>
        <w:tabs>
          <w:tab w:val="left" w:pos="454"/>
        </w:tabs>
        <w:kinsoku w:val="0"/>
        <w:overflowPunct w:val="0"/>
        <w:autoSpaceDE w:val="0"/>
        <w:autoSpaceDN w:val="0"/>
        <w:adjustRightInd w:val="0"/>
        <w:spacing w:after="100"/>
        <w:ind w:left="434" w:right="100" w:hanging="300"/>
        <w:jc w:val="both"/>
        <w:rPr>
          <w:color w:val="000000"/>
          <w:sz w:val="14"/>
          <w:szCs w:val="14"/>
        </w:rPr>
      </w:pPr>
      <w:r w:rsidRPr="002100BF">
        <w:rPr>
          <w:rFonts w:cs="Arial"/>
          <w:b/>
          <w:bCs/>
          <w:sz w:val="14"/>
          <w:szCs w:val="14"/>
          <w:u w:val="single"/>
        </w:rPr>
        <w:t>Termination</w:t>
      </w:r>
      <w:r w:rsidRPr="002100BF">
        <w:rPr>
          <w:rFonts w:cs="Arial"/>
          <w:b/>
          <w:bCs/>
          <w:spacing w:val="16"/>
          <w:sz w:val="14"/>
          <w:szCs w:val="14"/>
          <w:u w:val="single"/>
        </w:rPr>
        <w:t xml:space="preserve"> </w:t>
      </w:r>
      <w:r w:rsidRPr="002100BF">
        <w:rPr>
          <w:rFonts w:cs="Arial"/>
          <w:b/>
          <w:bCs/>
          <w:sz w:val="14"/>
          <w:szCs w:val="14"/>
          <w:u w:val="single"/>
        </w:rPr>
        <w:t>Due</w:t>
      </w:r>
      <w:r w:rsidRPr="002100BF">
        <w:rPr>
          <w:rFonts w:cs="Arial"/>
          <w:b/>
          <w:bCs/>
          <w:spacing w:val="7"/>
          <w:sz w:val="14"/>
          <w:szCs w:val="14"/>
          <w:u w:val="single"/>
        </w:rPr>
        <w:t xml:space="preserve"> </w:t>
      </w:r>
      <w:r w:rsidRPr="002100BF">
        <w:rPr>
          <w:rFonts w:cs="Arial"/>
          <w:b/>
          <w:bCs/>
          <w:sz w:val="14"/>
          <w:szCs w:val="14"/>
          <w:u w:val="single"/>
        </w:rPr>
        <w:t>to</w:t>
      </w:r>
      <w:r w:rsidRPr="002100BF">
        <w:rPr>
          <w:rFonts w:cs="Arial"/>
          <w:b/>
          <w:bCs/>
          <w:spacing w:val="1"/>
          <w:sz w:val="14"/>
          <w:szCs w:val="14"/>
          <w:u w:val="single"/>
        </w:rPr>
        <w:t xml:space="preserve"> </w:t>
      </w:r>
      <w:r w:rsidRPr="002100BF">
        <w:rPr>
          <w:rFonts w:cs="Arial"/>
          <w:b/>
          <w:bCs/>
          <w:sz w:val="14"/>
          <w:szCs w:val="14"/>
          <w:u w:val="single"/>
        </w:rPr>
        <w:t>Lack</w:t>
      </w:r>
      <w:r w:rsidRPr="002100BF">
        <w:rPr>
          <w:rFonts w:cs="Arial"/>
          <w:b/>
          <w:bCs/>
          <w:spacing w:val="7"/>
          <w:sz w:val="14"/>
          <w:szCs w:val="14"/>
          <w:u w:val="single"/>
        </w:rPr>
        <w:t xml:space="preserve"> </w:t>
      </w:r>
      <w:r w:rsidRPr="002100BF">
        <w:rPr>
          <w:rFonts w:cs="Arial"/>
          <w:b/>
          <w:bCs/>
          <w:sz w:val="14"/>
          <w:szCs w:val="14"/>
          <w:u w:val="single"/>
        </w:rPr>
        <w:t>Of</w:t>
      </w:r>
      <w:r w:rsidRPr="002100BF">
        <w:rPr>
          <w:rFonts w:cs="Arial"/>
          <w:b/>
          <w:bCs/>
          <w:spacing w:val="6"/>
          <w:sz w:val="14"/>
          <w:szCs w:val="14"/>
          <w:u w:val="single"/>
        </w:rPr>
        <w:t xml:space="preserve"> </w:t>
      </w:r>
      <w:r w:rsidRPr="002100BF">
        <w:rPr>
          <w:rFonts w:cs="Arial"/>
          <w:b/>
          <w:bCs/>
          <w:sz w:val="14"/>
          <w:szCs w:val="14"/>
          <w:u w:val="single"/>
        </w:rPr>
        <w:t>Funding</w:t>
      </w:r>
      <w:r w:rsidRPr="002100BF">
        <w:rPr>
          <w:rFonts w:cs="Arial"/>
          <w:b/>
          <w:bCs/>
          <w:spacing w:val="17"/>
          <w:sz w:val="14"/>
          <w:szCs w:val="14"/>
          <w:u w:val="single"/>
        </w:rPr>
        <w:t xml:space="preserve"> </w:t>
      </w:r>
      <w:r w:rsidRPr="002100BF">
        <w:rPr>
          <w:rFonts w:cs="Arial"/>
          <w:b/>
          <w:bCs/>
          <w:sz w:val="14"/>
          <w:szCs w:val="14"/>
          <w:u w:val="single"/>
        </w:rPr>
        <w:t>Appropriation</w:t>
      </w:r>
      <w:r w:rsidRPr="002100BF">
        <w:rPr>
          <w:rFonts w:cs="Arial"/>
          <w:b/>
          <w:bCs/>
          <w:sz w:val="14"/>
          <w:szCs w:val="14"/>
        </w:rPr>
        <w:t xml:space="preserve">: </w:t>
      </w:r>
      <w:r w:rsidRPr="002100BF">
        <w:rPr>
          <w:rFonts w:cs="Arial"/>
          <w:sz w:val="14"/>
          <w:szCs w:val="14"/>
        </w:rPr>
        <w:t>If,</w:t>
      </w:r>
      <w:r w:rsidRPr="002100BF">
        <w:rPr>
          <w:rFonts w:cs="Arial"/>
          <w:spacing w:val="54"/>
          <w:sz w:val="14"/>
          <w:szCs w:val="14"/>
        </w:rPr>
        <w:t xml:space="preserve"> </w:t>
      </w:r>
      <w:r w:rsidRPr="002100BF">
        <w:rPr>
          <w:rFonts w:cs="Arial"/>
          <w:sz w:val="14"/>
          <w:szCs w:val="14"/>
        </w:rPr>
        <w:t>in</w:t>
      </w:r>
      <w:r w:rsidRPr="002100BF">
        <w:rPr>
          <w:rFonts w:cs="Arial"/>
          <w:spacing w:val="47"/>
          <w:sz w:val="14"/>
          <w:szCs w:val="14"/>
        </w:rPr>
        <w:t xml:space="preserve"> </w:t>
      </w:r>
      <w:r w:rsidRPr="002100BF">
        <w:rPr>
          <w:rFonts w:cs="Arial"/>
          <w:sz w:val="14"/>
          <w:szCs w:val="14"/>
        </w:rPr>
        <w:t>the</w:t>
      </w:r>
      <w:r w:rsidRPr="002100BF">
        <w:rPr>
          <w:rFonts w:cs="Arial"/>
          <w:spacing w:val="50"/>
          <w:sz w:val="14"/>
          <w:szCs w:val="14"/>
        </w:rPr>
        <w:t xml:space="preserve"> </w:t>
      </w:r>
      <w:r w:rsidRPr="002100BF">
        <w:rPr>
          <w:rFonts w:cs="Arial"/>
          <w:sz w:val="14"/>
          <w:szCs w:val="14"/>
        </w:rPr>
        <w:t>judgment</w:t>
      </w:r>
      <w:r w:rsidRPr="002100BF">
        <w:rPr>
          <w:rFonts w:cs="Arial"/>
          <w:spacing w:val="53"/>
          <w:sz w:val="14"/>
          <w:szCs w:val="14"/>
        </w:rPr>
        <w:t xml:space="preserve"> </w:t>
      </w:r>
      <w:r w:rsidRPr="002100BF">
        <w:rPr>
          <w:rFonts w:cs="Arial"/>
          <w:sz w:val="14"/>
          <w:szCs w:val="14"/>
        </w:rPr>
        <w:t>of</w:t>
      </w:r>
      <w:r w:rsidRPr="002100BF">
        <w:rPr>
          <w:rFonts w:cs="Arial"/>
          <w:spacing w:val="52"/>
          <w:sz w:val="14"/>
          <w:szCs w:val="14"/>
        </w:rPr>
        <w:t xml:space="preserve"> </w:t>
      </w:r>
      <w:r w:rsidRPr="002100BF">
        <w:rPr>
          <w:rFonts w:cs="Arial"/>
          <w:sz w:val="14"/>
          <w:szCs w:val="14"/>
        </w:rPr>
        <w:t>the</w:t>
      </w:r>
      <w:r w:rsidRPr="002100BF">
        <w:rPr>
          <w:rFonts w:cs="Arial"/>
          <w:spacing w:val="49"/>
          <w:sz w:val="14"/>
          <w:szCs w:val="14"/>
        </w:rPr>
        <w:t xml:space="preserve"> </w:t>
      </w:r>
      <w:r w:rsidRPr="002100BF">
        <w:rPr>
          <w:rFonts w:cs="Arial"/>
          <w:sz w:val="14"/>
          <w:szCs w:val="14"/>
        </w:rPr>
        <w:t>Director</w:t>
      </w:r>
      <w:r w:rsidRPr="002100BF">
        <w:rPr>
          <w:rFonts w:cs="Arial"/>
          <w:spacing w:val="1"/>
          <w:sz w:val="14"/>
          <w:szCs w:val="14"/>
        </w:rPr>
        <w:t xml:space="preserve"> </w:t>
      </w:r>
      <w:r w:rsidRPr="002100BF">
        <w:rPr>
          <w:rFonts w:cs="Arial"/>
          <w:sz w:val="14"/>
          <w:szCs w:val="14"/>
        </w:rPr>
        <w:t>of</w:t>
      </w:r>
      <w:r w:rsidRPr="002100BF">
        <w:rPr>
          <w:rFonts w:cs="Arial"/>
          <w:spacing w:val="-1"/>
          <w:sz w:val="14"/>
          <w:szCs w:val="14"/>
        </w:rPr>
        <w:t xml:space="preserve"> </w:t>
      </w:r>
      <w:r w:rsidRPr="002100BF">
        <w:rPr>
          <w:rFonts w:cs="Arial"/>
          <w:sz w:val="14"/>
          <w:szCs w:val="14"/>
        </w:rPr>
        <w:t>Accounts</w:t>
      </w:r>
      <w:r w:rsidRPr="002100BF">
        <w:rPr>
          <w:rFonts w:cs="Arial"/>
          <w:spacing w:val="3"/>
          <w:sz w:val="14"/>
          <w:szCs w:val="14"/>
        </w:rPr>
        <w:t xml:space="preserve"> </w:t>
      </w:r>
      <w:r w:rsidRPr="002100BF">
        <w:rPr>
          <w:rFonts w:cs="Arial"/>
          <w:sz w:val="14"/>
          <w:szCs w:val="14"/>
        </w:rPr>
        <w:t>and</w:t>
      </w:r>
      <w:r w:rsidRPr="002100BF">
        <w:rPr>
          <w:rFonts w:cs="Arial"/>
          <w:spacing w:val="52"/>
          <w:sz w:val="14"/>
          <w:szCs w:val="14"/>
        </w:rPr>
        <w:t xml:space="preserve"> </w:t>
      </w:r>
      <w:r w:rsidRPr="002100BF">
        <w:rPr>
          <w:rFonts w:cs="Arial"/>
          <w:sz w:val="14"/>
          <w:szCs w:val="14"/>
        </w:rPr>
        <w:t>Reports,</w:t>
      </w:r>
      <w:r w:rsidRPr="002100BF">
        <w:rPr>
          <w:rFonts w:cs="Arial"/>
          <w:spacing w:val="13"/>
          <w:sz w:val="14"/>
          <w:szCs w:val="14"/>
        </w:rPr>
        <w:t xml:space="preserve"> </w:t>
      </w:r>
      <w:r w:rsidRPr="002100BF">
        <w:rPr>
          <w:rFonts w:cs="Arial"/>
          <w:sz w:val="14"/>
          <w:szCs w:val="14"/>
        </w:rPr>
        <w:t>Department</w:t>
      </w:r>
      <w:r w:rsidRPr="002100BF">
        <w:rPr>
          <w:rFonts w:cs="Arial"/>
          <w:spacing w:val="2"/>
          <w:sz w:val="14"/>
          <w:szCs w:val="14"/>
        </w:rPr>
        <w:t xml:space="preserve"> </w:t>
      </w:r>
      <w:r w:rsidRPr="002100BF">
        <w:rPr>
          <w:rFonts w:cs="Arial"/>
          <w:sz w:val="14"/>
          <w:szCs w:val="14"/>
        </w:rPr>
        <w:t>of Administration,</w:t>
      </w:r>
      <w:r w:rsidRPr="002100BF">
        <w:rPr>
          <w:rFonts w:cs="Arial"/>
          <w:spacing w:val="5"/>
          <w:sz w:val="14"/>
          <w:szCs w:val="14"/>
        </w:rPr>
        <w:t xml:space="preserve"> </w:t>
      </w:r>
      <w:r w:rsidRPr="002100BF">
        <w:rPr>
          <w:rFonts w:cs="Arial"/>
          <w:sz w:val="14"/>
          <w:szCs w:val="14"/>
        </w:rPr>
        <w:t>sufficient</w:t>
      </w:r>
      <w:r w:rsidRPr="002100BF">
        <w:rPr>
          <w:rFonts w:cs="Arial"/>
          <w:spacing w:val="7"/>
          <w:sz w:val="14"/>
          <w:szCs w:val="14"/>
        </w:rPr>
        <w:t xml:space="preserve"> </w:t>
      </w:r>
      <w:r w:rsidRPr="002100BF">
        <w:rPr>
          <w:rFonts w:cs="Arial"/>
          <w:sz w:val="14"/>
          <w:szCs w:val="14"/>
        </w:rPr>
        <w:t>funds</w:t>
      </w:r>
      <w:r w:rsidRPr="002100BF">
        <w:rPr>
          <w:rFonts w:cs="Arial"/>
          <w:spacing w:val="51"/>
          <w:sz w:val="14"/>
          <w:szCs w:val="14"/>
        </w:rPr>
        <w:t xml:space="preserve"> </w:t>
      </w:r>
      <w:r w:rsidRPr="002100BF">
        <w:rPr>
          <w:rFonts w:cs="Arial"/>
          <w:sz w:val="14"/>
          <w:szCs w:val="14"/>
        </w:rPr>
        <w:t>are</w:t>
      </w:r>
      <w:r w:rsidRPr="002100BF">
        <w:rPr>
          <w:rFonts w:cs="Arial"/>
          <w:spacing w:val="52"/>
          <w:sz w:val="14"/>
          <w:szCs w:val="14"/>
        </w:rPr>
        <w:t xml:space="preserve"> </w:t>
      </w:r>
      <w:r w:rsidRPr="002100BF">
        <w:rPr>
          <w:rFonts w:cs="Arial"/>
          <w:sz w:val="14"/>
          <w:szCs w:val="14"/>
        </w:rPr>
        <w:t>not appropriated</w:t>
      </w:r>
      <w:r w:rsidRPr="002100BF">
        <w:rPr>
          <w:rFonts w:cs="Arial"/>
          <w:spacing w:val="9"/>
          <w:sz w:val="14"/>
          <w:szCs w:val="14"/>
        </w:rPr>
        <w:t xml:space="preserve"> </w:t>
      </w:r>
      <w:r w:rsidRPr="002100BF">
        <w:rPr>
          <w:rFonts w:cs="Arial"/>
          <w:sz w:val="14"/>
          <w:szCs w:val="14"/>
        </w:rPr>
        <w:t>to</w:t>
      </w:r>
      <w:r w:rsidRPr="002100BF">
        <w:rPr>
          <w:rFonts w:cs="Arial"/>
          <w:spacing w:val="1"/>
          <w:sz w:val="14"/>
          <w:szCs w:val="14"/>
        </w:rPr>
        <w:t xml:space="preserve"> </w:t>
      </w:r>
      <w:r w:rsidRPr="002100BF">
        <w:rPr>
          <w:rFonts w:cs="Arial"/>
          <w:sz w:val="14"/>
          <w:szCs w:val="14"/>
        </w:rPr>
        <w:t>continue</w:t>
      </w:r>
      <w:r w:rsidRPr="002100BF">
        <w:rPr>
          <w:rFonts w:cs="Arial"/>
          <w:spacing w:val="27"/>
          <w:sz w:val="14"/>
          <w:szCs w:val="14"/>
        </w:rPr>
        <w:t xml:space="preserve"> </w:t>
      </w:r>
      <w:r w:rsidRPr="002100BF">
        <w:rPr>
          <w:rFonts w:cs="Arial"/>
          <w:sz w:val="14"/>
          <w:szCs w:val="14"/>
        </w:rPr>
        <w:t>the</w:t>
      </w:r>
      <w:r w:rsidRPr="002100BF">
        <w:rPr>
          <w:rFonts w:cs="Arial"/>
          <w:spacing w:val="15"/>
          <w:sz w:val="14"/>
          <w:szCs w:val="14"/>
        </w:rPr>
        <w:t xml:space="preserve"> </w:t>
      </w:r>
      <w:r w:rsidRPr="002100BF">
        <w:rPr>
          <w:rFonts w:cs="Arial"/>
          <w:sz w:val="14"/>
          <w:szCs w:val="14"/>
        </w:rPr>
        <w:t>function</w:t>
      </w:r>
      <w:r w:rsidRPr="002100BF">
        <w:rPr>
          <w:rFonts w:cs="Arial"/>
          <w:spacing w:val="23"/>
          <w:sz w:val="14"/>
          <w:szCs w:val="14"/>
        </w:rPr>
        <w:t xml:space="preserve"> </w:t>
      </w:r>
      <w:r w:rsidRPr="002100BF">
        <w:rPr>
          <w:rFonts w:cs="Arial"/>
          <w:sz w:val="14"/>
          <w:szCs w:val="14"/>
        </w:rPr>
        <w:t>performed</w:t>
      </w:r>
      <w:r w:rsidRPr="002100BF">
        <w:rPr>
          <w:rFonts w:cs="Arial"/>
          <w:spacing w:val="25"/>
          <w:sz w:val="14"/>
          <w:szCs w:val="14"/>
        </w:rPr>
        <w:t xml:space="preserve"> </w:t>
      </w:r>
      <w:r w:rsidRPr="002100BF">
        <w:rPr>
          <w:rFonts w:cs="Arial"/>
          <w:sz w:val="14"/>
          <w:szCs w:val="14"/>
        </w:rPr>
        <w:t>in</w:t>
      </w:r>
      <w:r w:rsidRPr="002100BF">
        <w:rPr>
          <w:rFonts w:cs="Arial"/>
          <w:spacing w:val="9"/>
          <w:sz w:val="14"/>
          <w:szCs w:val="14"/>
        </w:rPr>
        <w:t xml:space="preserve"> </w:t>
      </w:r>
      <w:r w:rsidRPr="002100BF">
        <w:rPr>
          <w:rFonts w:cs="Arial"/>
          <w:sz w:val="14"/>
          <w:szCs w:val="14"/>
        </w:rPr>
        <w:t>this</w:t>
      </w:r>
      <w:r w:rsidRPr="002100BF">
        <w:rPr>
          <w:rFonts w:cs="Arial"/>
          <w:spacing w:val="20"/>
          <w:sz w:val="14"/>
          <w:szCs w:val="14"/>
        </w:rPr>
        <w:t xml:space="preserve"> </w:t>
      </w:r>
      <w:r w:rsidRPr="002100BF">
        <w:rPr>
          <w:rFonts w:cs="Arial"/>
          <w:sz w:val="14"/>
          <w:szCs w:val="14"/>
        </w:rPr>
        <w:t>agreement</w:t>
      </w:r>
      <w:r w:rsidRPr="002100BF">
        <w:rPr>
          <w:rFonts w:cs="Arial"/>
          <w:spacing w:val="34"/>
          <w:sz w:val="14"/>
          <w:szCs w:val="14"/>
        </w:rPr>
        <w:t xml:space="preserve"> </w:t>
      </w:r>
      <w:r w:rsidRPr="002100BF">
        <w:rPr>
          <w:rFonts w:cs="Arial"/>
          <w:sz w:val="14"/>
          <w:szCs w:val="14"/>
        </w:rPr>
        <w:t>and</w:t>
      </w:r>
      <w:r w:rsidRPr="002100BF">
        <w:rPr>
          <w:rFonts w:cs="Arial"/>
          <w:spacing w:val="18"/>
          <w:sz w:val="14"/>
          <w:szCs w:val="14"/>
        </w:rPr>
        <w:t xml:space="preserve"> </w:t>
      </w:r>
      <w:r w:rsidRPr="002100BF">
        <w:rPr>
          <w:rFonts w:cs="Arial"/>
          <w:sz w:val="14"/>
          <w:szCs w:val="14"/>
        </w:rPr>
        <w:t>for</w:t>
      </w:r>
      <w:r w:rsidRPr="002100BF">
        <w:rPr>
          <w:rFonts w:cs="Arial"/>
          <w:spacing w:val="19"/>
          <w:sz w:val="14"/>
          <w:szCs w:val="14"/>
        </w:rPr>
        <w:t xml:space="preserve"> </w:t>
      </w:r>
      <w:r w:rsidRPr="002100BF">
        <w:rPr>
          <w:rFonts w:cs="Arial"/>
          <w:sz w:val="14"/>
          <w:szCs w:val="14"/>
        </w:rPr>
        <w:t>the</w:t>
      </w:r>
      <w:r w:rsidRPr="002100BF">
        <w:rPr>
          <w:rFonts w:cs="Arial"/>
          <w:spacing w:val="13"/>
          <w:sz w:val="14"/>
          <w:szCs w:val="14"/>
        </w:rPr>
        <w:t xml:space="preserve"> </w:t>
      </w:r>
      <w:r w:rsidRPr="002100BF">
        <w:rPr>
          <w:rFonts w:cs="Arial"/>
          <w:sz w:val="14"/>
          <w:szCs w:val="14"/>
        </w:rPr>
        <w:t>payment</w:t>
      </w:r>
      <w:r w:rsidRPr="002100BF">
        <w:rPr>
          <w:rFonts w:cs="Arial"/>
          <w:spacing w:val="24"/>
          <w:sz w:val="14"/>
          <w:szCs w:val="14"/>
        </w:rPr>
        <w:t xml:space="preserve"> </w:t>
      </w:r>
      <w:r w:rsidRPr="002100BF">
        <w:rPr>
          <w:rFonts w:cs="Arial"/>
          <w:sz w:val="14"/>
          <w:szCs w:val="14"/>
        </w:rPr>
        <w:t>of</w:t>
      </w:r>
      <w:r w:rsidRPr="002100BF">
        <w:rPr>
          <w:rFonts w:cs="Arial"/>
          <w:spacing w:val="23"/>
          <w:sz w:val="14"/>
          <w:szCs w:val="14"/>
        </w:rPr>
        <w:t xml:space="preserve"> </w:t>
      </w:r>
      <w:r w:rsidRPr="002100BF">
        <w:rPr>
          <w:rFonts w:cs="Arial"/>
          <w:sz w:val="14"/>
          <w:szCs w:val="14"/>
        </w:rPr>
        <w:t>the</w:t>
      </w:r>
      <w:r w:rsidRPr="002100BF">
        <w:rPr>
          <w:rFonts w:cs="Arial"/>
          <w:spacing w:val="14"/>
          <w:sz w:val="14"/>
          <w:szCs w:val="14"/>
        </w:rPr>
        <w:t xml:space="preserve"> </w:t>
      </w:r>
      <w:r w:rsidRPr="002100BF">
        <w:rPr>
          <w:rFonts w:cs="Arial"/>
          <w:sz w:val="14"/>
          <w:szCs w:val="14"/>
        </w:rPr>
        <w:t>charges</w:t>
      </w:r>
      <w:r w:rsidRPr="002100BF">
        <w:rPr>
          <w:rFonts w:cs="Arial"/>
          <w:spacing w:val="28"/>
          <w:sz w:val="14"/>
          <w:szCs w:val="14"/>
        </w:rPr>
        <w:t xml:space="preserve"> </w:t>
      </w:r>
      <w:r w:rsidRPr="002100BF">
        <w:rPr>
          <w:rFonts w:cs="Arial"/>
          <w:sz w:val="14"/>
          <w:szCs w:val="14"/>
        </w:rPr>
        <w:t>hereunder,</w:t>
      </w:r>
      <w:r w:rsidRPr="002100BF">
        <w:rPr>
          <w:rFonts w:cs="Arial"/>
          <w:spacing w:val="-2"/>
          <w:sz w:val="14"/>
          <w:szCs w:val="14"/>
        </w:rPr>
        <w:t xml:space="preserve"> </w:t>
      </w:r>
      <w:r w:rsidRPr="002100BF">
        <w:rPr>
          <w:rFonts w:cs="Arial"/>
          <w:sz w:val="14"/>
          <w:szCs w:val="14"/>
        </w:rPr>
        <w:t>State</w:t>
      </w:r>
      <w:r w:rsidRPr="002100BF">
        <w:rPr>
          <w:rFonts w:cs="Arial"/>
          <w:spacing w:val="-5"/>
          <w:sz w:val="14"/>
          <w:szCs w:val="14"/>
        </w:rPr>
        <w:t xml:space="preserve"> </w:t>
      </w:r>
      <w:r w:rsidRPr="002100BF">
        <w:rPr>
          <w:rFonts w:cs="Arial"/>
          <w:sz w:val="14"/>
          <w:szCs w:val="14"/>
        </w:rPr>
        <w:t>may</w:t>
      </w:r>
      <w:r w:rsidRPr="002100BF">
        <w:rPr>
          <w:rFonts w:cs="Arial"/>
          <w:spacing w:val="34"/>
          <w:sz w:val="14"/>
          <w:szCs w:val="14"/>
        </w:rPr>
        <w:t xml:space="preserve"> </w:t>
      </w:r>
      <w:r w:rsidRPr="002100BF">
        <w:rPr>
          <w:rFonts w:cs="Arial"/>
          <w:sz w:val="14"/>
          <w:szCs w:val="14"/>
        </w:rPr>
        <w:t>terminate</w:t>
      </w:r>
      <w:r w:rsidRPr="002100BF">
        <w:rPr>
          <w:rFonts w:cs="Arial"/>
          <w:spacing w:val="9"/>
          <w:sz w:val="14"/>
          <w:szCs w:val="14"/>
        </w:rPr>
        <w:t xml:space="preserve"> </w:t>
      </w:r>
      <w:r w:rsidRPr="002100BF">
        <w:rPr>
          <w:rFonts w:cs="Arial"/>
          <w:sz w:val="14"/>
          <w:szCs w:val="14"/>
        </w:rPr>
        <w:t>this</w:t>
      </w:r>
      <w:r w:rsidRPr="002100BF">
        <w:rPr>
          <w:rFonts w:cs="Arial"/>
          <w:spacing w:val="1"/>
          <w:sz w:val="14"/>
          <w:szCs w:val="14"/>
        </w:rPr>
        <w:t xml:space="preserve"> </w:t>
      </w:r>
      <w:r w:rsidRPr="002100BF">
        <w:rPr>
          <w:rFonts w:cs="Arial"/>
          <w:sz w:val="14"/>
          <w:szCs w:val="14"/>
        </w:rPr>
        <w:t>agreement</w:t>
      </w:r>
      <w:r w:rsidRPr="002100BF">
        <w:rPr>
          <w:rFonts w:cs="Arial"/>
          <w:spacing w:val="11"/>
          <w:sz w:val="14"/>
          <w:szCs w:val="14"/>
        </w:rPr>
        <w:t xml:space="preserve"> </w:t>
      </w:r>
      <w:r w:rsidRPr="002100BF">
        <w:rPr>
          <w:rFonts w:cs="Arial"/>
          <w:sz w:val="14"/>
          <w:szCs w:val="14"/>
        </w:rPr>
        <w:t>at</w:t>
      </w:r>
      <w:r w:rsidRPr="002100BF">
        <w:rPr>
          <w:rFonts w:cs="Arial"/>
          <w:spacing w:val="-1"/>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end</w:t>
      </w:r>
      <w:r w:rsidRPr="002100BF">
        <w:rPr>
          <w:rFonts w:cs="Arial"/>
          <w:spacing w:val="-7"/>
          <w:sz w:val="14"/>
          <w:szCs w:val="14"/>
        </w:rPr>
        <w:t xml:space="preserve"> </w:t>
      </w:r>
      <w:r w:rsidRPr="002100BF">
        <w:rPr>
          <w:rFonts w:cs="Arial"/>
          <w:sz w:val="14"/>
          <w:szCs w:val="14"/>
        </w:rPr>
        <w:t>of</w:t>
      </w:r>
      <w:r w:rsidRPr="002100BF">
        <w:rPr>
          <w:rFonts w:cs="Arial"/>
          <w:spacing w:val="3"/>
          <w:sz w:val="14"/>
          <w:szCs w:val="14"/>
        </w:rPr>
        <w:t xml:space="preserve"> </w:t>
      </w:r>
      <w:r w:rsidRPr="002100BF">
        <w:rPr>
          <w:rFonts w:cs="Arial"/>
          <w:sz w:val="14"/>
          <w:szCs w:val="14"/>
        </w:rPr>
        <w:t>its</w:t>
      </w:r>
      <w:r w:rsidRPr="002100BF">
        <w:rPr>
          <w:rFonts w:cs="Arial"/>
          <w:spacing w:val="-7"/>
          <w:sz w:val="14"/>
          <w:szCs w:val="14"/>
        </w:rPr>
        <w:t xml:space="preserve"> </w:t>
      </w:r>
      <w:r w:rsidRPr="002100BF">
        <w:rPr>
          <w:rFonts w:cs="Arial"/>
          <w:sz w:val="14"/>
          <w:szCs w:val="14"/>
        </w:rPr>
        <w:t>current</w:t>
      </w:r>
      <w:r w:rsidRPr="002100BF">
        <w:rPr>
          <w:rFonts w:cs="Arial"/>
          <w:spacing w:val="7"/>
          <w:sz w:val="14"/>
          <w:szCs w:val="14"/>
        </w:rPr>
        <w:t xml:space="preserve"> </w:t>
      </w:r>
      <w:r w:rsidRPr="002100BF">
        <w:rPr>
          <w:rFonts w:cs="Arial"/>
          <w:sz w:val="14"/>
          <w:szCs w:val="14"/>
        </w:rPr>
        <w:t>fiscal</w:t>
      </w:r>
      <w:r w:rsidRPr="002100BF">
        <w:rPr>
          <w:rFonts w:cs="Arial"/>
          <w:spacing w:val="9"/>
          <w:sz w:val="14"/>
          <w:szCs w:val="14"/>
        </w:rPr>
        <w:t xml:space="preserve"> </w:t>
      </w:r>
      <w:r w:rsidRPr="002100BF">
        <w:rPr>
          <w:rFonts w:cs="Arial"/>
          <w:sz w:val="14"/>
          <w:szCs w:val="14"/>
        </w:rPr>
        <w:t>year.</w:t>
      </w:r>
      <w:r w:rsidRPr="002100BF">
        <w:rPr>
          <w:rFonts w:cs="Arial"/>
          <w:spacing w:val="11"/>
          <w:sz w:val="14"/>
          <w:szCs w:val="14"/>
        </w:rPr>
        <w:t xml:space="preserve"> </w:t>
      </w:r>
      <w:r w:rsidRPr="002100BF">
        <w:rPr>
          <w:rFonts w:cs="Arial"/>
          <w:sz w:val="14"/>
          <w:szCs w:val="14"/>
        </w:rPr>
        <w:t>State</w:t>
      </w:r>
      <w:r w:rsidRPr="002100BF">
        <w:rPr>
          <w:rFonts w:cs="Arial"/>
          <w:spacing w:val="-3"/>
          <w:sz w:val="14"/>
          <w:szCs w:val="14"/>
        </w:rPr>
        <w:t xml:space="preserve"> </w:t>
      </w:r>
      <w:r w:rsidRPr="002100BF">
        <w:rPr>
          <w:rFonts w:cs="Arial"/>
          <w:sz w:val="14"/>
          <w:szCs w:val="14"/>
        </w:rPr>
        <w:t>agrees</w:t>
      </w:r>
      <w:r w:rsidRPr="002100BF">
        <w:rPr>
          <w:rFonts w:cs="Arial"/>
          <w:spacing w:val="5"/>
          <w:sz w:val="14"/>
          <w:szCs w:val="14"/>
        </w:rPr>
        <w:t xml:space="preserve"> </w:t>
      </w:r>
      <w:r w:rsidRPr="002100BF">
        <w:rPr>
          <w:rFonts w:cs="Arial"/>
          <w:sz w:val="14"/>
          <w:szCs w:val="14"/>
        </w:rPr>
        <w:t>to</w:t>
      </w:r>
      <w:r w:rsidRPr="002100BF">
        <w:rPr>
          <w:rFonts w:cs="Arial"/>
          <w:spacing w:val="-6"/>
          <w:sz w:val="14"/>
          <w:szCs w:val="14"/>
        </w:rPr>
        <w:t xml:space="preserve"> </w:t>
      </w:r>
      <w:r w:rsidRPr="002100BF">
        <w:rPr>
          <w:rFonts w:cs="Arial"/>
          <w:sz w:val="14"/>
          <w:szCs w:val="14"/>
        </w:rPr>
        <w:t>give</w:t>
      </w:r>
      <w:r w:rsidRPr="002100BF">
        <w:rPr>
          <w:rFonts w:cs="Arial"/>
          <w:spacing w:val="3"/>
          <w:sz w:val="14"/>
          <w:szCs w:val="14"/>
        </w:rPr>
        <w:t xml:space="preserve"> </w:t>
      </w:r>
      <w:r w:rsidRPr="002100BF">
        <w:rPr>
          <w:rFonts w:cs="Arial"/>
          <w:sz w:val="14"/>
          <w:szCs w:val="14"/>
        </w:rPr>
        <w:t>written</w:t>
      </w:r>
      <w:r w:rsidRPr="002100BF">
        <w:rPr>
          <w:rFonts w:cs="Arial"/>
          <w:spacing w:val="-2"/>
          <w:sz w:val="14"/>
          <w:szCs w:val="14"/>
        </w:rPr>
        <w:t xml:space="preserve"> </w:t>
      </w:r>
      <w:r w:rsidRPr="002100BF">
        <w:rPr>
          <w:rFonts w:cs="Arial"/>
          <w:sz w:val="14"/>
          <w:szCs w:val="14"/>
        </w:rPr>
        <w:t>notice</w:t>
      </w:r>
      <w:r w:rsidRPr="002100BF">
        <w:rPr>
          <w:rFonts w:cs="Arial"/>
          <w:spacing w:val="12"/>
          <w:sz w:val="14"/>
          <w:szCs w:val="14"/>
        </w:rPr>
        <w:t xml:space="preserve"> </w:t>
      </w:r>
      <w:r w:rsidRPr="002100BF">
        <w:rPr>
          <w:rFonts w:cs="Arial"/>
          <w:sz w:val="14"/>
          <w:szCs w:val="14"/>
        </w:rPr>
        <w:t>of</w:t>
      </w:r>
      <w:r w:rsidRPr="002100BF">
        <w:rPr>
          <w:rFonts w:cs="Arial"/>
          <w:spacing w:val="12"/>
          <w:sz w:val="14"/>
          <w:szCs w:val="14"/>
        </w:rPr>
        <w:t xml:space="preserve"> </w:t>
      </w:r>
      <w:r w:rsidRPr="002100BF">
        <w:rPr>
          <w:rFonts w:cs="Arial"/>
          <w:sz w:val="14"/>
          <w:szCs w:val="14"/>
        </w:rPr>
        <w:t>termination</w:t>
      </w:r>
      <w:r w:rsidRPr="002100BF">
        <w:rPr>
          <w:rFonts w:cs="Arial"/>
          <w:spacing w:val="23"/>
          <w:sz w:val="14"/>
          <w:szCs w:val="14"/>
        </w:rPr>
        <w:t xml:space="preserve"> </w:t>
      </w:r>
      <w:r w:rsidRPr="002100BF">
        <w:rPr>
          <w:rFonts w:cs="Arial"/>
          <w:sz w:val="14"/>
          <w:szCs w:val="14"/>
        </w:rPr>
        <w:t>to</w:t>
      </w:r>
      <w:r w:rsidRPr="002100BF">
        <w:rPr>
          <w:rFonts w:cs="Arial"/>
          <w:spacing w:val="2"/>
          <w:sz w:val="14"/>
          <w:szCs w:val="14"/>
        </w:rPr>
        <w:t xml:space="preserve"> </w:t>
      </w:r>
      <w:r w:rsidRPr="002100BF">
        <w:rPr>
          <w:rFonts w:cs="Arial"/>
          <w:sz w:val="14"/>
          <w:szCs w:val="14"/>
        </w:rPr>
        <w:t>contractor</w:t>
      </w:r>
      <w:r w:rsidRPr="002100BF">
        <w:rPr>
          <w:rFonts w:cs="Arial"/>
          <w:spacing w:val="16"/>
          <w:sz w:val="14"/>
          <w:szCs w:val="14"/>
        </w:rPr>
        <w:t xml:space="preserve"> </w:t>
      </w:r>
      <w:r w:rsidRPr="002100BF">
        <w:rPr>
          <w:rFonts w:cs="Arial"/>
          <w:sz w:val="14"/>
          <w:szCs w:val="14"/>
        </w:rPr>
        <w:t>at</w:t>
      </w:r>
      <w:r w:rsidRPr="002100BF">
        <w:rPr>
          <w:rFonts w:cs="Arial"/>
          <w:spacing w:val="4"/>
          <w:sz w:val="14"/>
          <w:szCs w:val="14"/>
        </w:rPr>
        <w:t xml:space="preserve"> </w:t>
      </w:r>
      <w:r w:rsidRPr="002100BF">
        <w:rPr>
          <w:rFonts w:cs="Arial"/>
          <w:sz w:val="14"/>
          <w:szCs w:val="14"/>
        </w:rPr>
        <w:t>least</w:t>
      </w:r>
      <w:r w:rsidRPr="002100BF">
        <w:rPr>
          <w:rFonts w:cs="Arial"/>
          <w:spacing w:val="15"/>
          <w:sz w:val="14"/>
          <w:szCs w:val="14"/>
        </w:rPr>
        <w:t xml:space="preserve"> </w:t>
      </w:r>
      <w:r w:rsidRPr="002100BF">
        <w:rPr>
          <w:rFonts w:cs="Arial"/>
          <w:sz w:val="14"/>
          <w:szCs w:val="14"/>
        </w:rPr>
        <w:t>thirty</w:t>
      </w:r>
      <w:r w:rsidRPr="002100BF">
        <w:rPr>
          <w:rFonts w:cs="Arial"/>
          <w:spacing w:val="15"/>
          <w:sz w:val="14"/>
          <w:szCs w:val="14"/>
        </w:rPr>
        <w:t xml:space="preserve"> </w:t>
      </w:r>
      <w:r w:rsidRPr="002100BF">
        <w:rPr>
          <w:rFonts w:cs="Arial"/>
          <w:sz w:val="14"/>
          <w:szCs w:val="14"/>
        </w:rPr>
        <w:t>(30)</w:t>
      </w:r>
      <w:r w:rsidRPr="002100BF">
        <w:rPr>
          <w:rFonts w:cs="Arial"/>
          <w:spacing w:val="13"/>
          <w:sz w:val="14"/>
          <w:szCs w:val="14"/>
        </w:rPr>
        <w:t xml:space="preserve"> </w:t>
      </w:r>
      <w:r w:rsidRPr="002100BF">
        <w:rPr>
          <w:rFonts w:cs="Arial"/>
          <w:sz w:val="14"/>
          <w:szCs w:val="14"/>
        </w:rPr>
        <w:t>days</w:t>
      </w:r>
      <w:r w:rsidRPr="002100BF">
        <w:rPr>
          <w:rFonts w:cs="Arial"/>
          <w:spacing w:val="12"/>
          <w:sz w:val="14"/>
          <w:szCs w:val="14"/>
        </w:rPr>
        <w:t xml:space="preserve"> </w:t>
      </w:r>
      <w:r w:rsidRPr="002100BF">
        <w:rPr>
          <w:rFonts w:cs="Arial"/>
          <w:sz w:val="14"/>
          <w:szCs w:val="14"/>
        </w:rPr>
        <w:t>prior</w:t>
      </w:r>
      <w:r w:rsidRPr="002100BF">
        <w:rPr>
          <w:rFonts w:cs="Arial"/>
          <w:spacing w:val="11"/>
          <w:sz w:val="14"/>
          <w:szCs w:val="14"/>
        </w:rPr>
        <w:t xml:space="preserve"> </w:t>
      </w:r>
      <w:r w:rsidRPr="002100BF">
        <w:rPr>
          <w:rFonts w:cs="Arial"/>
          <w:sz w:val="14"/>
          <w:szCs w:val="14"/>
        </w:rPr>
        <w:t>to</w:t>
      </w:r>
      <w:r w:rsidRPr="002100BF">
        <w:rPr>
          <w:rFonts w:cs="Arial"/>
          <w:spacing w:val="5"/>
          <w:sz w:val="14"/>
          <w:szCs w:val="14"/>
        </w:rPr>
        <w:t xml:space="preserve"> </w:t>
      </w:r>
      <w:r w:rsidRPr="002100BF">
        <w:rPr>
          <w:rFonts w:cs="Arial"/>
          <w:sz w:val="14"/>
          <w:szCs w:val="14"/>
        </w:rPr>
        <w:t>the</w:t>
      </w:r>
      <w:r w:rsidRPr="002100BF">
        <w:rPr>
          <w:rFonts w:cs="Arial"/>
          <w:spacing w:val="3"/>
          <w:sz w:val="14"/>
          <w:szCs w:val="14"/>
        </w:rPr>
        <w:t xml:space="preserve"> </w:t>
      </w:r>
      <w:r w:rsidRPr="002100BF">
        <w:rPr>
          <w:rFonts w:cs="Arial"/>
          <w:sz w:val="14"/>
          <w:szCs w:val="14"/>
        </w:rPr>
        <w:t>end</w:t>
      </w:r>
      <w:r w:rsidRPr="002100BF">
        <w:rPr>
          <w:rFonts w:cs="Arial"/>
          <w:spacing w:val="20"/>
          <w:sz w:val="14"/>
          <w:szCs w:val="14"/>
        </w:rPr>
        <w:t xml:space="preserve"> </w:t>
      </w:r>
      <w:r w:rsidRPr="002100BF">
        <w:rPr>
          <w:rFonts w:cs="Arial"/>
          <w:sz w:val="14"/>
          <w:szCs w:val="14"/>
        </w:rPr>
        <w:t>of</w:t>
      </w:r>
      <w:r w:rsidRPr="002100BF">
        <w:rPr>
          <w:rFonts w:cs="Arial"/>
          <w:spacing w:val="22"/>
          <w:sz w:val="14"/>
          <w:szCs w:val="14"/>
        </w:rPr>
        <w:t xml:space="preserve"> </w:t>
      </w:r>
      <w:r w:rsidRPr="002100BF">
        <w:rPr>
          <w:rFonts w:cs="Arial"/>
          <w:sz w:val="14"/>
          <w:szCs w:val="14"/>
        </w:rPr>
        <w:t>its</w:t>
      </w:r>
      <w:r w:rsidRPr="002100BF">
        <w:rPr>
          <w:rFonts w:cs="Arial"/>
          <w:spacing w:val="21"/>
          <w:sz w:val="14"/>
          <w:szCs w:val="14"/>
        </w:rPr>
        <w:t xml:space="preserve"> </w:t>
      </w:r>
      <w:r w:rsidRPr="002100BF">
        <w:rPr>
          <w:rFonts w:cs="Arial"/>
          <w:sz w:val="14"/>
          <w:szCs w:val="14"/>
        </w:rPr>
        <w:t>current</w:t>
      </w:r>
      <w:r w:rsidRPr="002100BF">
        <w:rPr>
          <w:rFonts w:cs="Arial"/>
          <w:spacing w:val="29"/>
          <w:sz w:val="14"/>
          <w:szCs w:val="14"/>
        </w:rPr>
        <w:t xml:space="preserve"> </w:t>
      </w:r>
      <w:r w:rsidRPr="002100BF">
        <w:rPr>
          <w:rFonts w:cs="Arial"/>
          <w:sz w:val="14"/>
          <w:szCs w:val="14"/>
        </w:rPr>
        <w:t>fiscal</w:t>
      </w:r>
      <w:r w:rsidRPr="002100BF">
        <w:rPr>
          <w:rFonts w:cs="Arial"/>
          <w:spacing w:val="24"/>
          <w:sz w:val="14"/>
          <w:szCs w:val="14"/>
        </w:rPr>
        <w:t xml:space="preserve"> </w:t>
      </w:r>
      <w:r w:rsidRPr="002100BF">
        <w:rPr>
          <w:rFonts w:cs="Arial"/>
          <w:sz w:val="14"/>
          <w:szCs w:val="14"/>
        </w:rPr>
        <w:t>year</w:t>
      </w:r>
      <w:r w:rsidRPr="002100BF">
        <w:rPr>
          <w:rFonts w:cs="Arial"/>
          <w:spacing w:val="-2"/>
          <w:sz w:val="14"/>
          <w:szCs w:val="14"/>
        </w:rPr>
        <w:t xml:space="preserve"> </w:t>
      </w:r>
      <w:r w:rsidRPr="002100BF">
        <w:rPr>
          <w:rFonts w:cs="Arial"/>
          <w:sz w:val="14"/>
          <w:szCs w:val="14"/>
        </w:rPr>
        <w:t>and</w:t>
      </w:r>
      <w:r w:rsidRPr="002100BF">
        <w:rPr>
          <w:rFonts w:cs="Arial"/>
          <w:spacing w:val="38"/>
          <w:sz w:val="14"/>
          <w:szCs w:val="14"/>
        </w:rPr>
        <w:t xml:space="preserve"> </w:t>
      </w:r>
      <w:r w:rsidRPr="002100BF">
        <w:rPr>
          <w:rFonts w:cs="Arial"/>
          <w:sz w:val="14"/>
          <w:szCs w:val="14"/>
        </w:rPr>
        <w:t>shall</w:t>
      </w:r>
      <w:r w:rsidRPr="002100BF">
        <w:rPr>
          <w:rFonts w:cs="Arial"/>
          <w:spacing w:val="36"/>
          <w:sz w:val="14"/>
          <w:szCs w:val="14"/>
        </w:rPr>
        <w:t xml:space="preserve"> </w:t>
      </w:r>
      <w:r w:rsidRPr="002100BF">
        <w:rPr>
          <w:rFonts w:cs="Arial"/>
          <w:sz w:val="14"/>
          <w:szCs w:val="14"/>
        </w:rPr>
        <w:t>give</w:t>
      </w:r>
      <w:r w:rsidRPr="002100BF">
        <w:rPr>
          <w:rFonts w:cs="Arial"/>
          <w:spacing w:val="39"/>
          <w:sz w:val="14"/>
          <w:szCs w:val="14"/>
        </w:rPr>
        <w:t xml:space="preserve"> </w:t>
      </w:r>
      <w:r w:rsidRPr="002100BF">
        <w:rPr>
          <w:rFonts w:cs="Arial"/>
          <w:sz w:val="14"/>
          <w:szCs w:val="14"/>
        </w:rPr>
        <w:t>such</w:t>
      </w:r>
      <w:r w:rsidRPr="002100BF">
        <w:rPr>
          <w:rFonts w:cs="Arial"/>
          <w:spacing w:val="41"/>
          <w:sz w:val="14"/>
          <w:szCs w:val="14"/>
        </w:rPr>
        <w:t xml:space="preserve"> </w:t>
      </w:r>
      <w:r w:rsidRPr="002100BF">
        <w:rPr>
          <w:rFonts w:cs="Arial"/>
          <w:sz w:val="14"/>
          <w:szCs w:val="14"/>
        </w:rPr>
        <w:t>notice</w:t>
      </w:r>
      <w:r w:rsidRPr="002100BF">
        <w:rPr>
          <w:rFonts w:cs="Arial"/>
          <w:spacing w:val="42"/>
          <w:sz w:val="14"/>
          <w:szCs w:val="14"/>
        </w:rPr>
        <w:t xml:space="preserve"> </w:t>
      </w:r>
      <w:r w:rsidRPr="002100BF">
        <w:rPr>
          <w:rFonts w:cs="Arial"/>
          <w:sz w:val="14"/>
          <w:szCs w:val="14"/>
        </w:rPr>
        <w:t>for</w:t>
      </w:r>
      <w:r w:rsidRPr="002100BF">
        <w:rPr>
          <w:rFonts w:cs="Arial"/>
          <w:spacing w:val="36"/>
          <w:sz w:val="14"/>
          <w:szCs w:val="14"/>
        </w:rPr>
        <w:t xml:space="preserve"> </w:t>
      </w:r>
      <w:r w:rsidRPr="002100BF">
        <w:rPr>
          <w:rFonts w:cs="Arial"/>
          <w:sz w:val="14"/>
          <w:szCs w:val="14"/>
        </w:rPr>
        <w:t>a</w:t>
      </w:r>
      <w:r w:rsidRPr="002100BF">
        <w:rPr>
          <w:rFonts w:cs="Arial"/>
          <w:spacing w:val="36"/>
          <w:sz w:val="14"/>
          <w:szCs w:val="14"/>
        </w:rPr>
        <w:t xml:space="preserve"> </w:t>
      </w:r>
      <w:r w:rsidRPr="002100BF">
        <w:rPr>
          <w:rFonts w:cs="Arial"/>
          <w:sz w:val="14"/>
          <w:szCs w:val="14"/>
        </w:rPr>
        <w:t>greater</w:t>
      </w:r>
      <w:r w:rsidRPr="002100BF">
        <w:rPr>
          <w:rFonts w:cs="Arial"/>
          <w:spacing w:val="45"/>
          <w:sz w:val="14"/>
          <w:szCs w:val="14"/>
        </w:rPr>
        <w:t xml:space="preserve"> </w:t>
      </w:r>
      <w:r w:rsidRPr="002100BF">
        <w:rPr>
          <w:rFonts w:cs="Arial"/>
          <w:sz w:val="14"/>
          <w:szCs w:val="14"/>
        </w:rPr>
        <w:t>period</w:t>
      </w:r>
      <w:r w:rsidRPr="002100BF">
        <w:rPr>
          <w:rFonts w:cs="Arial"/>
          <w:spacing w:val="42"/>
          <w:sz w:val="14"/>
          <w:szCs w:val="14"/>
        </w:rPr>
        <w:t xml:space="preserve"> </w:t>
      </w:r>
      <w:r w:rsidRPr="002100BF">
        <w:rPr>
          <w:rFonts w:cs="Arial"/>
          <w:sz w:val="14"/>
          <w:szCs w:val="14"/>
        </w:rPr>
        <w:t>prior</w:t>
      </w:r>
      <w:r w:rsidRPr="002100BF">
        <w:rPr>
          <w:rFonts w:cs="Arial"/>
          <w:spacing w:val="32"/>
          <w:sz w:val="14"/>
          <w:szCs w:val="14"/>
        </w:rPr>
        <w:t xml:space="preserve"> </w:t>
      </w:r>
      <w:r w:rsidRPr="002100BF">
        <w:rPr>
          <w:rFonts w:cs="Arial"/>
          <w:sz w:val="14"/>
          <w:szCs w:val="14"/>
        </w:rPr>
        <w:t>to</w:t>
      </w:r>
      <w:r w:rsidRPr="002100BF">
        <w:rPr>
          <w:rFonts w:cs="Arial"/>
          <w:spacing w:val="36"/>
          <w:sz w:val="14"/>
          <w:szCs w:val="14"/>
        </w:rPr>
        <w:t xml:space="preserve"> </w:t>
      </w:r>
      <w:r w:rsidRPr="002100BF">
        <w:rPr>
          <w:rFonts w:cs="Arial"/>
          <w:sz w:val="14"/>
          <w:szCs w:val="14"/>
        </w:rPr>
        <w:t>the</w:t>
      </w:r>
      <w:r w:rsidRPr="002100BF">
        <w:rPr>
          <w:rFonts w:cs="Arial"/>
          <w:spacing w:val="32"/>
          <w:sz w:val="14"/>
          <w:szCs w:val="14"/>
        </w:rPr>
        <w:t xml:space="preserve"> </w:t>
      </w:r>
      <w:r w:rsidRPr="002100BF">
        <w:rPr>
          <w:rFonts w:cs="Arial"/>
          <w:sz w:val="14"/>
          <w:szCs w:val="14"/>
        </w:rPr>
        <w:t>end</w:t>
      </w:r>
      <w:r w:rsidRPr="002100BF">
        <w:rPr>
          <w:rFonts w:cs="Arial"/>
          <w:spacing w:val="39"/>
          <w:sz w:val="14"/>
          <w:szCs w:val="14"/>
        </w:rPr>
        <w:t xml:space="preserve"> </w:t>
      </w:r>
      <w:r w:rsidRPr="002100BF">
        <w:rPr>
          <w:rFonts w:cs="Arial"/>
          <w:sz w:val="14"/>
          <w:szCs w:val="14"/>
        </w:rPr>
        <w:t>of</w:t>
      </w:r>
      <w:r w:rsidRPr="002100BF">
        <w:rPr>
          <w:rFonts w:cs="Arial"/>
          <w:spacing w:val="40"/>
          <w:sz w:val="14"/>
          <w:szCs w:val="14"/>
        </w:rPr>
        <w:t xml:space="preserve"> </w:t>
      </w:r>
      <w:r w:rsidRPr="002100BF">
        <w:rPr>
          <w:rFonts w:cs="Arial"/>
          <w:sz w:val="14"/>
          <w:szCs w:val="14"/>
        </w:rPr>
        <w:t>such</w:t>
      </w:r>
      <w:r w:rsidRPr="002100BF">
        <w:rPr>
          <w:rFonts w:cs="Arial"/>
          <w:spacing w:val="48"/>
          <w:sz w:val="14"/>
          <w:szCs w:val="14"/>
        </w:rPr>
        <w:t xml:space="preserve"> </w:t>
      </w:r>
      <w:r w:rsidRPr="002100BF">
        <w:rPr>
          <w:rFonts w:cs="Arial"/>
          <w:sz w:val="14"/>
          <w:szCs w:val="14"/>
        </w:rPr>
        <w:t>fiscal</w:t>
      </w:r>
      <w:r w:rsidRPr="002100BF">
        <w:rPr>
          <w:rFonts w:cs="Arial"/>
          <w:spacing w:val="43"/>
          <w:sz w:val="14"/>
          <w:szCs w:val="14"/>
        </w:rPr>
        <w:t xml:space="preserve"> </w:t>
      </w:r>
      <w:r w:rsidRPr="002100BF">
        <w:rPr>
          <w:rFonts w:cs="Arial"/>
          <w:sz w:val="14"/>
          <w:szCs w:val="14"/>
        </w:rPr>
        <w:t>year</w:t>
      </w:r>
      <w:r w:rsidRPr="002100BF">
        <w:rPr>
          <w:rFonts w:cs="Arial"/>
          <w:spacing w:val="38"/>
          <w:sz w:val="14"/>
          <w:szCs w:val="14"/>
        </w:rPr>
        <w:t xml:space="preserve"> </w:t>
      </w:r>
      <w:r w:rsidRPr="002100BF">
        <w:rPr>
          <w:rFonts w:cs="Arial"/>
          <w:sz w:val="14"/>
          <w:szCs w:val="14"/>
        </w:rPr>
        <w:t>as</w:t>
      </w:r>
      <w:r w:rsidRPr="002100BF">
        <w:rPr>
          <w:rFonts w:cs="Arial"/>
          <w:spacing w:val="36"/>
          <w:sz w:val="14"/>
          <w:szCs w:val="14"/>
        </w:rPr>
        <w:t xml:space="preserve"> </w:t>
      </w:r>
      <w:r w:rsidRPr="002100BF">
        <w:rPr>
          <w:rFonts w:cs="Arial"/>
          <w:sz w:val="14"/>
          <w:szCs w:val="14"/>
        </w:rPr>
        <w:t>may</w:t>
      </w:r>
      <w:r w:rsidRPr="002100BF">
        <w:rPr>
          <w:rFonts w:cs="Arial"/>
          <w:spacing w:val="40"/>
          <w:sz w:val="14"/>
          <w:szCs w:val="14"/>
        </w:rPr>
        <w:t xml:space="preserve"> </w:t>
      </w:r>
      <w:r w:rsidRPr="002100BF">
        <w:rPr>
          <w:rFonts w:cs="Arial"/>
          <w:sz w:val="14"/>
          <w:szCs w:val="14"/>
        </w:rPr>
        <w:t>be provided</w:t>
      </w:r>
      <w:r w:rsidRPr="002100BF">
        <w:rPr>
          <w:rFonts w:cs="Arial"/>
          <w:spacing w:val="50"/>
          <w:sz w:val="14"/>
          <w:szCs w:val="14"/>
        </w:rPr>
        <w:t xml:space="preserve"> </w:t>
      </w:r>
      <w:r w:rsidRPr="002100BF">
        <w:rPr>
          <w:rFonts w:cs="Arial"/>
          <w:sz w:val="14"/>
          <w:szCs w:val="14"/>
        </w:rPr>
        <w:t>in</w:t>
      </w:r>
      <w:r w:rsidRPr="002100BF">
        <w:rPr>
          <w:rFonts w:cs="Arial"/>
          <w:spacing w:val="43"/>
          <w:sz w:val="14"/>
          <w:szCs w:val="14"/>
        </w:rPr>
        <w:t xml:space="preserve"> </w:t>
      </w:r>
      <w:r w:rsidRPr="002100BF">
        <w:rPr>
          <w:rFonts w:cs="Arial"/>
          <w:sz w:val="14"/>
          <w:szCs w:val="14"/>
        </w:rPr>
        <w:t>this</w:t>
      </w:r>
      <w:r w:rsidRPr="002100BF">
        <w:rPr>
          <w:rFonts w:cs="Arial"/>
          <w:spacing w:val="30"/>
          <w:sz w:val="14"/>
          <w:szCs w:val="14"/>
        </w:rPr>
        <w:t xml:space="preserve"> </w:t>
      </w:r>
      <w:r w:rsidRPr="002100BF">
        <w:rPr>
          <w:rFonts w:cs="Arial"/>
          <w:sz w:val="14"/>
          <w:szCs w:val="14"/>
        </w:rPr>
        <w:t>contract,</w:t>
      </w:r>
      <w:r w:rsidRPr="002100BF">
        <w:rPr>
          <w:rFonts w:cs="Arial"/>
          <w:spacing w:val="42"/>
          <w:sz w:val="14"/>
          <w:szCs w:val="14"/>
        </w:rPr>
        <w:t xml:space="preserve"> </w:t>
      </w:r>
      <w:r w:rsidRPr="002100BF">
        <w:rPr>
          <w:rFonts w:cs="Arial"/>
          <w:sz w:val="14"/>
          <w:szCs w:val="14"/>
        </w:rPr>
        <w:t>except</w:t>
      </w:r>
      <w:r w:rsidRPr="002100BF">
        <w:rPr>
          <w:rFonts w:cs="Arial"/>
          <w:spacing w:val="36"/>
          <w:sz w:val="14"/>
          <w:szCs w:val="14"/>
        </w:rPr>
        <w:t xml:space="preserve"> </w:t>
      </w:r>
      <w:r w:rsidRPr="002100BF">
        <w:rPr>
          <w:rFonts w:cs="Arial"/>
          <w:sz w:val="14"/>
          <w:szCs w:val="14"/>
        </w:rPr>
        <w:t>that</w:t>
      </w:r>
      <w:r w:rsidRPr="002100BF">
        <w:rPr>
          <w:rFonts w:cs="Arial"/>
          <w:spacing w:val="26"/>
          <w:sz w:val="14"/>
          <w:szCs w:val="14"/>
        </w:rPr>
        <w:t xml:space="preserve"> </w:t>
      </w:r>
      <w:r w:rsidRPr="002100BF">
        <w:rPr>
          <w:rFonts w:cs="Arial"/>
          <w:sz w:val="14"/>
          <w:szCs w:val="14"/>
        </w:rPr>
        <w:t>such</w:t>
      </w:r>
      <w:r w:rsidRPr="002100BF">
        <w:rPr>
          <w:rFonts w:cs="Arial"/>
          <w:spacing w:val="28"/>
          <w:sz w:val="14"/>
          <w:szCs w:val="14"/>
        </w:rPr>
        <w:t xml:space="preserve"> </w:t>
      </w:r>
      <w:r w:rsidRPr="002100BF">
        <w:rPr>
          <w:rFonts w:cs="Arial"/>
          <w:sz w:val="14"/>
          <w:szCs w:val="14"/>
        </w:rPr>
        <w:t>notice</w:t>
      </w:r>
      <w:r w:rsidRPr="002100BF">
        <w:rPr>
          <w:rFonts w:cs="Arial"/>
          <w:spacing w:val="36"/>
          <w:sz w:val="14"/>
          <w:szCs w:val="14"/>
        </w:rPr>
        <w:t xml:space="preserve"> </w:t>
      </w:r>
      <w:r w:rsidRPr="002100BF">
        <w:rPr>
          <w:rFonts w:cs="Arial"/>
          <w:sz w:val="14"/>
          <w:szCs w:val="14"/>
        </w:rPr>
        <w:t>shall</w:t>
      </w:r>
      <w:r w:rsidRPr="002100BF">
        <w:rPr>
          <w:rFonts w:cs="Arial"/>
          <w:spacing w:val="28"/>
          <w:sz w:val="14"/>
          <w:szCs w:val="14"/>
        </w:rPr>
        <w:t xml:space="preserve"> </w:t>
      </w:r>
      <w:r w:rsidRPr="002100BF">
        <w:rPr>
          <w:rFonts w:cs="Arial"/>
          <w:sz w:val="14"/>
          <w:szCs w:val="14"/>
        </w:rPr>
        <w:t>not</w:t>
      </w:r>
      <w:r w:rsidRPr="002100BF">
        <w:rPr>
          <w:rFonts w:cs="Arial"/>
          <w:spacing w:val="31"/>
          <w:sz w:val="14"/>
          <w:szCs w:val="14"/>
        </w:rPr>
        <w:t xml:space="preserve"> </w:t>
      </w:r>
      <w:r w:rsidRPr="002100BF">
        <w:rPr>
          <w:rFonts w:cs="Arial"/>
          <w:sz w:val="14"/>
          <w:szCs w:val="14"/>
        </w:rPr>
        <w:t>be</w:t>
      </w:r>
      <w:r w:rsidRPr="002100BF">
        <w:rPr>
          <w:rFonts w:cs="Arial"/>
          <w:spacing w:val="27"/>
          <w:sz w:val="14"/>
          <w:szCs w:val="14"/>
        </w:rPr>
        <w:t xml:space="preserve"> </w:t>
      </w:r>
      <w:r w:rsidRPr="002100BF">
        <w:rPr>
          <w:rFonts w:cs="Arial"/>
          <w:sz w:val="14"/>
          <w:szCs w:val="14"/>
        </w:rPr>
        <w:t>required</w:t>
      </w:r>
      <w:r w:rsidRPr="002100BF">
        <w:rPr>
          <w:rFonts w:cs="Arial"/>
          <w:spacing w:val="38"/>
          <w:sz w:val="14"/>
          <w:szCs w:val="14"/>
        </w:rPr>
        <w:t xml:space="preserve"> </w:t>
      </w:r>
      <w:r w:rsidRPr="002100BF">
        <w:rPr>
          <w:rFonts w:cs="Arial"/>
          <w:sz w:val="14"/>
          <w:szCs w:val="14"/>
        </w:rPr>
        <w:t>prior</w:t>
      </w:r>
      <w:r w:rsidRPr="002100BF">
        <w:rPr>
          <w:rFonts w:cs="Arial"/>
          <w:spacing w:val="36"/>
          <w:sz w:val="14"/>
          <w:szCs w:val="14"/>
        </w:rPr>
        <w:t xml:space="preserve"> </w:t>
      </w:r>
      <w:r w:rsidRPr="002100BF">
        <w:rPr>
          <w:rFonts w:cs="Arial"/>
          <w:sz w:val="14"/>
          <w:szCs w:val="14"/>
        </w:rPr>
        <w:t>to</w:t>
      </w:r>
      <w:r w:rsidRPr="002100BF">
        <w:rPr>
          <w:rFonts w:cs="Arial"/>
          <w:spacing w:val="31"/>
          <w:sz w:val="14"/>
          <w:szCs w:val="14"/>
        </w:rPr>
        <w:t xml:space="preserve"> </w:t>
      </w:r>
      <w:r w:rsidRPr="002100BF">
        <w:rPr>
          <w:rFonts w:cs="Arial"/>
          <w:sz w:val="14"/>
          <w:szCs w:val="14"/>
        </w:rPr>
        <w:t>ninety</w:t>
      </w:r>
      <w:r w:rsidRPr="002100BF">
        <w:rPr>
          <w:rFonts w:cs="Arial"/>
          <w:spacing w:val="40"/>
          <w:sz w:val="14"/>
          <w:szCs w:val="14"/>
        </w:rPr>
        <w:t xml:space="preserve"> </w:t>
      </w:r>
      <w:r w:rsidRPr="002100BF">
        <w:rPr>
          <w:rFonts w:cs="Arial"/>
          <w:sz w:val="14"/>
          <w:szCs w:val="14"/>
        </w:rPr>
        <w:t>(90)</w:t>
      </w:r>
      <w:r w:rsidRPr="002100BF">
        <w:rPr>
          <w:rFonts w:cs="Arial"/>
          <w:spacing w:val="36"/>
          <w:sz w:val="14"/>
          <w:szCs w:val="14"/>
        </w:rPr>
        <w:t xml:space="preserve"> </w:t>
      </w:r>
      <w:r w:rsidRPr="002100BF">
        <w:rPr>
          <w:rFonts w:cs="Arial"/>
          <w:sz w:val="14"/>
          <w:szCs w:val="14"/>
        </w:rPr>
        <w:t>days</w:t>
      </w:r>
      <w:r w:rsidRPr="002100BF">
        <w:rPr>
          <w:rFonts w:cs="Arial"/>
          <w:spacing w:val="-1"/>
          <w:sz w:val="14"/>
          <w:szCs w:val="14"/>
        </w:rPr>
        <w:t xml:space="preserve"> </w:t>
      </w:r>
      <w:r w:rsidRPr="002100BF">
        <w:rPr>
          <w:rFonts w:cs="Arial"/>
          <w:sz w:val="14"/>
          <w:szCs w:val="14"/>
        </w:rPr>
        <w:t>before</w:t>
      </w:r>
      <w:r w:rsidRPr="002100BF">
        <w:rPr>
          <w:rFonts w:cs="Arial"/>
          <w:spacing w:val="14"/>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end</w:t>
      </w:r>
      <w:r w:rsidRPr="002100BF">
        <w:rPr>
          <w:rFonts w:cs="Arial"/>
          <w:spacing w:val="4"/>
          <w:sz w:val="14"/>
          <w:szCs w:val="14"/>
        </w:rPr>
        <w:t xml:space="preserve"> </w:t>
      </w:r>
      <w:r w:rsidRPr="002100BF">
        <w:rPr>
          <w:rFonts w:cs="Arial"/>
          <w:sz w:val="14"/>
          <w:szCs w:val="14"/>
        </w:rPr>
        <w:t>of</w:t>
      </w:r>
      <w:r w:rsidRPr="002100BF">
        <w:rPr>
          <w:rFonts w:cs="Arial"/>
          <w:spacing w:val="9"/>
          <w:sz w:val="14"/>
          <w:szCs w:val="14"/>
        </w:rPr>
        <w:t xml:space="preserve"> </w:t>
      </w:r>
      <w:r w:rsidRPr="002100BF">
        <w:rPr>
          <w:rFonts w:cs="Arial"/>
          <w:sz w:val="14"/>
          <w:szCs w:val="14"/>
        </w:rPr>
        <w:t>such</w:t>
      </w:r>
      <w:r w:rsidRPr="002100BF">
        <w:rPr>
          <w:rFonts w:cs="Arial"/>
          <w:spacing w:val="9"/>
          <w:sz w:val="14"/>
          <w:szCs w:val="14"/>
        </w:rPr>
        <w:t xml:space="preserve"> </w:t>
      </w:r>
      <w:r w:rsidRPr="002100BF">
        <w:rPr>
          <w:rFonts w:cs="Arial"/>
          <w:sz w:val="14"/>
          <w:szCs w:val="14"/>
        </w:rPr>
        <w:t>fiscal</w:t>
      </w:r>
      <w:r w:rsidRPr="002100BF">
        <w:rPr>
          <w:rFonts w:cs="Arial"/>
          <w:spacing w:val="14"/>
          <w:sz w:val="14"/>
          <w:szCs w:val="14"/>
        </w:rPr>
        <w:t xml:space="preserve"> </w:t>
      </w:r>
      <w:r w:rsidRPr="002100BF">
        <w:rPr>
          <w:rFonts w:cs="Arial"/>
          <w:sz w:val="14"/>
          <w:szCs w:val="14"/>
        </w:rPr>
        <w:t>year.</w:t>
      </w:r>
      <w:r w:rsidRPr="002100BF">
        <w:rPr>
          <w:rFonts w:cs="Arial"/>
          <w:spacing w:val="16"/>
          <w:sz w:val="14"/>
          <w:szCs w:val="14"/>
        </w:rPr>
        <w:t xml:space="preserve"> </w:t>
      </w:r>
      <w:r w:rsidRPr="002100BF">
        <w:rPr>
          <w:rFonts w:cs="Arial"/>
          <w:sz w:val="14"/>
          <w:szCs w:val="14"/>
        </w:rPr>
        <w:t>Contractor</w:t>
      </w:r>
      <w:r w:rsidRPr="002100BF">
        <w:rPr>
          <w:rFonts w:cs="Arial"/>
          <w:spacing w:val="15"/>
          <w:sz w:val="14"/>
          <w:szCs w:val="14"/>
        </w:rPr>
        <w:t xml:space="preserve"> </w:t>
      </w:r>
      <w:r w:rsidRPr="002100BF">
        <w:rPr>
          <w:rFonts w:cs="Arial"/>
          <w:sz w:val="14"/>
          <w:szCs w:val="14"/>
        </w:rPr>
        <w:t>shall</w:t>
      </w:r>
      <w:r w:rsidRPr="002100BF">
        <w:rPr>
          <w:rFonts w:cs="Arial"/>
          <w:spacing w:val="9"/>
          <w:sz w:val="14"/>
          <w:szCs w:val="14"/>
        </w:rPr>
        <w:t xml:space="preserve"> </w:t>
      </w:r>
      <w:r w:rsidRPr="002100BF">
        <w:rPr>
          <w:rFonts w:cs="Arial"/>
          <w:sz w:val="14"/>
          <w:szCs w:val="14"/>
        </w:rPr>
        <w:t>have</w:t>
      </w:r>
      <w:r w:rsidRPr="002100BF">
        <w:rPr>
          <w:rFonts w:cs="Arial"/>
          <w:spacing w:val="11"/>
          <w:sz w:val="14"/>
          <w:szCs w:val="14"/>
        </w:rPr>
        <w:t xml:space="preserve"> </w:t>
      </w:r>
      <w:r w:rsidRPr="002100BF">
        <w:rPr>
          <w:rFonts w:cs="Arial"/>
          <w:sz w:val="14"/>
          <w:szCs w:val="14"/>
        </w:rPr>
        <w:t>the</w:t>
      </w:r>
      <w:r w:rsidRPr="002100BF">
        <w:rPr>
          <w:rFonts w:cs="Arial"/>
          <w:spacing w:val="4"/>
          <w:sz w:val="14"/>
          <w:szCs w:val="14"/>
        </w:rPr>
        <w:t xml:space="preserve"> </w:t>
      </w:r>
      <w:r w:rsidRPr="002100BF">
        <w:rPr>
          <w:rFonts w:cs="Arial"/>
          <w:sz w:val="14"/>
          <w:szCs w:val="14"/>
        </w:rPr>
        <w:t>right,</w:t>
      </w:r>
      <w:r w:rsidRPr="002100BF">
        <w:rPr>
          <w:rFonts w:cs="Arial"/>
          <w:spacing w:val="15"/>
          <w:sz w:val="14"/>
          <w:szCs w:val="14"/>
        </w:rPr>
        <w:t xml:space="preserve"> </w:t>
      </w:r>
      <w:r w:rsidRPr="002100BF">
        <w:rPr>
          <w:rFonts w:cs="Arial"/>
          <w:sz w:val="14"/>
          <w:szCs w:val="14"/>
        </w:rPr>
        <w:t>at</w:t>
      </w:r>
      <w:r w:rsidRPr="002100BF">
        <w:rPr>
          <w:rFonts w:cs="Arial"/>
          <w:spacing w:val="4"/>
          <w:sz w:val="14"/>
          <w:szCs w:val="14"/>
        </w:rPr>
        <w:t xml:space="preserve"> </w:t>
      </w:r>
      <w:r w:rsidRPr="002100BF">
        <w:rPr>
          <w:rFonts w:cs="Arial"/>
          <w:sz w:val="14"/>
          <w:szCs w:val="14"/>
        </w:rPr>
        <w:t>the</w:t>
      </w:r>
      <w:r w:rsidRPr="002100BF">
        <w:rPr>
          <w:rFonts w:cs="Arial"/>
          <w:spacing w:val="9"/>
          <w:sz w:val="14"/>
          <w:szCs w:val="14"/>
        </w:rPr>
        <w:t xml:space="preserve"> </w:t>
      </w:r>
      <w:r w:rsidRPr="002100BF">
        <w:rPr>
          <w:rFonts w:cs="Arial"/>
          <w:sz w:val="14"/>
          <w:szCs w:val="14"/>
        </w:rPr>
        <w:t>end</w:t>
      </w:r>
      <w:r w:rsidRPr="002100BF">
        <w:rPr>
          <w:rFonts w:cs="Arial"/>
          <w:spacing w:val="3"/>
          <w:sz w:val="14"/>
          <w:szCs w:val="14"/>
        </w:rPr>
        <w:t xml:space="preserve"> </w:t>
      </w:r>
      <w:r w:rsidRPr="002100BF">
        <w:rPr>
          <w:rFonts w:cs="Arial"/>
          <w:sz w:val="14"/>
          <w:szCs w:val="14"/>
        </w:rPr>
        <w:t>of</w:t>
      </w:r>
      <w:r w:rsidRPr="002100BF">
        <w:rPr>
          <w:rFonts w:cs="Arial"/>
          <w:spacing w:val="15"/>
          <w:sz w:val="14"/>
          <w:szCs w:val="14"/>
        </w:rPr>
        <w:t xml:space="preserve"> </w:t>
      </w:r>
      <w:r w:rsidRPr="002100BF">
        <w:rPr>
          <w:rFonts w:cs="Arial"/>
          <w:sz w:val="14"/>
          <w:szCs w:val="14"/>
        </w:rPr>
        <w:t>such</w:t>
      </w:r>
      <w:r w:rsidRPr="002100BF">
        <w:rPr>
          <w:rFonts w:cs="Arial"/>
          <w:spacing w:val="18"/>
          <w:sz w:val="14"/>
          <w:szCs w:val="14"/>
        </w:rPr>
        <w:t xml:space="preserve"> </w:t>
      </w:r>
      <w:r w:rsidRPr="002100BF">
        <w:rPr>
          <w:rFonts w:cs="Arial"/>
          <w:sz w:val="14"/>
          <w:szCs w:val="14"/>
        </w:rPr>
        <w:t>fiscal</w:t>
      </w:r>
      <w:r w:rsidRPr="002100BF">
        <w:rPr>
          <w:rFonts w:cs="Arial"/>
          <w:spacing w:val="18"/>
          <w:sz w:val="14"/>
          <w:szCs w:val="14"/>
        </w:rPr>
        <w:t xml:space="preserve"> </w:t>
      </w:r>
      <w:r w:rsidRPr="002100BF">
        <w:rPr>
          <w:rFonts w:cs="Arial"/>
          <w:sz w:val="14"/>
          <w:szCs w:val="14"/>
        </w:rPr>
        <w:t>year,</w:t>
      </w:r>
      <w:r w:rsidRPr="002100BF">
        <w:rPr>
          <w:rFonts w:cs="Arial"/>
          <w:spacing w:val="16"/>
          <w:sz w:val="14"/>
          <w:szCs w:val="14"/>
        </w:rPr>
        <w:t xml:space="preserve"> </w:t>
      </w:r>
      <w:r w:rsidRPr="002100BF">
        <w:rPr>
          <w:rFonts w:cs="Arial"/>
          <w:sz w:val="14"/>
          <w:szCs w:val="14"/>
        </w:rPr>
        <w:t>to</w:t>
      </w:r>
      <w:r w:rsidRPr="002100BF">
        <w:rPr>
          <w:rFonts w:cs="Arial"/>
          <w:spacing w:val="1"/>
          <w:sz w:val="14"/>
          <w:szCs w:val="14"/>
        </w:rPr>
        <w:t xml:space="preserve"> </w:t>
      </w:r>
      <w:r w:rsidRPr="002100BF">
        <w:rPr>
          <w:rFonts w:cs="Arial"/>
          <w:sz w:val="14"/>
          <w:szCs w:val="14"/>
        </w:rPr>
        <w:t>take</w:t>
      </w:r>
      <w:r w:rsidRPr="002100BF">
        <w:rPr>
          <w:rFonts w:cs="Arial"/>
          <w:spacing w:val="8"/>
          <w:sz w:val="14"/>
          <w:szCs w:val="14"/>
        </w:rPr>
        <w:t xml:space="preserve"> </w:t>
      </w:r>
      <w:r w:rsidRPr="002100BF">
        <w:rPr>
          <w:rFonts w:cs="Arial"/>
          <w:sz w:val="14"/>
          <w:szCs w:val="14"/>
        </w:rPr>
        <w:t>possession</w:t>
      </w:r>
      <w:r w:rsidRPr="002100BF">
        <w:rPr>
          <w:rFonts w:cs="Arial"/>
          <w:spacing w:val="22"/>
          <w:sz w:val="14"/>
          <w:szCs w:val="14"/>
        </w:rPr>
        <w:t xml:space="preserve"> </w:t>
      </w:r>
      <w:r w:rsidRPr="002100BF">
        <w:rPr>
          <w:rFonts w:cs="Arial"/>
          <w:sz w:val="14"/>
          <w:szCs w:val="14"/>
        </w:rPr>
        <w:t>of</w:t>
      </w:r>
      <w:r w:rsidRPr="002100BF">
        <w:rPr>
          <w:rFonts w:cs="Arial"/>
          <w:spacing w:val="11"/>
          <w:sz w:val="14"/>
          <w:szCs w:val="14"/>
        </w:rPr>
        <w:t xml:space="preserve"> </w:t>
      </w:r>
      <w:r w:rsidRPr="002100BF">
        <w:rPr>
          <w:rFonts w:cs="Arial"/>
          <w:sz w:val="14"/>
          <w:szCs w:val="14"/>
        </w:rPr>
        <w:t>any</w:t>
      </w:r>
      <w:r w:rsidRPr="002100BF">
        <w:rPr>
          <w:rFonts w:cs="Arial"/>
          <w:spacing w:val="13"/>
          <w:sz w:val="14"/>
          <w:szCs w:val="14"/>
        </w:rPr>
        <w:t xml:space="preserve"> </w:t>
      </w:r>
      <w:r w:rsidRPr="002100BF">
        <w:rPr>
          <w:rFonts w:cs="Arial"/>
          <w:sz w:val="14"/>
          <w:szCs w:val="14"/>
        </w:rPr>
        <w:t>equipment</w:t>
      </w:r>
      <w:r w:rsidRPr="002100BF">
        <w:rPr>
          <w:rFonts w:cs="Arial"/>
          <w:spacing w:val="23"/>
          <w:sz w:val="14"/>
          <w:szCs w:val="14"/>
        </w:rPr>
        <w:t xml:space="preserve"> </w:t>
      </w:r>
      <w:r w:rsidRPr="002100BF">
        <w:rPr>
          <w:rFonts w:cs="Arial"/>
          <w:sz w:val="14"/>
          <w:szCs w:val="14"/>
        </w:rPr>
        <w:t>provided</w:t>
      </w:r>
      <w:r w:rsidRPr="002100BF">
        <w:rPr>
          <w:rFonts w:cs="Arial"/>
          <w:spacing w:val="23"/>
          <w:sz w:val="14"/>
          <w:szCs w:val="14"/>
        </w:rPr>
        <w:t xml:space="preserve"> </w:t>
      </w:r>
      <w:r w:rsidRPr="002100BF">
        <w:rPr>
          <w:rFonts w:cs="Arial"/>
          <w:sz w:val="14"/>
          <w:szCs w:val="14"/>
        </w:rPr>
        <w:t>State</w:t>
      </w:r>
      <w:r w:rsidRPr="002100BF">
        <w:rPr>
          <w:rFonts w:cs="Arial"/>
          <w:spacing w:val="16"/>
          <w:sz w:val="14"/>
          <w:szCs w:val="14"/>
        </w:rPr>
        <w:t xml:space="preserve"> </w:t>
      </w:r>
      <w:r w:rsidRPr="002100BF">
        <w:rPr>
          <w:rFonts w:cs="Arial"/>
          <w:sz w:val="14"/>
          <w:szCs w:val="14"/>
        </w:rPr>
        <w:t>under</w:t>
      </w:r>
      <w:r w:rsidRPr="002100BF">
        <w:rPr>
          <w:rFonts w:cs="Arial"/>
          <w:spacing w:val="14"/>
          <w:sz w:val="14"/>
          <w:szCs w:val="14"/>
        </w:rPr>
        <w:t xml:space="preserve"> </w:t>
      </w:r>
      <w:r w:rsidRPr="002100BF">
        <w:rPr>
          <w:rFonts w:cs="Arial"/>
          <w:sz w:val="14"/>
          <w:szCs w:val="14"/>
        </w:rPr>
        <w:t>the</w:t>
      </w:r>
      <w:r w:rsidRPr="002100BF">
        <w:rPr>
          <w:rFonts w:cs="Arial"/>
          <w:spacing w:val="11"/>
          <w:sz w:val="14"/>
          <w:szCs w:val="14"/>
        </w:rPr>
        <w:t xml:space="preserve"> </w:t>
      </w:r>
      <w:r w:rsidRPr="002100BF">
        <w:rPr>
          <w:rFonts w:cs="Arial"/>
          <w:sz w:val="14"/>
          <w:szCs w:val="14"/>
        </w:rPr>
        <w:t>contract.</w:t>
      </w:r>
      <w:r w:rsidRPr="002100BF">
        <w:rPr>
          <w:rFonts w:cs="Arial"/>
          <w:spacing w:val="38"/>
          <w:sz w:val="14"/>
          <w:szCs w:val="14"/>
        </w:rPr>
        <w:t xml:space="preserve"> </w:t>
      </w:r>
      <w:r w:rsidRPr="002100BF">
        <w:rPr>
          <w:rFonts w:cs="Arial"/>
          <w:sz w:val="14"/>
          <w:szCs w:val="14"/>
        </w:rPr>
        <w:t>State</w:t>
      </w:r>
      <w:r w:rsidRPr="002100BF">
        <w:rPr>
          <w:rFonts w:cs="Arial"/>
          <w:spacing w:val="14"/>
          <w:sz w:val="14"/>
          <w:szCs w:val="14"/>
        </w:rPr>
        <w:t xml:space="preserve"> </w:t>
      </w:r>
      <w:r w:rsidRPr="002100BF">
        <w:rPr>
          <w:rFonts w:cs="Arial"/>
          <w:sz w:val="14"/>
          <w:szCs w:val="14"/>
        </w:rPr>
        <w:t>will</w:t>
      </w:r>
      <w:r w:rsidRPr="002100BF">
        <w:rPr>
          <w:rFonts w:cs="Arial"/>
          <w:spacing w:val="11"/>
          <w:sz w:val="14"/>
          <w:szCs w:val="14"/>
        </w:rPr>
        <w:t xml:space="preserve"> </w:t>
      </w:r>
      <w:r w:rsidRPr="002100BF">
        <w:rPr>
          <w:rFonts w:cs="Arial"/>
          <w:sz w:val="14"/>
          <w:szCs w:val="14"/>
        </w:rPr>
        <w:t>pay</w:t>
      </w:r>
      <w:r w:rsidRPr="002100BF">
        <w:rPr>
          <w:rFonts w:cs="Arial"/>
          <w:spacing w:val="7"/>
          <w:sz w:val="14"/>
          <w:szCs w:val="14"/>
        </w:rPr>
        <w:t xml:space="preserve"> </w:t>
      </w:r>
      <w:r w:rsidRPr="002100BF">
        <w:rPr>
          <w:rFonts w:cs="Arial"/>
          <w:sz w:val="14"/>
          <w:szCs w:val="14"/>
        </w:rPr>
        <w:t>to</w:t>
      </w:r>
      <w:r w:rsidRPr="002100BF">
        <w:rPr>
          <w:rFonts w:cs="Arial"/>
          <w:spacing w:val="9"/>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contractor</w:t>
      </w:r>
      <w:r w:rsidRPr="002100BF">
        <w:rPr>
          <w:rFonts w:cs="Arial"/>
          <w:spacing w:val="8"/>
          <w:sz w:val="14"/>
          <w:szCs w:val="14"/>
        </w:rPr>
        <w:t xml:space="preserve"> </w:t>
      </w:r>
      <w:r w:rsidRPr="002100BF">
        <w:rPr>
          <w:rFonts w:cs="Arial"/>
          <w:sz w:val="14"/>
          <w:szCs w:val="14"/>
        </w:rPr>
        <w:t>all</w:t>
      </w:r>
      <w:r w:rsidRPr="002100BF">
        <w:rPr>
          <w:rFonts w:cs="Arial"/>
          <w:spacing w:val="45"/>
          <w:sz w:val="14"/>
          <w:szCs w:val="14"/>
        </w:rPr>
        <w:t xml:space="preserve"> </w:t>
      </w:r>
      <w:r w:rsidRPr="002100BF">
        <w:rPr>
          <w:rFonts w:cs="Arial"/>
          <w:sz w:val="14"/>
          <w:szCs w:val="14"/>
        </w:rPr>
        <w:t>regular</w:t>
      </w:r>
      <w:r w:rsidRPr="002100BF">
        <w:rPr>
          <w:rFonts w:cs="Arial"/>
          <w:spacing w:val="7"/>
          <w:sz w:val="14"/>
          <w:szCs w:val="14"/>
        </w:rPr>
        <w:t xml:space="preserve"> </w:t>
      </w:r>
      <w:r w:rsidRPr="002100BF">
        <w:rPr>
          <w:rFonts w:cs="Arial"/>
          <w:sz w:val="14"/>
          <w:szCs w:val="14"/>
        </w:rPr>
        <w:t>contractual</w:t>
      </w:r>
      <w:r w:rsidRPr="002100BF">
        <w:rPr>
          <w:rFonts w:cs="Arial"/>
          <w:spacing w:val="4"/>
          <w:sz w:val="14"/>
          <w:szCs w:val="14"/>
        </w:rPr>
        <w:t xml:space="preserve"> </w:t>
      </w:r>
      <w:r w:rsidRPr="002100BF">
        <w:rPr>
          <w:rFonts w:cs="Arial"/>
          <w:sz w:val="14"/>
          <w:szCs w:val="14"/>
        </w:rPr>
        <w:t>payments</w:t>
      </w:r>
      <w:r w:rsidRPr="002100BF">
        <w:rPr>
          <w:rFonts w:cs="Arial"/>
          <w:spacing w:val="8"/>
          <w:sz w:val="14"/>
          <w:szCs w:val="14"/>
        </w:rPr>
        <w:t xml:space="preserve"> </w:t>
      </w:r>
      <w:r w:rsidRPr="002100BF">
        <w:rPr>
          <w:rFonts w:cs="Arial"/>
          <w:sz w:val="14"/>
          <w:szCs w:val="14"/>
        </w:rPr>
        <w:t>incurred</w:t>
      </w:r>
      <w:r w:rsidRPr="002100BF">
        <w:rPr>
          <w:rFonts w:cs="Arial"/>
          <w:spacing w:val="1"/>
          <w:sz w:val="14"/>
          <w:szCs w:val="14"/>
        </w:rPr>
        <w:t xml:space="preserve"> </w:t>
      </w:r>
      <w:r w:rsidRPr="002100BF">
        <w:rPr>
          <w:rFonts w:cs="Arial"/>
          <w:sz w:val="14"/>
          <w:szCs w:val="14"/>
        </w:rPr>
        <w:t>through</w:t>
      </w:r>
      <w:r w:rsidRPr="002100BF">
        <w:rPr>
          <w:rFonts w:cs="Arial"/>
          <w:spacing w:val="7"/>
          <w:sz w:val="14"/>
          <w:szCs w:val="14"/>
        </w:rPr>
        <w:t xml:space="preserve"> </w:t>
      </w:r>
      <w:r w:rsidRPr="002100BF">
        <w:rPr>
          <w:rFonts w:cs="Arial"/>
          <w:sz w:val="14"/>
          <w:szCs w:val="14"/>
        </w:rPr>
        <w:t>the</w:t>
      </w:r>
      <w:r w:rsidRPr="002100BF">
        <w:rPr>
          <w:rFonts w:cs="Arial"/>
          <w:spacing w:val="52"/>
          <w:sz w:val="14"/>
          <w:szCs w:val="14"/>
        </w:rPr>
        <w:t xml:space="preserve"> </w:t>
      </w:r>
      <w:r w:rsidRPr="002100BF">
        <w:rPr>
          <w:rFonts w:cs="Arial"/>
          <w:sz w:val="14"/>
          <w:szCs w:val="14"/>
        </w:rPr>
        <w:t>end</w:t>
      </w:r>
      <w:r w:rsidRPr="002100BF">
        <w:rPr>
          <w:rFonts w:cs="Arial"/>
          <w:spacing w:val="43"/>
          <w:sz w:val="14"/>
          <w:szCs w:val="14"/>
        </w:rPr>
        <w:t xml:space="preserve"> </w:t>
      </w:r>
      <w:r w:rsidRPr="002100BF">
        <w:rPr>
          <w:rFonts w:cs="Arial"/>
          <w:sz w:val="14"/>
          <w:szCs w:val="14"/>
        </w:rPr>
        <w:t>of</w:t>
      </w:r>
      <w:r w:rsidRPr="002100BF">
        <w:rPr>
          <w:rFonts w:cs="Arial"/>
          <w:spacing w:val="3"/>
          <w:sz w:val="14"/>
          <w:szCs w:val="14"/>
        </w:rPr>
        <w:t xml:space="preserve"> </w:t>
      </w:r>
      <w:r w:rsidRPr="002100BF">
        <w:rPr>
          <w:rFonts w:cs="Arial"/>
          <w:sz w:val="14"/>
          <w:szCs w:val="14"/>
        </w:rPr>
        <w:t>such</w:t>
      </w:r>
      <w:r w:rsidRPr="002100BF">
        <w:rPr>
          <w:rFonts w:cs="Arial"/>
          <w:spacing w:val="1"/>
          <w:sz w:val="14"/>
          <w:szCs w:val="14"/>
        </w:rPr>
        <w:t xml:space="preserve"> </w:t>
      </w:r>
      <w:r w:rsidRPr="002100BF">
        <w:rPr>
          <w:rFonts w:cs="Arial"/>
          <w:sz w:val="14"/>
          <w:szCs w:val="14"/>
        </w:rPr>
        <w:t>fiscal</w:t>
      </w:r>
      <w:r w:rsidRPr="002100BF">
        <w:rPr>
          <w:rFonts w:cs="Arial"/>
          <w:spacing w:val="6"/>
          <w:sz w:val="14"/>
          <w:szCs w:val="14"/>
        </w:rPr>
        <w:t xml:space="preserve"> </w:t>
      </w:r>
      <w:r w:rsidRPr="002100BF">
        <w:rPr>
          <w:rFonts w:cs="Arial"/>
          <w:sz w:val="14"/>
          <w:szCs w:val="14"/>
        </w:rPr>
        <w:t>year,</w:t>
      </w:r>
      <w:r w:rsidRPr="002100BF">
        <w:rPr>
          <w:rFonts w:cs="Arial"/>
          <w:spacing w:val="2"/>
          <w:sz w:val="14"/>
          <w:szCs w:val="14"/>
        </w:rPr>
        <w:t xml:space="preserve"> </w:t>
      </w:r>
      <w:r w:rsidRPr="002100BF">
        <w:rPr>
          <w:rFonts w:cs="Arial"/>
          <w:sz w:val="14"/>
          <w:szCs w:val="14"/>
        </w:rPr>
        <w:t>plus</w:t>
      </w:r>
      <w:r w:rsidRPr="002100BF">
        <w:rPr>
          <w:rFonts w:cs="Arial"/>
          <w:spacing w:val="-2"/>
          <w:sz w:val="14"/>
          <w:szCs w:val="14"/>
        </w:rPr>
        <w:t xml:space="preserve"> </w:t>
      </w:r>
      <w:r w:rsidRPr="002100BF">
        <w:rPr>
          <w:rFonts w:cs="Arial"/>
          <w:sz w:val="14"/>
          <w:szCs w:val="14"/>
        </w:rPr>
        <w:t>contractual</w:t>
      </w:r>
      <w:r w:rsidRPr="002100BF">
        <w:rPr>
          <w:rFonts w:cs="Arial"/>
          <w:spacing w:val="19"/>
          <w:sz w:val="14"/>
          <w:szCs w:val="14"/>
        </w:rPr>
        <w:t xml:space="preserve"> </w:t>
      </w:r>
      <w:r w:rsidRPr="002100BF">
        <w:rPr>
          <w:rFonts w:cs="Arial"/>
          <w:sz w:val="14"/>
          <w:szCs w:val="14"/>
        </w:rPr>
        <w:t>charges</w:t>
      </w:r>
      <w:r w:rsidRPr="002100BF">
        <w:rPr>
          <w:rFonts w:cs="Arial"/>
          <w:spacing w:val="15"/>
          <w:sz w:val="14"/>
          <w:szCs w:val="14"/>
        </w:rPr>
        <w:t xml:space="preserve"> </w:t>
      </w:r>
      <w:r w:rsidRPr="002100BF">
        <w:rPr>
          <w:rFonts w:cs="Arial"/>
          <w:sz w:val="14"/>
          <w:szCs w:val="14"/>
        </w:rPr>
        <w:t>incidental</w:t>
      </w:r>
      <w:r w:rsidRPr="002100BF">
        <w:rPr>
          <w:rFonts w:cs="Arial"/>
          <w:spacing w:val="17"/>
          <w:sz w:val="14"/>
          <w:szCs w:val="14"/>
        </w:rPr>
        <w:t xml:space="preserve"> </w:t>
      </w:r>
      <w:r w:rsidRPr="002100BF">
        <w:rPr>
          <w:rFonts w:cs="Arial"/>
          <w:sz w:val="14"/>
          <w:szCs w:val="14"/>
        </w:rPr>
        <w:t>to</w:t>
      </w:r>
      <w:r w:rsidRPr="002100BF">
        <w:rPr>
          <w:rFonts w:cs="Arial"/>
          <w:spacing w:val="55"/>
          <w:sz w:val="14"/>
          <w:szCs w:val="14"/>
        </w:rPr>
        <w:t xml:space="preserve"> </w:t>
      </w:r>
      <w:r w:rsidRPr="002100BF">
        <w:rPr>
          <w:rFonts w:cs="Arial"/>
          <w:sz w:val="14"/>
          <w:szCs w:val="14"/>
        </w:rPr>
        <w:t>the</w:t>
      </w:r>
      <w:r w:rsidRPr="002100BF">
        <w:rPr>
          <w:rFonts w:cs="Arial"/>
          <w:spacing w:val="11"/>
          <w:sz w:val="14"/>
          <w:szCs w:val="14"/>
        </w:rPr>
        <w:t xml:space="preserve"> </w:t>
      </w:r>
      <w:r w:rsidRPr="002100BF">
        <w:rPr>
          <w:rFonts w:cs="Arial"/>
          <w:sz w:val="14"/>
          <w:szCs w:val="14"/>
        </w:rPr>
        <w:t>return</w:t>
      </w:r>
      <w:r w:rsidRPr="002100BF">
        <w:rPr>
          <w:rFonts w:cs="Arial"/>
          <w:spacing w:val="2"/>
          <w:sz w:val="14"/>
          <w:szCs w:val="14"/>
        </w:rPr>
        <w:t xml:space="preserve"> </w:t>
      </w:r>
      <w:r w:rsidRPr="002100BF">
        <w:rPr>
          <w:rFonts w:cs="Arial"/>
          <w:sz w:val="14"/>
          <w:szCs w:val="14"/>
        </w:rPr>
        <w:t>of</w:t>
      </w:r>
      <w:r w:rsidRPr="002100BF">
        <w:rPr>
          <w:rFonts w:cs="Arial"/>
          <w:spacing w:val="11"/>
          <w:sz w:val="14"/>
          <w:szCs w:val="14"/>
        </w:rPr>
        <w:t xml:space="preserve"> </w:t>
      </w:r>
      <w:r w:rsidRPr="002100BF">
        <w:rPr>
          <w:rFonts w:cs="Arial"/>
          <w:sz w:val="14"/>
          <w:szCs w:val="14"/>
        </w:rPr>
        <w:t>any</w:t>
      </w:r>
      <w:r w:rsidRPr="002100BF">
        <w:rPr>
          <w:rFonts w:cs="Arial"/>
          <w:spacing w:val="7"/>
          <w:sz w:val="14"/>
          <w:szCs w:val="14"/>
        </w:rPr>
        <w:t xml:space="preserve"> </w:t>
      </w:r>
      <w:r w:rsidRPr="002100BF">
        <w:rPr>
          <w:rFonts w:cs="Arial"/>
          <w:sz w:val="14"/>
          <w:szCs w:val="14"/>
        </w:rPr>
        <w:t>such</w:t>
      </w:r>
      <w:r w:rsidRPr="002100BF">
        <w:rPr>
          <w:rFonts w:cs="Arial"/>
          <w:spacing w:val="10"/>
          <w:sz w:val="14"/>
          <w:szCs w:val="14"/>
        </w:rPr>
        <w:t xml:space="preserve"> </w:t>
      </w:r>
      <w:r w:rsidRPr="002100BF">
        <w:rPr>
          <w:rFonts w:cs="Arial"/>
          <w:sz w:val="14"/>
          <w:szCs w:val="14"/>
        </w:rPr>
        <w:t>equipment.</w:t>
      </w:r>
      <w:r w:rsidRPr="002100BF">
        <w:rPr>
          <w:rFonts w:cs="Arial"/>
          <w:spacing w:val="17"/>
          <w:sz w:val="14"/>
          <w:szCs w:val="14"/>
        </w:rPr>
        <w:t xml:space="preserve"> </w:t>
      </w:r>
      <w:r w:rsidRPr="002100BF">
        <w:rPr>
          <w:rFonts w:cs="Arial"/>
          <w:sz w:val="14"/>
          <w:szCs w:val="14"/>
        </w:rPr>
        <w:t>Upon</w:t>
      </w:r>
      <w:r w:rsidRPr="002100BF">
        <w:rPr>
          <w:rFonts w:cs="Arial"/>
          <w:spacing w:val="8"/>
          <w:sz w:val="14"/>
          <w:szCs w:val="14"/>
        </w:rPr>
        <w:t xml:space="preserve"> </w:t>
      </w:r>
      <w:r w:rsidRPr="002100BF">
        <w:rPr>
          <w:rFonts w:cs="Arial"/>
          <w:sz w:val="14"/>
          <w:szCs w:val="14"/>
        </w:rPr>
        <w:t>termination</w:t>
      </w:r>
      <w:r w:rsidRPr="002100BF">
        <w:rPr>
          <w:rFonts w:cs="Arial"/>
          <w:spacing w:val="9"/>
          <w:sz w:val="14"/>
          <w:szCs w:val="14"/>
        </w:rPr>
        <w:t xml:space="preserve"> </w:t>
      </w:r>
      <w:r w:rsidRPr="002100BF">
        <w:rPr>
          <w:rFonts w:cs="Arial"/>
          <w:sz w:val="14"/>
          <w:szCs w:val="14"/>
        </w:rPr>
        <w:t>of</w:t>
      </w:r>
      <w:r w:rsidRPr="002100BF">
        <w:rPr>
          <w:rFonts w:cs="Arial"/>
          <w:spacing w:val="6"/>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agreement</w:t>
      </w:r>
      <w:r w:rsidRPr="002100BF">
        <w:rPr>
          <w:rFonts w:cs="Arial"/>
          <w:spacing w:val="28"/>
          <w:sz w:val="14"/>
          <w:szCs w:val="14"/>
        </w:rPr>
        <w:t xml:space="preserve"> </w:t>
      </w:r>
      <w:r w:rsidRPr="002100BF">
        <w:rPr>
          <w:rFonts w:cs="Arial"/>
          <w:sz w:val="14"/>
          <w:szCs w:val="14"/>
        </w:rPr>
        <w:t>by</w:t>
      </w:r>
      <w:r w:rsidRPr="002100BF">
        <w:rPr>
          <w:rFonts w:cs="Arial"/>
          <w:spacing w:val="11"/>
          <w:sz w:val="14"/>
          <w:szCs w:val="14"/>
        </w:rPr>
        <w:t xml:space="preserve"> </w:t>
      </w:r>
      <w:r w:rsidRPr="002100BF">
        <w:rPr>
          <w:rFonts w:cs="Arial"/>
          <w:sz w:val="14"/>
          <w:szCs w:val="14"/>
        </w:rPr>
        <w:t>State,</w:t>
      </w:r>
      <w:r w:rsidRPr="002100BF">
        <w:rPr>
          <w:rFonts w:cs="Arial"/>
          <w:spacing w:val="22"/>
          <w:sz w:val="14"/>
          <w:szCs w:val="14"/>
        </w:rPr>
        <w:t xml:space="preserve"> </w:t>
      </w:r>
      <w:r w:rsidRPr="002100BF">
        <w:rPr>
          <w:rFonts w:cs="Arial"/>
          <w:sz w:val="14"/>
          <w:szCs w:val="14"/>
        </w:rPr>
        <w:t>title</w:t>
      </w:r>
      <w:r w:rsidRPr="002100BF">
        <w:rPr>
          <w:rFonts w:cs="Arial"/>
          <w:spacing w:val="7"/>
          <w:sz w:val="14"/>
          <w:szCs w:val="14"/>
        </w:rPr>
        <w:t xml:space="preserve"> </w:t>
      </w:r>
      <w:r w:rsidRPr="002100BF">
        <w:rPr>
          <w:rFonts w:cs="Arial"/>
          <w:sz w:val="14"/>
          <w:szCs w:val="14"/>
        </w:rPr>
        <w:t>to</w:t>
      </w:r>
      <w:r w:rsidRPr="002100BF">
        <w:rPr>
          <w:rFonts w:cs="Arial"/>
          <w:spacing w:val="12"/>
          <w:sz w:val="14"/>
          <w:szCs w:val="14"/>
        </w:rPr>
        <w:t xml:space="preserve"> </w:t>
      </w:r>
      <w:r w:rsidRPr="002100BF">
        <w:rPr>
          <w:rFonts w:cs="Arial"/>
          <w:sz w:val="14"/>
          <w:szCs w:val="14"/>
        </w:rPr>
        <w:t>any</w:t>
      </w:r>
      <w:r w:rsidRPr="002100BF">
        <w:rPr>
          <w:rFonts w:cs="Arial"/>
          <w:spacing w:val="17"/>
          <w:sz w:val="14"/>
          <w:szCs w:val="14"/>
        </w:rPr>
        <w:t xml:space="preserve"> </w:t>
      </w:r>
      <w:r w:rsidRPr="002100BF">
        <w:rPr>
          <w:rFonts w:cs="Arial"/>
          <w:sz w:val="14"/>
          <w:szCs w:val="14"/>
        </w:rPr>
        <w:t>such</w:t>
      </w:r>
      <w:r w:rsidRPr="002100BF">
        <w:rPr>
          <w:rFonts w:cs="Arial"/>
          <w:spacing w:val="12"/>
          <w:sz w:val="14"/>
          <w:szCs w:val="14"/>
        </w:rPr>
        <w:t xml:space="preserve"> </w:t>
      </w:r>
      <w:r w:rsidRPr="002100BF">
        <w:rPr>
          <w:rFonts w:cs="Arial"/>
          <w:sz w:val="14"/>
          <w:szCs w:val="14"/>
        </w:rPr>
        <w:t>equipment</w:t>
      </w:r>
      <w:r w:rsidRPr="002100BF">
        <w:rPr>
          <w:rFonts w:cs="Arial"/>
          <w:spacing w:val="23"/>
          <w:sz w:val="14"/>
          <w:szCs w:val="14"/>
        </w:rPr>
        <w:t xml:space="preserve"> </w:t>
      </w:r>
      <w:r w:rsidRPr="002100BF">
        <w:rPr>
          <w:rFonts w:cs="Arial"/>
          <w:sz w:val="14"/>
          <w:szCs w:val="14"/>
        </w:rPr>
        <w:t>shall</w:t>
      </w:r>
      <w:r w:rsidRPr="002100BF">
        <w:rPr>
          <w:rFonts w:cs="Arial"/>
          <w:spacing w:val="8"/>
          <w:sz w:val="14"/>
          <w:szCs w:val="14"/>
        </w:rPr>
        <w:t xml:space="preserve"> </w:t>
      </w:r>
      <w:r w:rsidRPr="002100BF">
        <w:rPr>
          <w:rFonts w:cs="Arial"/>
          <w:sz w:val="14"/>
          <w:szCs w:val="14"/>
        </w:rPr>
        <w:t>revert</w:t>
      </w:r>
      <w:r w:rsidRPr="002100BF">
        <w:rPr>
          <w:rFonts w:cs="Arial"/>
          <w:spacing w:val="13"/>
          <w:sz w:val="14"/>
          <w:szCs w:val="14"/>
        </w:rPr>
        <w:t xml:space="preserve"> </w:t>
      </w:r>
      <w:r w:rsidRPr="002100BF">
        <w:rPr>
          <w:rFonts w:cs="Arial"/>
          <w:sz w:val="14"/>
          <w:szCs w:val="14"/>
        </w:rPr>
        <w:t>to</w:t>
      </w:r>
      <w:r w:rsidRPr="002100BF">
        <w:rPr>
          <w:rFonts w:cs="Arial"/>
          <w:spacing w:val="7"/>
          <w:sz w:val="14"/>
          <w:szCs w:val="14"/>
        </w:rPr>
        <w:t xml:space="preserve"> </w:t>
      </w:r>
      <w:r w:rsidRPr="002100BF">
        <w:rPr>
          <w:rFonts w:cs="Arial"/>
          <w:sz w:val="14"/>
          <w:szCs w:val="14"/>
        </w:rPr>
        <w:t>contractor</w:t>
      </w:r>
      <w:r w:rsidRPr="002100BF">
        <w:rPr>
          <w:rFonts w:cs="Arial"/>
          <w:spacing w:val="23"/>
          <w:sz w:val="14"/>
          <w:szCs w:val="14"/>
        </w:rPr>
        <w:t xml:space="preserve"> </w:t>
      </w:r>
      <w:r w:rsidRPr="002100BF">
        <w:rPr>
          <w:rFonts w:cs="Arial"/>
          <w:sz w:val="14"/>
          <w:szCs w:val="14"/>
        </w:rPr>
        <w:t>at</w:t>
      </w:r>
      <w:r w:rsidRPr="002100BF">
        <w:rPr>
          <w:rFonts w:cs="Arial"/>
          <w:spacing w:val="9"/>
          <w:sz w:val="14"/>
          <w:szCs w:val="14"/>
        </w:rPr>
        <w:t xml:space="preserve"> </w:t>
      </w:r>
      <w:r w:rsidRPr="002100BF">
        <w:rPr>
          <w:rFonts w:cs="Arial"/>
          <w:sz w:val="14"/>
          <w:szCs w:val="14"/>
        </w:rPr>
        <w:t>the</w:t>
      </w:r>
      <w:r w:rsidRPr="002100BF">
        <w:rPr>
          <w:rFonts w:cs="Arial"/>
          <w:spacing w:val="9"/>
          <w:sz w:val="14"/>
          <w:szCs w:val="14"/>
        </w:rPr>
        <w:t xml:space="preserve"> </w:t>
      </w:r>
      <w:r w:rsidRPr="002100BF">
        <w:rPr>
          <w:rFonts w:cs="Arial"/>
          <w:sz w:val="14"/>
          <w:szCs w:val="14"/>
        </w:rPr>
        <w:t>end</w:t>
      </w:r>
      <w:r w:rsidRPr="002100BF">
        <w:rPr>
          <w:rFonts w:cs="Arial"/>
          <w:spacing w:val="8"/>
          <w:sz w:val="14"/>
          <w:szCs w:val="14"/>
        </w:rPr>
        <w:t xml:space="preserve"> </w:t>
      </w:r>
      <w:r w:rsidRPr="002100BF">
        <w:rPr>
          <w:rFonts w:cs="Arial"/>
          <w:sz w:val="14"/>
          <w:szCs w:val="14"/>
        </w:rPr>
        <w:t>of</w:t>
      </w:r>
      <w:r w:rsidRPr="002100BF">
        <w:rPr>
          <w:rFonts w:cs="Arial"/>
          <w:spacing w:val="13"/>
          <w:sz w:val="14"/>
          <w:szCs w:val="14"/>
        </w:rPr>
        <w:t xml:space="preserve"> </w:t>
      </w:r>
      <w:r w:rsidRPr="002100BF">
        <w:rPr>
          <w:rFonts w:cs="Arial"/>
          <w:sz w:val="14"/>
          <w:szCs w:val="14"/>
        </w:rPr>
        <w:t>the</w:t>
      </w:r>
      <w:r w:rsidRPr="002100BF">
        <w:rPr>
          <w:rFonts w:cs="Arial"/>
          <w:spacing w:val="7"/>
          <w:sz w:val="14"/>
          <w:szCs w:val="14"/>
        </w:rPr>
        <w:t xml:space="preserve"> </w:t>
      </w:r>
      <w:r w:rsidRPr="002100BF">
        <w:rPr>
          <w:rFonts w:cs="Arial"/>
          <w:sz w:val="14"/>
          <w:szCs w:val="14"/>
        </w:rPr>
        <w:t>State's</w:t>
      </w:r>
      <w:r w:rsidRPr="002100BF">
        <w:rPr>
          <w:rFonts w:cs="Arial"/>
          <w:spacing w:val="-2"/>
          <w:sz w:val="14"/>
          <w:szCs w:val="14"/>
        </w:rPr>
        <w:t xml:space="preserve"> </w:t>
      </w:r>
      <w:r w:rsidRPr="002100BF">
        <w:rPr>
          <w:rFonts w:cs="Arial"/>
          <w:sz w:val="14"/>
          <w:szCs w:val="14"/>
        </w:rPr>
        <w:t>current</w:t>
      </w:r>
      <w:r w:rsidRPr="002100BF">
        <w:rPr>
          <w:rFonts w:cs="Arial"/>
          <w:spacing w:val="24"/>
          <w:sz w:val="14"/>
          <w:szCs w:val="14"/>
        </w:rPr>
        <w:t xml:space="preserve"> </w:t>
      </w:r>
      <w:r w:rsidRPr="002100BF">
        <w:rPr>
          <w:rFonts w:cs="Arial"/>
          <w:sz w:val="14"/>
          <w:szCs w:val="14"/>
        </w:rPr>
        <w:t>fiscal</w:t>
      </w:r>
      <w:r w:rsidRPr="002100BF">
        <w:rPr>
          <w:rFonts w:cs="Arial"/>
          <w:spacing w:val="19"/>
          <w:sz w:val="14"/>
          <w:szCs w:val="14"/>
        </w:rPr>
        <w:t xml:space="preserve"> </w:t>
      </w:r>
      <w:r w:rsidRPr="002100BF">
        <w:rPr>
          <w:rFonts w:cs="Arial"/>
          <w:sz w:val="14"/>
          <w:szCs w:val="14"/>
        </w:rPr>
        <w:t>year.</w:t>
      </w:r>
      <w:r w:rsidRPr="002100BF">
        <w:rPr>
          <w:rFonts w:cs="Arial"/>
          <w:spacing w:val="26"/>
          <w:sz w:val="14"/>
          <w:szCs w:val="14"/>
        </w:rPr>
        <w:t xml:space="preserve"> </w:t>
      </w:r>
      <w:r w:rsidRPr="002100BF">
        <w:rPr>
          <w:rFonts w:cs="Arial"/>
          <w:sz w:val="14"/>
          <w:szCs w:val="14"/>
        </w:rPr>
        <w:t>The</w:t>
      </w:r>
      <w:r w:rsidRPr="002100BF">
        <w:rPr>
          <w:rFonts w:cs="Arial"/>
          <w:spacing w:val="21"/>
          <w:sz w:val="14"/>
          <w:szCs w:val="14"/>
        </w:rPr>
        <w:t xml:space="preserve"> </w:t>
      </w:r>
      <w:r w:rsidRPr="002100BF">
        <w:rPr>
          <w:rFonts w:cs="Arial"/>
          <w:sz w:val="14"/>
          <w:szCs w:val="14"/>
        </w:rPr>
        <w:t>termination</w:t>
      </w:r>
      <w:r w:rsidRPr="002100BF">
        <w:rPr>
          <w:rFonts w:cs="Arial"/>
          <w:spacing w:val="31"/>
          <w:sz w:val="14"/>
          <w:szCs w:val="14"/>
        </w:rPr>
        <w:t xml:space="preserve"> </w:t>
      </w:r>
      <w:r w:rsidRPr="002100BF">
        <w:rPr>
          <w:rFonts w:cs="Arial"/>
          <w:sz w:val="14"/>
          <w:szCs w:val="14"/>
        </w:rPr>
        <w:t>of</w:t>
      </w:r>
      <w:r w:rsidRPr="002100BF">
        <w:rPr>
          <w:rFonts w:cs="Arial"/>
          <w:spacing w:val="20"/>
          <w:sz w:val="14"/>
          <w:szCs w:val="14"/>
        </w:rPr>
        <w:t xml:space="preserve"> </w:t>
      </w:r>
      <w:r w:rsidRPr="002100BF">
        <w:rPr>
          <w:rFonts w:cs="Arial"/>
          <w:sz w:val="14"/>
          <w:szCs w:val="14"/>
        </w:rPr>
        <w:t>the</w:t>
      </w:r>
      <w:r w:rsidRPr="002100BF">
        <w:rPr>
          <w:rFonts w:cs="Arial"/>
          <w:spacing w:val="13"/>
          <w:sz w:val="14"/>
          <w:szCs w:val="14"/>
        </w:rPr>
        <w:t xml:space="preserve"> </w:t>
      </w:r>
      <w:r w:rsidRPr="002100BF">
        <w:rPr>
          <w:rFonts w:cs="Arial"/>
          <w:sz w:val="14"/>
          <w:szCs w:val="14"/>
        </w:rPr>
        <w:t>contract</w:t>
      </w:r>
      <w:r w:rsidRPr="002100BF">
        <w:rPr>
          <w:rFonts w:cs="Arial"/>
          <w:spacing w:val="29"/>
          <w:sz w:val="14"/>
          <w:szCs w:val="14"/>
        </w:rPr>
        <w:t xml:space="preserve"> </w:t>
      </w:r>
      <w:r w:rsidRPr="002100BF">
        <w:rPr>
          <w:rFonts w:cs="Arial"/>
          <w:sz w:val="14"/>
          <w:szCs w:val="14"/>
        </w:rPr>
        <w:t>pursuant</w:t>
      </w:r>
      <w:r w:rsidRPr="002100BF">
        <w:rPr>
          <w:rFonts w:cs="Arial"/>
          <w:spacing w:val="26"/>
          <w:sz w:val="14"/>
          <w:szCs w:val="14"/>
        </w:rPr>
        <w:t xml:space="preserve"> </w:t>
      </w:r>
      <w:r w:rsidRPr="002100BF">
        <w:rPr>
          <w:rFonts w:cs="Arial"/>
          <w:sz w:val="14"/>
          <w:szCs w:val="14"/>
        </w:rPr>
        <w:t>to</w:t>
      </w:r>
      <w:r w:rsidRPr="002100BF">
        <w:rPr>
          <w:rFonts w:cs="Arial"/>
          <w:spacing w:val="12"/>
          <w:sz w:val="14"/>
          <w:szCs w:val="14"/>
        </w:rPr>
        <w:t xml:space="preserve"> </w:t>
      </w:r>
      <w:r w:rsidRPr="002100BF">
        <w:rPr>
          <w:rFonts w:cs="Arial"/>
          <w:sz w:val="14"/>
          <w:szCs w:val="14"/>
        </w:rPr>
        <w:t>this</w:t>
      </w:r>
      <w:r w:rsidRPr="002100BF">
        <w:rPr>
          <w:rFonts w:cs="Arial"/>
          <w:spacing w:val="20"/>
          <w:sz w:val="14"/>
          <w:szCs w:val="14"/>
        </w:rPr>
        <w:t xml:space="preserve"> </w:t>
      </w:r>
      <w:r w:rsidRPr="002100BF">
        <w:rPr>
          <w:rFonts w:cs="Arial"/>
          <w:sz w:val="14"/>
          <w:szCs w:val="14"/>
        </w:rPr>
        <w:t>paragraph</w:t>
      </w:r>
      <w:r w:rsidRPr="002100BF">
        <w:rPr>
          <w:rFonts w:cs="Arial"/>
          <w:spacing w:val="31"/>
          <w:sz w:val="14"/>
          <w:szCs w:val="14"/>
        </w:rPr>
        <w:t xml:space="preserve"> </w:t>
      </w:r>
      <w:r w:rsidRPr="002100BF">
        <w:rPr>
          <w:rFonts w:cs="Arial"/>
          <w:sz w:val="14"/>
          <w:szCs w:val="14"/>
        </w:rPr>
        <w:t>shall</w:t>
      </w:r>
      <w:r w:rsidRPr="002100BF">
        <w:rPr>
          <w:rFonts w:cs="Arial"/>
          <w:spacing w:val="14"/>
          <w:sz w:val="14"/>
          <w:szCs w:val="14"/>
        </w:rPr>
        <w:t xml:space="preserve"> </w:t>
      </w:r>
      <w:r w:rsidRPr="002100BF">
        <w:rPr>
          <w:rFonts w:cs="Arial"/>
          <w:sz w:val="14"/>
          <w:szCs w:val="14"/>
        </w:rPr>
        <w:t>not</w:t>
      </w:r>
      <w:r w:rsidRPr="002100BF">
        <w:rPr>
          <w:rFonts w:cs="Arial"/>
          <w:spacing w:val="16"/>
          <w:sz w:val="14"/>
          <w:szCs w:val="14"/>
        </w:rPr>
        <w:t xml:space="preserve"> </w:t>
      </w:r>
      <w:r w:rsidRPr="002100BF">
        <w:rPr>
          <w:rFonts w:cs="Arial"/>
          <w:sz w:val="14"/>
          <w:szCs w:val="14"/>
        </w:rPr>
        <w:t>cause</w:t>
      </w:r>
      <w:r w:rsidRPr="002100BF">
        <w:rPr>
          <w:rFonts w:cs="Arial"/>
          <w:spacing w:val="20"/>
          <w:sz w:val="14"/>
          <w:szCs w:val="14"/>
        </w:rPr>
        <w:t xml:space="preserve"> </w:t>
      </w:r>
      <w:r w:rsidRPr="002100BF">
        <w:rPr>
          <w:rFonts w:cs="Arial"/>
          <w:sz w:val="14"/>
          <w:szCs w:val="14"/>
        </w:rPr>
        <w:t>any</w:t>
      </w:r>
      <w:r w:rsidRPr="002100BF">
        <w:rPr>
          <w:rFonts w:cs="Arial"/>
          <w:spacing w:val="-1"/>
          <w:sz w:val="14"/>
          <w:szCs w:val="14"/>
        </w:rPr>
        <w:t xml:space="preserve"> </w:t>
      </w:r>
      <w:r w:rsidRPr="002100BF">
        <w:rPr>
          <w:rFonts w:cs="Arial"/>
          <w:sz w:val="14"/>
          <w:szCs w:val="14"/>
        </w:rPr>
        <w:t>penalty to</w:t>
      </w:r>
      <w:r w:rsidRPr="002100BF">
        <w:rPr>
          <w:rFonts w:cs="Arial"/>
          <w:spacing w:val="-3"/>
          <w:sz w:val="14"/>
          <w:szCs w:val="14"/>
        </w:rPr>
        <w:t xml:space="preserve"> </w:t>
      </w:r>
      <w:r w:rsidRPr="002100BF">
        <w:rPr>
          <w:rFonts w:cs="Arial"/>
          <w:sz w:val="14"/>
          <w:szCs w:val="14"/>
        </w:rPr>
        <w:t>be</w:t>
      </w:r>
      <w:r w:rsidRPr="002100BF">
        <w:rPr>
          <w:rFonts w:cs="Arial"/>
          <w:spacing w:val="-7"/>
          <w:sz w:val="14"/>
          <w:szCs w:val="14"/>
        </w:rPr>
        <w:t xml:space="preserve"> </w:t>
      </w:r>
      <w:r w:rsidRPr="002100BF">
        <w:rPr>
          <w:rFonts w:cs="Arial"/>
          <w:sz w:val="14"/>
          <w:szCs w:val="14"/>
        </w:rPr>
        <w:t>charged</w:t>
      </w:r>
      <w:r w:rsidRPr="002100BF">
        <w:rPr>
          <w:rFonts w:cs="Arial"/>
          <w:spacing w:val="5"/>
          <w:sz w:val="14"/>
          <w:szCs w:val="14"/>
        </w:rPr>
        <w:t xml:space="preserve"> </w:t>
      </w:r>
      <w:r w:rsidRPr="002100BF">
        <w:rPr>
          <w:rFonts w:cs="Arial"/>
          <w:sz w:val="14"/>
          <w:szCs w:val="14"/>
        </w:rPr>
        <w:t>to</w:t>
      </w:r>
      <w:r w:rsidRPr="002100BF">
        <w:rPr>
          <w:rFonts w:cs="Arial"/>
          <w:spacing w:val="-3"/>
          <w:sz w:val="14"/>
          <w:szCs w:val="14"/>
        </w:rPr>
        <w:t xml:space="preserve"> </w:t>
      </w:r>
      <w:r w:rsidRPr="002100BF">
        <w:rPr>
          <w:rFonts w:cs="Arial"/>
          <w:sz w:val="14"/>
          <w:szCs w:val="14"/>
        </w:rPr>
        <w:t>the</w:t>
      </w:r>
      <w:r w:rsidRPr="002100BF">
        <w:rPr>
          <w:rFonts w:cs="Arial"/>
          <w:spacing w:val="-10"/>
          <w:sz w:val="14"/>
          <w:szCs w:val="14"/>
        </w:rPr>
        <w:t xml:space="preserve"> </w:t>
      </w:r>
      <w:r w:rsidRPr="002100BF">
        <w:rPr>
          <w:rFonts w:cs="Arial"/>
          <w:sz w:val="14"/>
          <w:szCs w:val="14"/>
        </w:rPr>
        <w:t>agency</w:t>
      </w:r>
      <w:r w:rsidRPr="002100BF">
        <w:rPr>
          <w:rFonts w:cs="Arial"/>
          <w:spacing w:val="2"/>
          <w:sz w:val="14"/>
          <w:szCs w:val="14"/>
        </w:rPr>
        <w:t xml:space="preserve"> </w:t>
      </w:r>
      <w:r w:rsidRPr="002100BF">
        <w:rPr>
          <w:rFonts w:cs="Arial"/>
          <w:sz w:val="14"/>
          <w:szCs w:val="14"/>
        </w:rPr>
        <w:t>or</w:t>
      </w:r>
      <w:r w:rsidRPr="002100BF">
        <w:rPr>
          <w:rFonts w:cs="Arial"/>
          <w:spacing w:val="-6"/>
          <w:sz w:val="14"/>
          <w:szCs w:val="14"/>
        </w:rPr>
        <w:t xml:space="preserve"> </w:t>
      </w:r>
      <w:r w:rsidRPr="002100BF">
        <w:rPr>
          <w:rFonts w:cs="Arial"/>
          <w:sz w:val="14"/>
          <w:szCs w:val="14"/>
        </w:rPr>
        <w:t>the</w:t>
      </w:r>
      <w:r w:rsidRPr="002100BF">
        <w:rPr>
          <w:rFonts w:cs="Arial"/>
          <w:spacing w:val="-6"/>
          <w:sz w:val="14"/>
          <w:szCs w:val="14"/>
        </w:rPr>
        <w:t xml:space="preserve"> </w:t>
      </w:r>
      <w:r w:rsidRPr="002100BF">
        <w:rPr>
          <w:rFonts w:cs="Arial"/>
          <w:sz w:val="14"/>
          <w:szCs w:val="14"/>
        </w:rPr>
        <w:t>contractor.</w:t>
      </w:r>
    </w:p>
    <w:p w14:paraId="144C9F0E" w14:textId="77777777" w:rsidR="002100BF" w:rsidRPr="002100BF" w:rsidRDefault="002100BF" w:rsidP="002100BF">
      <w:pPr>
        <w:numPr>
          <w:ilvl w:val="0"/>
          <w:numId w:val="21"/>
        </w:numPr>
        <w:tabs>
          <w:tab w:val="left" w:pos="435"/>
        </w:tabs>
        <w:kinsoku w:val="0"/>
        <w:overflowPunct w:val="0"/>
        <w:autoSpaceDE w:val="0"/>
        <w:autoSpaceDN w:val="0"/>
        <w:adjustRightInd w:val="0"/>
        <w:spacing w:after="100" w:line="242" w:lineRule="auto"/>
        <w:ind w:left="429" w:right="122" w:hanging="311"/>
        <w:jc w:val="both"/>
        <w:rPr>
          <w:i/>
          <w:iCs/>
          <w:color w:val="000000"/>
          <w:sz w:val="14"/>
          <w:szCs w:val="14"/>
        </w:rPr>
      </w:pPr>
      <w:r w:rsidRPr="002100BF">
        <w:rPr>
          <w:rFonts w:cs="Arial"/>
          <w:b/>
          <w:bCs/>
          <w:sz w:val="14"/>
          <w:szCs w:val="14"/>
          <w:u w:val="single"/>
        </w:rPr>
        <w:t>Disclaimer of Liability</w:t>
      </w:r>
      <w:r w:rsidRPr="002100BF">
        <w:rPr>
          <w:rFonts w:cs="Arial"/>
          <w:b/>
          <w:bCs/>
          <w:sz w:val="14"/>
          <w:szCs w:val="14"/>
        </w:rPr>
        <w:t xml:space="preserve">: </w:t>
      </w:r>
      <w:r w:rsidRPr="002100BF">
        <w:rPr>
          <w:rFonts w:cs="Arial"/>
          <w:sz w:val="14"/>
          <w:szCs w:val="14"/>
        </w:rPr>
        <w:t>No provision of this contract will be given effect that attempts to require the State of Kansas or its agencies to defend,</w:t>
      </w:r>
      <w:r w:rsidRPr="002100BF">
        <w:rPr>
          <w:rFonts w:cs="Arial"/>
          <w:spacing w:val="54"/>
          <w:sz w:val="14"/>
          <w:szCs w:val="14"/>
        </w:rPr>
        <w:t xml:space="preserve"> </w:t>
      </w:r>
      <w:r w:rsidRPr="002100BF">
        <w:rPr>
          <w:rFonts w:cs="Arial"/>
          <w:sz w:val="14"/>
          <w:szCs w:val="14"/>
        </w:rPr>
        <w:t xml:space="preserve">hold harmless, or indemnify any contractor or third party for any acts or omissions. The liability of the State of Kansas is defined under the Kansas Tort Claims Act (K.S.A. 75-6101, </w:t>
      </w:r>
      <w:r w:rsidRPr="002100BF">
        <w:rPr>
          <w:rFonts w:cs="Arial"/>
          <w:i/>
          <w:iCs/>
          <w:sz w:val="14"/>
          <w:szCs w:val="14"/>
        </w:rPr>
        <w:t>et seq.).</w:t>
      </w:r>
    </w:p>
    <w:p w14:paraId="5A7E9E2C" w14:textId="77777777" w:rsidR="002100BF" w:rsidRPr="002100BF" w:rsidRDefault="002100BF" w:rsidP="002100BF">
      <w:pPr>
        <w:numPr>
          <w:ilvl w:val="0"/>
          <w:numId w:val="21"/>
        </w:numPr>
        <w:tabs>
          <w:tab w:val="left" w:pos="429"/>
        </w:tabs>
        <w:kinsoku w:val="0"/>
        <w:overflowPunct w:val="0"/>
        <w:autoSpaceDE w:val="0"/>
        <w:autoSpaceDN w:val="0"/>
        <w:adjustRightInd w:val="0"/>
        <w:spacing w:after="100"/>
        <w:ind w:left="420" w:right="107" w:hanging="307"/>
        <w:jc w:val="both"/>
        <w:rPr>
          <w:rFonts w:cs="Arial"/>
          <w:sz w:val="14"/>
          <w:szCs w:val="14"/>
        </w:rPr>
      </w:pPr>
      <w:r w:rsidRPr="002100BF">
        <w:rPr>
          <w:rFonts w:cs="Arial"/>
          <w:b/>
          <w:bCs/>
          <w:sz w:val="14"/>
          <w:szCs w:val="14"/>
          <w:u w:val="single"/>
        </w:rPr>
        <w:t>Anti-Discrimination Clause</w:t>
      </w:r>
      <w:r w:rsidRPr="002100BF">
        <w:rPr>
          <w:rFonts w:cs="Arial"/>
          <w:b/>
          <w:bCs/>
          <w:sz w:val="14"/>
          <w:szCs w:val="14"/>
        </w:rPr>
        <w:t xml:space="preserve">: </w:t>
      </w:r>
      <w:r w:rsidRPr="002100BF">
        <w:rPr>
          <w:rFonts w:cs="Arial"/>
          <w:sz w:val="14"/>
          <w:szCs w:val="14"/>
        </w:rPr>
        <w:t xml:space="preserve">The contractor agrees: (a) to comply with the Kansas Act Against Discrimination (K.S.A. 44-1001, </w:t>
      </w:r>
      <w:r w:rsidRPr="002100BF">
        <w:rPr>
          <w:rFonts w:cs="Arial"/>
          <w:i/>
          <w:iCs/>
          <w:sz w:val="14"/>
          <w:szCs w:val="14"/>
        </w:rPr>
        <w:t xml:space="preserve">et seq.) </w:t>
      </w:r>
      <w:r w:rsidRPr="002100BF">
        <w:rPr>
          <w:rFonts w:cs="Arial"/>
          <w:sz w:val="14"/>
          <w:szCs w:val="14"/>
        </w:rPr>
        <w:t xml:space="preserve">and the Kansas Age Discrimination in Employment Act (K.S.A. 44-1111, </w:t>
      </w:r>
      <w:r w:rsidRPr="002100BF">
        <w:rPr>
          <w:rFonts w:cs="Arial"/>
          <w:i/>
          <w:iCs/>
          <w:sz w:val="14"/>
          <w:szCs w:val="14"/>
        </w:rPr>
        <w:t xml:space="preserve">et seq.) </w:t>
      </w:r>
      <w:r w:rsidRPr="002100BF">
        <w:rPr>
          <w:rFonts w:cs="Arial"/>
          <w:sz w:val="14"/>
          <w:szCs w:val="14"/>
        </w:rPr>
        <w:t xml:space="preserve">and the applicable provisions of the Americans With Disabilities Act (42 U.S.C. 12101, </w:t>
      </w:r>
      <w:r w:rsidRPr="002100BF">
        <w:rPr>
          <w:rFonts w:cs="Arial"/>
          <w:i/>
          <w:iCs/>
          <w:sz w:val="14"/>
          <w:szCs w:val="14"/>
        </w:rPr>
        <w:t xml:space="preserve">et seq.) </w:t>
      </w:r>
      <w:r w:rsidRPr="002100BF">
        <w:rPr>
          <w:rFonts w:cs="Arial"/>
          <w:sz w:val="14"/>
          <w:szCs w:val="14"/>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2100BF">
        <w:rPr>
          <w:rFonts w:cs="Arial"/>
          <w:spacing w:val="5"/>
          <w:sz w:val="14"/>
          <w:szCs w:val="14"/>
        </w:rPr>
        <w:t xml:space="preserve"> </w:t>
      </w:r>
      <w:r w:rsidRPr="002100BF">
        <w:rPr>
          <w:rFonts w:cs="Arial"/>
          <w:sz w:val="14"/>
          <w:szCs w:val="14"/>
        </w:rPr>
        <w:t>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 Administration.</w:t>
      </w:r>
    </w:p>
    <w:p w14:paraId="4686DFC4" w14:textId="77777777" w:rsidR="002100BF" w:rsidRPr="002100BF" w:rsidRDefault="002100BF" w:rsidP="002100BF">
      <w:pPr>
        <w:numPr>
          <w:ilvl w:val="0"/>
          <w:numId w:val="20"/>
        </w:numPr>
        <w:tabs>
          <w:tab w:val="left" w:pos="515"/>
        </w:tabs>
        <w:kinsoku w:val="0"/>
        <w:overflowPunct w:val="0"/>
        <w:autoSpaceDE w:val="0"/>
        <w:autoSpaceDN w:val="0"/>
        <w:adjustRightInd w:val="0"/>
        <w:spacing w:after="100"/>
        <w:ind w:right="122" w:hanging="316"/>
        <w:jc w:val="both"/>
        <w:rPr>
          <w:rFonts w:cs="Arial"/>
          <w:sz w:val="14"/>
          <w:szCs w:val="14"/>
        </w:rPr>
      </w:pPr>
      <w:r w:rsidRPr="002100BF">
        <w:rPr>
          <w:rFonts w:cs="Arial"/>
          <w:b/>
          <w:bCs/>
          <w:sz w:val="14"/>
          <w:szCs w:val="14"/>
          <w:u w:val="thick"/>
        </w:rPr>
        <w:t>Acceptance of Contract</w:t>
      </w:r>
      <w:r w:rsidRPr="002100BF">
        <w:rPr>
          <w:rFonts w:cs="Arial"/>
          <w:b/>
          <w:bCs/>
          <w:sz w:val="14"/>
          <w:szCs w:val="14"/>
        </w:rPr>
        <w:t xml:space="preserve">: </w:t>
      </w:r>
      <w:r w:rsidRPr="002100BF">
        <w:rPr>
          <w:rFonts w:cs="Arial"/>
          <w:sz w:val="14"/>
          <w:szCs w:val="14"/>
        </w:rPr>
        <w:t>This contract shall not be considered accepted, approved or otherwise effective until the statutorily required approvals and certifications have been</w:t>
      </w:r>
      <w:r w:rsidRPr="002100BF">
        <w:rPr>
          <w:rFonts w:cs="Arial"/>
          <w:spacing w:val="20"/>
          <w:sz w:val="14"/>
          <w:szCs w:val="14"/>
        </w:rPr>
        <w:t xml:space="preserve"> </w:t>
      </w:r>
      <w:r w:rsidRPr="002100BF">
        <w:rPr>
          <w:rFonts w:cs="Arial"/>
          <w:sz w:val="14"/>
          <w:szCs w:val="14"/>
        </w:rPr>
        <w:t>given.</w:t>
      </w:r>
    </w:p>
    <w:p w14:paraId="3F433D9E" w14:textId="77777777" w:rsidR="002100BF" w:rsidRPr="002100BF" w:rsidRDefault="002100BF" w:rsidP="002100BF">
      <w:pPr>
        <w:numPr>
          <w:ilvl w:val="0"/>
          <w:numId w:val="20"/>
        </w:numPr>
        <w:tabs>
          <w:tab w:val="left" w:pos="510"/>
        </w:tabs>
        <w:kinsoku w:val="0"/>
        <w:overflowPunct w:val="0"/>
        <w:autoSpaceDE w:val="0"/>
        <w:autoSpaceDN w:val="0"/>
        <w:adjustRightInd w:val="0"/>
        <w:spacing w:after="100"/>
        <w:ind w:left="501" w:right="108" w:hanging="310"/>
        <w:jc w:val="both"/>
        <w:rPr>
          <w:rFonts w:cs="Arial"/>
          <w:sz w:val="14"/>
          <w:szCs w:val="14"/>
        </w:rPr>
      </w:pPr>
      <w:r w:rsidRPr="002100BF">
        <w:rPr>
          <w:rFonts w:cs="Arial"/>
          <w:b/>
          <w:bCs/>
          <w:sz w:val="14"/>
          <w:szCs w:val="14"/>
          <w:u w:val="thick"/>
        </w:rPr>
        <w:t>Arbitration, Damages, Warranties</w:t>
      </w:r>
      <w:r w:rsidRPr="002100BF">
        <w:rPr>
          <w:rFonts w:cs="Arial"/>
          <w:b/>
          <w:bCs/>
          <w:sz w:val="14"/>
          <w:szCs w:val="14"/>
        </w:rPr>
        <w:t xml:space="preserve">: </w:t>
      </w:r>
      <w:r w:rsidRPr="002100BF">
        <w:rPr>
          <w:rFonts w:cs="Arial"/>
          <w:sz w:val="14"/>
          <w:szCs w:val="14"/>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particular</w:t>
      </w:r>
      <w:r w:rsidRPr="002100BF">
        <w:rPr>
          <w:rFonts w:cs="Arial"/>
          <w:spacing w:val="-31"/>
          <w:sz w:val="14"/>
          <w:szCs w:val="14"/>
        </w:rPr>
        <w:t xml:space="preserve"> </w:t>
      </w:r>
      <w:r w:rsidRPr="002100BF">
        <w:rPr>
          <w:rFonts w:cs="Arial"/>
          <w:sz w:val="14"/>
          <w:szCs w:val="14"/>
        </w:rPr>
        <w:t>purpose.</w:t>
      </w:r>
    </w:p>
    <w:p w14:paraId="119FA0F5" w14:textId="77777777" w:rsidR="002100BF" w:rsidRPr="002100BF" w:rsidRDefault="002100BF" w:rsidP="002100BF">
      <w:pPr>
        <w:numPr>
          <w:ilvl w:val="1"/>
          <w:numId w:val="20"/>
        </w:numPr>
        <w:tabs>
          <w:tab w:val="left" w:pos="500"/>
        </w:tabs>
        <w:kinsoku w:val="0"/>
        <w:overflowPunct w:val="0"/>
        <w:autoSpaceDE w:val="0"/>
        <w:autoSpaceDN w:val="0"/>
        <w:adjustRightInd w:val="0"/>
        <w:spacing w:after="100"/>
        <w:ind w:right="113" w:hanging="316"/>
        <w:jc w:val="both"/>
        <w:rPr>
          <w:rFonts w:cs="Arial"/>
          <w:sz w:val="14"/>
          <w:szCs w:val="14"/>
        </w:rPr>
      </w:pPr>
      <w:r w:rsidRPr="002100BF">
        <w:rPr>
          <w:rFonts w:cs="Arial"/>
          <w:b/>
          <w:bCs/>
          <w:sz w:val="14"/>
          <w:szCs w:val="14"/>
          <w:u w:val="thick"/>
        </w:rPr>
        <w:t>Representative's Authority to Contract</w:t>
      </w:r>
      <w:r w:rsidRPr="002100BF">
        <w:rPr>
          <w:rFonts w:cs="Arial"/>
          <w:b/>
          <w:bCs/>
          <w:sz w:val="14"/>
          <w:szCs w:val="14"/>
        </w:rPr>
        <w:t xml:space="preserve">: </w:t>
      </w:r>
      <w:r w:rsidRPr="002100BF">
        <w:rPr>
          <w:rFonts w:cs="Arial"/>
          <w:sz w:val="14"/>
          <w:szCs w:val="14"/>
        </w:rPr>
        <w:t>By signing this contract, the representative of the contractor thereby represents that such person is duly authorized by the contractor to execute this contract on behalf of the contractor and that the contractor agrees to be bound by the</w:t>
      </w:r>
      <w:r w:rsidRPr="002100BF">
        <w:rPr>
          <w:rFonts w:cs="Arial"/>
          <w:spacing w:val="26"/>
          <w:sz w:val="14"/>
          <w:szCs w:val="14"/>
        </w:rPr>
        <w:t xml:space="preserve"> </w:t>
      </w:r>
      <w:r w:rsidRPr="002100BF">
        <w:rPr>
          <w:rFonts w:cs="Arial"/>
          <w:sz w:val="14"/>
          <w:szCs w:val="14"/>
        </w:rPr>
        <w:t>provisions thereof.</w:t>
      </w:r>
    </w:p>
    <w:p w14:paraId="33EE8037" w14:textId="77777777" w:rsidR="002100BF" w:rsidRPr="002100BF" w:rsidRDefault="002100BF" w:rsidP="002100BF">
      <w:pPr>
        <w:numPr>
          <w:ilvl w:val="0"/>
          <w:numId w:val="19"/>
        </w:numPr>
        <w:tabs>
          <w:tab w:val="left" w:pos="495"/>
        </w:tabs>
        <w:kinsoku w:val="0"/>
        <w:overflowPunct w:val="0"/>
        <w:autoSpaceDE w:val="0"/>
        <w:autoSpaceDN w:val="0"/>
        <w:adjustRightInd w:val="0"/>
        <w:spacing w:after="100"/>
        <w:ind w:right="125" w:hanging="320"/>
        <w:jc w:val="both"/>
        <w:rPr>
          <w:rFonts w:cs="Arial"/>
          <w:sz w:val="14"/>
          <w:szCs w:val="14"/>
        </w:rPr>
      </w:pPr>
      <w:r w:rsidRPr="002100BF">
        <w:rPr>
          <w:rFonts w:cs="Arial"/>
          <w:b/>
          <w:bCs/>
          <w:sz w:val="14"/>
          <w:szCs w:val="14"/>
          <w:u w:val="thick"/>
        </w:rPr>
        <w:t>Responsibility</w:t>
      </w:r>
      <w:r w:rsidRPr="002100BF">
        <w:rPr>
          <w:rFonts w:cs="Arial"/>
          <w:b/>
          <w:bCs/>
          <w:spacing w:val="5"/>
          <w:sz w:val="14"/>
          <w:szCs w:val="14"/>
          <w:u w:val="thick"/>
        </w:rPr>
        <w:t xml:space="preserve"> </w:t>
      </w:r>
      <w:r w:rsidRPr="002100BF">
        <w:rPr>
          <w:rFonts w:cs="Arial"/>
          <w:b/>
          <w:bCs/>
          <w:sz w:val="14"/>
          <w:szCs w:val="14"/>
          <w:u w:val="thick"/>
        </w:rPr>
        <w:t>for</w:t>
      </w:r>
      <w:r w:rsidRPr="002100BF">
        <w:rPr>
          <w:rFonts w:cs="Arial"/>
          <w:b/>
          <w:bCs/>
          <w:spacing w:val="16"/>
          <w:sz w:val="14"/>
          <w:szCs w:val="14"/>
          <w:u w:val="thick"/>
        </w:rPr>
        <w:t xml:space="preserve"> </w:t>
      </w:r>
      <w:r w:rsidRPr="002100BF">
        <w:rPr>
          <w:rFonts w:cs="Arial"/>
          <w:b/>
          <w:bCs/>
          <w:sz w:val="14"/>
          <w:szCs w:val="14"/>
          <w:u w:val="thick"/>
        </w:rPr>
        <w:t>Taxes</w:t>
      </w:r>
      <w:r w:rsidRPr="002100BF">
        <w:rPr>
          <w:rFonts w:cs="Arial"/>
          <w:b/>
          <w:bCs/>
          <w:sz w:val="14"/>
          <w:szCs w:val="14"/>
        </w:rPr>
        <w:t>:</w:t>
      </w:r>
      <w:r w:rsidRPr="002100BF">
        <w:rPr>
          <w:rFonts w:cs="Arial"/>
          <w:b/>
          <w:bCs/>
          <w:spacing w:val="23"/>
          <w:sz w:val="14"/>
          <w:szCs w:val="14"/>
        </w:rPr>
        <w:t xml:space="preserve"> </w:t>
      </w:r>
      <w:r w:rsidRPr="002100BF">
        <w:rPr>
          <w:rFonts w:cs="Arial"/>
          <w:sz w:val="14"/>
          <w:szCs w:val="14"/>
        </w:rPr>
        <w:t>The</w:t>
      </w:r>
      <w:r w:rsidRPr="002100BF">
        <w:rPr>
          <w:rFonts w:cs="Arial"/>
          <w:spacing w:val="20"/>
          <w:sz w:val="14"/>
          <w:szCs w:val="14"/>
        </w:rPr>
        <w:t xml:space="preserve"> </w:t>
      </w:r>
      <w:r w:rsidRPr="002100BF">
        <w:rPr>
          <w:rFonts w:cs="Arial"/>
          <w:sz w:val="14"/>
          <w:szCs w:val="14"/>
        </w:rPr>
        <w:t>State</w:t>
      </w:r>
      <w:r w:rsidRPr="002100BF">
        <w:rPr>
          <w:rFonts w:cs="Arial"/>
          <w:spacing w:val="21"/>
          <w:sz w:val="14"/>
          <w:szCs w:val="14"/>
        </w:rPr>
        <w:t xml:space="preserve"> </w:t>
      </w:r>
      <w:r w:rsidRPr="002100BF">
        <w:rPr>
          <w:rFonts w:cs="Arial"/>
          <w:sz w:val="14"/>
          <w:szCs w:val="14"/>
        </w:rPr>
        <w:t>of</w:t>
      </w:r>
      <w:r w:rsidRPr="002100BF">
        <w:rPr>
          <w:rFonts w:cs="Arial"/>
          <w:spacing w:val="13"/>
          <w:sz w:val="14"/>
          <w:szCs w:val="14"/>
        </w:rPr>
        <w:t xml:space="preserve"> </w:t>
      </w:r>
      <w:r w:rsidRPr="002100BF">
        <w:rPr>
          <w:rFonts w:cs="Arial"/>
          <w:sz w:val="14"/>
          <w:szCs w:val="14"/>
        </w:rPr>
        <w:t>Kansas</w:t>
      </w:r>
      <w:r w:rsidRPr="002100BF">
        <w:rPr>
          <w:rFonts w:cs="Arial"/>
          <w:spacing w:val="32"/>
          <w:sz w:val="14"/>
          <w:szCs w:val="14"/>
        </w:rPr>
        <w:t xml:space="preserve"> </w:t>
      </w:r>
      <w:r w:rsidRPr="002100BF">
        <w:rPr>
          <w:rFonts w:cs="Arial"/>
          <w:sz w:val="14"/>
          <w:szCs w:val="14"/>
        </w:rPr>
        <w:t>and</w:t>
      </w:r>
      <w:r w:rsidRPr="002100BF">
        <w:rPr>
          <w:rFonts w:cs="Arial"/>
          <w:spacing w:val="13"/>
          <w:sz w:val="14"/>
          <w:szCs w:val="14"/>
        </w:rPr>
        <w:t xml:space="preserve"> </w:t>
      </w:r>
      <w:r w:rsidRPr="002100BF">
        <w:rPr>
          <w:rFonts w:cs="Arial"/>
          <w:sz w:val="14"/>
          <w:szCs w:val="14"/>
        </w:rPr>
        <w:t>its</w:t>
      </w:r>
      <w:r w:rsidRPr="002100BF">
        <w:rPr>
          <w:rFonts w:cs="Arial"/>
          <w:spacing w:val="16"/>
          <w:sz w:val="14"/>
          <w:szCs w:val="14"/>
        </w:rPr>
        <w:t xml:space="preserve"> </w:t>
      </w:r>
      <w:r w:rsidRPr="002100BF">
        <w:rPr>
          <w:rFonts w:cs="Arial"/>
          <w:sz w:val="14"/>
          <w:szCs w:val="14"/>
        </w:rPr>
        <w:t>agencies</w:t>
      </w:r>
      <w:r w:rsidRPr="002100BF">
        <w:rPr>
          <w:rFonts w:cs="Arial"/>
          <w:spacing w:val="29"/>
          <w:sz w:val="14"/>
          <w:szCs w:val="14"/>
        </w:rPr>
        <w:t xml:space="preserve"> </w:t>
      </w:r>
      <w:r w:rsidRPr="002100BF">
        <w:rPr>
          <w:rFonts w:cs="Arial"/>
          <w:sz w:val="14"/>
          <w:szCs w:val="14"/>
        </w:rPr>
        <w:t>shall</w:t>
      </w:r>
      <w:r w:rsidRPr="002100BF">
        <w:rPr>
          <w:rFonts w:cs="Arial"/>
          <w:spacing w:val="17"/>
          <w:sz w:val="14"/>
          <w:szCs w:val="14"/>
        </w:rPr>
        <w:t xml:space="preserve"> </w:t>
      </w:r>
      <w:r w:rsidRPr="002100BF">
        <w:rPr>
          <w:rFonts w:cs="Arial"/>
          <w:sz w:val="14"/>
          <w:szCs w:val="14"/>
        </w:rPr>
        <w:t>not</w:t>
      </w:r>
      <w:r w:rsidRPr="002100BF">
        <w:rPr>
          <w:rFonts w:cs="Arial"/>
          <w:spacing w:val="19"/>
          <w:sz w:val="14"/>
          <w:szCs w:val="14"/>
        </w:rPr>
        <w:t xml:space="preserve"> </w:t>
      </w:r>
      <w:r w:rsidRPr="002100BF">
        <w:rPr>
          <w:rFonts w:cs="Arial"/>
          <w:sz w:val="14"/>
          <w:szCs w:val="14"/>
        </w:rPr>
        <w:t>be</w:t>
      </w:r>
      <w:r w:rsidRPr="002100BF">
        <w:rPr>
          <w:rFonts w:cs="Arial"/>
          <w:spacing w:val="16"/>
          <w:sz w:val="14"/>
          <w:szCs w:val="14"/>
        </w:rPr>
        <w:t xml:space="preserve"> </w:t>
      </w:r>
      <w:r w:rsidRPr="002100BF">
        <w:rPr>
          <w:rFonts w:cs="Arial"/>
          <w:sz w:val="14"/>
          <w:szCs w:val="14"/>
        </w:rPr>
        <w:t>responsible</w:t>
      </w:r>
      <w:r w:rsidRPr="002100BF">
        <w:rPr>
          <w:rFonts w:cs="Arial"/>
          <w:spacing w:val="27"/>
          <w:sz w:val="14"/>
          <w:szCs w:val="14"/>
        </w:rPr>
        <w:t xml:space="preserve"> </w:t>
      </w:r>
      <w:r w:rsidRPr="002100BF">
        <w:rPr>
          <w:rFonts w:cs="Arial"/>
          <w:sz w:val="14"/>
          <w:szCs w:val="14"/>
        </w:rPr>
        <w:t>for,</w:t>
      </w:r>
      <w:r w:rsidRPr="002100BF">
        <w:rPr>
          <w:rFonts w:cs="Arial"/>
          <w:spacing w:val="20"/>
          <w:sz w:val="14"/>
          <w:szCs w:val="14"/>
        </w:rPr>
        <w:t xml:space="preserve"> </w:t>
      </w:r>
      <w:r w:rsidRPr="002100BF">
        <w:rPr>
          <w:rFonts w:cs="Arial"/>
          <w:sz w:val="14"/>
          <w:szCs w:val="14"/>
        </w:rPr>
        <w:t>nor</w:t>
      </w:r>
      <w:r w:rsidRPr="002100BF">
        <w:rPr>
          <w:rFonts w:cs="Arial"/>
          <w:spacing w:val="-2"/>
          <w:sz w:val="14"/>
          <w:szCs w:val="14"/>
        </w:rPr>
        <w:t xml:space="preserve"> </w:t>
      </w:r>
      <w:r w:rsidRPr="002100BF">
        <w:rPr>
          <w:rFonts w:cs="Arial"/>
          <w:sz w:val="14"/>
          <w:szCs w:val="14"/>
        </w:rPr>
        <w:t>indemnify</w:t>
      </w:r>
      <w:r w:rsidRPr="002100BF">
        <w:rPr>
          <w:rFonts w:cs="Arial"/>
          <w:spacing w:val="28"/>
          <w:sz w:val="14"/>
          <w:szCs w:val="14"/>
        </w:rPr>
        <w:t xml:space="preserve"> </w:t>
      </w:r>
      <w:r w:rsidRPr="002100BF">
        <w:rPr>
          <w:rFonts w:cs="Arial"/>
          <w:sz w:val="14"/>
          <w:szCs w:val="14"/>
        </w:rPr>
        <w:t>a</w:t>
      </w:r>
      <w:r w:rsidRPr="002100BF">
        <w:rPr>
          <w:rFonts w:cs="Arial"/>
          <w:spacing w:val="22"/>
          <w:sz w:val="14"/>
          <w:szCs w:val="14"/>
        </w:rPr>
        <w:t xml:space="preserve"> </w:t>
      </w:r>
      <w:r w:rsidRPr="002100BF">
        <w:rPr>
          <w:rFonts w:cs="Arial"/>
          <w:sz w:val="14"/>
          <w:szCs w:val="14"/>
        </w:rPr>
        <w:t>contractor</w:t>
      </w:r>
      <w:r w:rsidRPr="002100BF">
        <w:rPr>
          <w:rFonts w:cs="Arial"/>
          <w:spacing w:val="39"/>
          <w:sz w:val="14"/>
          <w:szCs w:val="14"/>
        </w:rPr>
        <w:t xml:space="preserve"> </w:t>
      </w:r>
      <w:r w:rsidRPr="002100BF">
        <w:rPr>
          <w:rFonts w:cs="Arial"/>
          <w:sz w:val="14"/>
          <w:szCs w:val="14"/>
        </w:rPr>
        <w:t>for,</w:t>
      </w:r>
      <w:r w:rsidRPr="002100BF">
        <w:rPr>
          <w:rFonts w:cs="Arial"/>
          <w:spacing w:val="22"/>
          <w:sz w:val="14"/>
          <w:szCs w:val="14"/>
        </w:rPr>
        <w:t xml:space="preserve"> </w:t>
      </w:r>
      <w:r w:rsidRPr="002100BF">
        <w:rPr>
          <w:rFonts w:cs="Arial"/>
          <w:sz w:val="14"/>
          <w:szCs w:val="14"/>
        </w:rPr>
        <w:t>any</w:t>
      </w:r>
      <w:r w:rsidRPr="002100BF">
        <w:rPr>
          <w:rFonts w:cs="Arial"/>
          <w:spacing w:val="24"/>
          <w:sz w:val="14"/>
          <w:szCs w:val="14"/>
        </w:rPr>
        <w:t xml:space="preserve"> </w:t>
      </w:r>
      <w:r w:rsidRPr="002100BF">
        <w:rPr>
          <w:rFonts w:cs="Arial"/>
          <w:sz w:val="14"/>
          <w:szCs w:val="14"/>
        </w:rPr>
        <w:t>federal,</w:t>
      </w:r>
      <w:r w:rsidRPr="002100BF">
        <w:rPr>
          <w:rFonts w:cs="Arial"/>
          <w:spacing w:val="30"/>
          <w:sz w:val="14"/>
          <w:szCs w:val="14"/>
        </w:rPr>
        <w:t xml:space="preserve"> </w:t>
      </w:r>
      <w:r w:rsidRPr="002100BF">
        <w:rPr>
          <w:rFonts w:cs="Arial"/>
          <w:sz w:val="14"/>
          <w:szCs w:val="14"/>
        </w:rPr>
        <w:t>state</w:t>
      </w:r>
      <w:r w:rsidRPr="002100BF">
        <w:rPr>
          <w:rFonts w:cs="Arial"/>
          <w:spacing w:val="32"/>
          <w:sz w:val="14"/>
          <w:szCs w:val="14"/>
        </w:rPr>
        <w:t xml:space="preserve"> </w:t>
      </w:r>
      <w:r w:rsidRPr="002100BF">
        <w:rPr>
          <w:rFonts w:cs="Arial"/>
          <w:sz w:val="14"/>
          <w:szCs w:val="14"/>
        </w:rPr>
        <w:t>or</w:t>
      </w:r>
      <w:r w:rsidRPr="002100BF">
        <w:rPr>
          <w:rFonts w:cs="Arial"/>
          <w:spacing w:val="18"/>
          <w:sz w:val="14"/>
          <w:szCs w:val="14"/>
        </w:rPr>
        <w:t xml:space="preserve"> </w:t>
      </w:r>
      <w:r w:rsidRPr="002100BF">
        <w:rPr>
          <w:rFonts w:cs="Arial"/>
          <w:sz w:val="14"/>
          <w:szCs w:val="14"/>
        </w:rPr>
        <w:t>local</w:t>
      </w:r>
      <w:r w:rsidRPr="002100BF">
        <w:rPr>
          <w:rFonts w:cs="Arial"/>
          <w:spacing w:val="16"/>
          <w:sz w:val="14"/>
          <w:szCs w:val="14"/>
        </w:rPr>
        <w:t xml:space="preserve"> </w:t>
      </w:r>
      <w:r w:rsidRPr="002100BF">
        <w:rPr>
          <w:rFonts w:cs="Arial"/>
          <w:sz w:val="14"/>
          <w:szCs w:val="14"/>
        </w:rPr>
        <w:t>taxes</w:t>
      </w:r>
      <w:r w:rsidRPr="002100BF">
        <w:rPr>
          <w:rFonts w:cs="Arial"/>
          <w:spacing w:val="17"/>
          <w:sz w:val="14"/>
          <w:szCs w:val="14"/>
        </w:rPr>
        <w:t xml:space="preserve"> </w:t>
      </w:r>
      <w:r w:rsidRPr="002100BF">
        <w:rPr>
          <w:rFonts w:cs="Arial"/>
          <w:sz w:val="14"/>
          <w:szCs w:val="14"/>
        </w:rPr>
        <w:t>which</w:t>
      </w:r>
      <w:r w:rsidRPr="002100BF">
        <w:rPr>
          <w:rFonts w:cs="Arial"/>
          <w:spacing w:val="24"/>
          <w:sz w:val="14"/>
          <w:szCs w:val="14"/>
        </w:rPr>
        <w:t xml:space="preserve"> </w:t>
      </w:r>
      <w:r w:rsidRPr="002100BF">
        <w:rPr>
          <w:rFonts w:cs="Arial"/>
          <w:sz w:val="14"/>
          <w:szCs w:val="14"/>
        </w:rPr>
        <w:t>may</w:t>
      </w:r>
      <w:r w:rsidRPr="002100BF">
        <w:rPr>
          <w:rFonts w:cs="Arial"/>
          <w:spacing w:val="16"/>
          <w:sz w:val="14"/>
          <w:szCs w:val="14"/>
        </w:rPr>
        <w:t xml:space="preserve"> </w:t>
      </w:r>
      <w:r w:rsidRPr="002100BF">
        <w:rPr>
          <w:rFonts w:cs="Arial"/>
          <w:sz w:val="14"/>
          <w:szCs w:val="14"/>
        </w:rPr>
        <w:t>be</w:t>
      </w:r>
      <w:r w:rsidRPr="002100BF">
        <w:rPr>
          <w:rFonts w:cs="Arial"/>
          <w:spacing w:val="14"/>
          <w:sz w:val="14"/>
          <w:szCs w:val="14"/>
        </w:rPr>
        <w:t xml:space="preserve"> </w:t>
      </w:r>
      <w:r w:rsidRPr="002100BF">
        <w:rPr>
          <w:rFonts w:cs="Arial"/>
          <w:sz w:val="14"/>
          <w:szCs w:val="14"/>
        </w:rPr>
        <w:t>imposed</w:t>
      </w:r>
      <w:r w:rsidRPr="002100BF">
        <w:rPr>
          <w:rFonts w:cs="Arial"/>
          <w:spacing w:val="24"/>
          <w:sz w:val="14"/>
          <w:szCs w:val="14"/>
        </w:rPr>
        <w:t xml:space="preserve"> </w:t>
      </w:r>
      <w:r w:rsidRPr="002100BF">
        <w:rPr>
          <w:rFonts w:cs="Arial"/>
          <w:sz w:val="14"/>
          <w:szCs w:val="14"/>
        </w:rPr>
        <w:t>or</w:t>
      </w:r>
      <w:r w:rsidRPr="002100BF">
        <w:rPr>
          <w:rFonts w:cs="Arial"/>
          <w:spacing w:val="20"/>
          <w:sz w:val="14"/>
          <w:szCs w:val="14"/>
        </w:rPr>
        <w:t xml:space="preserve"> </w:t>
      </w:r>
      <w:r w:rsidRPr="002100BF">
        <w:rPr>
          <w:rFonts w:cs="Arial"/>
          <w:sz w:val="14"/>
          <w:szCs w:val="14"/>
        </w:rPr>
        <w:t>levied</w:t>
      </w:r>
      <w:r w:rsidRPr="002100BF">
        <w:rPr>
          <w:rFonts w:cs="Arial"/>
          <w:spacing w:val="26"/>
          <w:sz w:val="14"/>
          <w:szCs w:val="14"/>
        </w:rPr>
        <w:t xml:space="preserve"> </w:t>
      </w:r>
      <w:r w:rsidRPr="002100BF">
        <w:rPr>
          <w:rFonts w:cs="Arial"/>
          <w:sz w:val="14"/>
          <w:szCs w:val="14"/>
        </w:rPr>
        <w:t>upon</w:t>
      </w:r>
      <w:r w:rsidRPr="002100BF">
        <w:rPr>
          <w:rFonts w:cs="Arial"/>
          <w:spacing w:val="-2"/>
          <w:sz w:val="14"/>
          <w:szCs w:val="14"/>
        </w:rPr>
        <w:t xml:space="preserve"> </w:t>
      </w:r>
      <w:r w:rsidRPr="002100BF">
        <w:rPr>
          <w:rFonts w:cs="Arial"/>
          <w:sz w:val="14"/>
          <w:szCs w:val="14"/>
        </w:rPr>
        <w:t>the subject</w:t>
      </w:r>
      <w:r w:rsidRPr="002100BF">
        <w:rPr>
          <w:rFonts w:cs="Arial"/>
          <w:spacing w:val="2"/>
          <w:sz w:val="14"/>
          <w:szCs w:val="14"/>
        </w:rPr>
        <w:t xml:space="preserve"> </w:t>
      </w:r>
      <w:r w:rsidRPr="002100BF">
        <w:rPr>
          <w:rFonts w:cs="Arial"/>
          <w:sz w:val="14"/>
          <w:szCs w:val="14"/>
        </w:rPr>
        <w:t>matter</w:t>
      </w:r>
      <w:r w:rsidRPr="002100BF">
        <w:rPr>
          <w:rFonts w:cs="Arial"/>
          <w:spacing w:val="5"/>
          <w:sz w:val="14"/>
          <w:szCs w:val="14"/>
        </w:rPr>
        <w:t xml:space="preserve"> </w:t>
      </w:r>
      <w:r w:rsidRPr="002100BF">
        <w:rPr>
          <w:rFonts w:cs="Arial"/>
          <w:sz w:val="14"/>
          <w:szCs w:val="14"/>
        </w:rPr>
        <w:t>of</w:t>
      </w:r>
      <w:r w:rsidRPr="002100BF">
        <w:rPr>
          <w:rFonts w:cs="Arial"/>
          <w:spacing w:val="5"/>
          <w:sz w:val="14"/>
          <w:szCs w:val="14"/>
        </w:rPr>
        <w:t xml:space="preserve"> </w:t>
      </w:r>
      <w:r w:rsidRPr="002100BF">
        <w:rPr>
          <w:rFonts w:cs="Arial"/>
          <w:sz w:val="14"/>
          <w:szCs w:val="14"/>
        </w:rPr>
        <w:t>this</w:t>
      </w:r>
      <w:r w:rsidRPr="002100BF">
        <w:rPr>
          <w:rFonts w:cs="Arial"/>
          <w:spacing w:val="-1"/>
          <w:sz w:val="14"/>
          <w:szCs w:val="14"/>
        </w:rPr>
        <w:t xml:space="preserve"> </w:t>
      </w:r>
      <w:r w:rsidRPr="002100BF">
        <w:rPr>
          <w:rFonts w:cs="Arial"/>
          <w:sz w:val="14"/>
          <w:szCs w:val="14"/>
        </w:rPr>
        <w:t>contract.</w:t>
      </w:r>
    </w:p>
    <w:p w14:paraId="5FB99412" w14:textId="77777777" w:rsidR="002100BF" w:rsidRPr="002100BF" w:rsidRDefault="002100BF" w:rsidP="002100BF">
      <w:pPr>
        <w:numPr>
          <w:ilvl w:val="0"/>
          <w:numId w:val="19"/>
        </w:numPr>
        <w:tabs>
          <w:tab w:val="left" w:pos="496"/>
        </w:tabs>
        <w:kinsoku w:val="0"/>
        <w:overflowPunct w:val="0"/>
        <w:autoSpaceDE w:val="0"/>
        <w:autoSpaceDN w:val="0"/>
        <w:adjustRightInd w:val="0"/>
        <w:spacing w:after="100"/>
        <w:ind w:left="487" w:right="123" w:hanging="358"/>
        <w:jc w:val="both"/>
        <w:rPr>
          <w:rFonts w:cs="Arial"/>
          <w:sz w:val="14"/>
          <w:szCs w:val="14"/>
        </w:rPr>
      </w:pPr>
      <w:r w:rsidRPr="002100BF">
        <w:rPr>
          <w:rFonts w:cs="Arial"/>
          <w:b/>
          <w:bCs/>
          <w:sz w:val="14"/>
          <w:szCs w:val="14"/>
          <w:u w:val="single"/>
        </w:rPr>
        <w:t>Insurance</w:t>
      </w:r>
      <w:r w:rsidRPr="002100BF">
        <w:rPr>
          <w:rFonts w:cs="Arial"/>
          <w:b/>
          <w:bCs/>
          <w:sz w:val="14"/>
          <w:szCs w:val="14"/>
        </w:rPr>
        <w:t xml:space="preserve">: </w:t>
      </w:r>
      <w:r w:rsidRPr="002100BF">
        <w:rPr>
          <w:rFonts w:cs="Arial"/>
          <w:sz w:val="14"/>
          <w:szCs w:val="14"/>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any such loss or damage. Subject to the provisions of the Kansas Tort Claims Act (K.S.A. 75-6101, </w:t>
      </w:r>
      <w:r w:rsidRPr="002100BF">
        <w:rPr>
          <w:rFonts w:cs="Arial"/>
          <w:i/>
          <w:iCs/>
          <w:sz w:val="14"/>
          <w:szCs w:val="14"/>
        </w:rPr>
        <w:t xml:space="preserve">et seq.), </w:t>
      </w:r>
      <w:r w:rsidRPr="002100BF">
        <w:rPr>
          <w:rFonts w:cs="Arial"/>
          <w:sz w:val="14"/>
          <w:szCs w:val="14"/>
        </w:rPr>
        <w:t>the contractor shall bear the risk of any loss or damage to any property</w:t>
      </w:r>
      <w:r w:rsidRPr="002100BF">
        <w:rPr>
          <w:rFonts w:cs="Arial"/>
          <w:spacing w:val="-25"/>
          <w:sz w:val="14"/>
          <w:szCs w:val="14"/>
        </w:rPr>
        <w:t xml:space="preserve"> </w:t>
      </w:r>
      <w:r w:rsidRPr="002100BF">
        <w:rPr>
          <w:rFonts w:cs="Arial"/>
          <w:sz w:val="14"/>
          <w:szCs w:val="14"/>
        </w:rPr>
        <w:t>in which the contractor holds title.</w:t>
      </w:r>
    </w:p>
    <w:p w14:paraId="6D726B6D" w14:textId="77777777" w:rsidR="002100BF" w:rsidRPr="002100BF" w:rsidRDefault="002100BF" w:rsidP="002100BF">
      <w:pPr>
        <w:numPr>
          <w:ilvl w:val="0"/>
          <w:numId w:val="19"/>
        </w:numPr>
        <w:tabs>
          <w:tab w:val="left" w:pos="487"/>
        </w:tabs>
        <w:kinsoku w:val="0"/>
        <w:overflowPunct w:val="0"/>
        <w:autoSpaceDE w:val="0"/>
        <w:autoSpaceDN w:val="0"/>
        <w:adjustRightInd w:val="0"/>
        <w:spacing w:after="100"/>
        <w:ind w:left="483" w:right="138" w:hanging="363"/>
        <w:jc w:val="both"/>
        <w:rPr>
          <w:rFonts w:cs="Arial"/>
          <w:b/>
          <w:bCs/>
          <w:i/>
          <w:iCs/>
          <w:sz w:val="14"/>
          <w:szCs w:val="14"/>
        </w:rPr>
      </w:pPr>
      <w:r w:rsidRPr="002100BF">
        <w:rPr>
          <w:rFonts w:cs="Arial"/>
          <w:b/>
          <w:bCs/>
          <w:sz w:val="14"/>
          <w:szCs w:val="14"/>
          <w:u w:val="thick"/>
        </w:rPr>
        <w:t>Information</w:t>
      </w:r>
      <w:r w:rsidRPr="002100BF">
        <w:rPr>
          <w:rFonts w:cs="Arial"/>
          <w:b/>
          <w:bCs/>
          <w:sz w:val="14"/>
          <w:szCs w:val="14"/>
        </w:rPr>
        <w:t xml:space="preserve">: No provision of this contract shall be construed as limiting the Legislative Division of Post Audit from having access to information pursuant to K.S.A. 46-1101, </w:t>
      </w:r>
      <w:r w:rsidRPr="002100BF">
        <w:rPr>
          <w:rFonts w:cs="Arial"/>
          <w:b/>
          <w:bCs/>
          <w:i/>
          <w:iCs/>
          <w:sz w:val="14"/>
          <w:szCs w:val="14"/>
        </w:rPr>
        <w:t>et</w:t>
      </w:r>
      <w:r w:rsidRPr="002100BF">
        <w:rPr>
          <w:rFonts w:cs="Arial"/>
          <w:b/>
          <w:bCs/>
          <w:i/>
          <w:iCs/>
          <w:spacing w:val="43"/>
          <w:sz w:val="14"/>
          <w:szCs w:val="14"/>
        </w:rPr>
        <w:t xml:space="preserve"> </w:t>
      </w:r>
      <w:r w:rsidRPr="002100BF">
        <w:rPr>
          <w:rFonts w:cs="Arial"/>
          <w:b/>
          <w:bCs/>
          <w:i/>
          <w:iCs/>
          <w:sz w:val="14"/>
          <w:szCs w:val="14"/>
        </w:rPr>
        <w:t>seq.</w:t>
      </w:r>
    </w:p>
    <w:p w14:paraId="59901C39" w14:textId="77777777" w:rsidR="002100BF" w:rsidRPr="002100BF" w:rsidRDefault="002100BF" w:rsidP="002100BF">
      <w:pPr>
        <w:numPr>
          <w:ilvl w:val="0"/>
          <w:numId w:val="19"/>
        </w:numPr>
        <w:tabs>
          <w:tab w:val="left" w:pos="486"/>
        </w:tabs>
        <w:kinsoku w:val="0"/>
        <w:overflowPunct w:val="0"/>
        <w:autoSpaceDE w:val="0"/>
        <w:autoSpaceDN w:val="0"/>
        <w:adjustRightInd w:val="0"/>
        <w:spacing w:after="100"/>
        <w:ind w:left="480" w:right="138"/>
        <w:jc w:val="both"/>
        <w:rPr>
          <w:rFonts w:cs="Arial"/>
          <w:sz w:val="14"/>
          <w:szCs w:val="14"/>
        </w:rPr>
      </w:pPr>
      <w:r w:rsidRPr="002100BF">
        <w:rPr>
          <w:rFonts w:cs="Arial"/>
          <w:b/>
          <w:bCs/>
          <w:sz w:val="14"/>
          <w:szCs w:val="14"/>
          <w:u w:val="thick"/>
        </w:rPr>
        <w:t>The Eleventh Amendment</w:t>
      </w:r>
      <w:r w:rsidRPr="002100BF">
        <w:rPr>
          <w:rFonts w:cs="Arial"/>
          <w:b/>
          <w:bCs/>
          <w:sz w:val="14"/>
          <w:szCs w:val="14"/>
        </w:rPr>
        <w:t xml:space="preserve">: </w:t>
      </w:r>
      <w:r w:rsidRPr="002100BF">
        <w:rPr>
          <w:rFonts w:cs="Arial"/>
          <w:sz w:val="14"/>
          <w:szCs w:val="14"/>
        </w:rPr>
        <w:t>"The Eleventh Amendment is an inherent and incumbent protection with the State of Kansas and need not be reserved, but prudence requires the State to reiterate that nothing related to this contract shall be deemed a waiver of the Eleventh</w:t>
      </w:r>
      <w:r w:rsidRPr="002100BF">
        <w:rPr>
          <w:rFonts w:cs="Arial"/>
          <w:spacing w:val="25"/>
          <w:sz w:val="14"/>
          <w:szCs w:val="14"/>
        </w:rPr>
        <w:t xml:space="preserve"> </w:t>
      </w:r>
      <w:r w:rsidRPr="002100BF">
        <w:rPr>
          <w:rFonts w:cs="Arial"/>
          <w:sz w:val="14"/>
          <w:szCs w:val="14"/>
        </w:rPr>
        <w:t>Amendment."</w:t>
      </w:r>
    </w:p>
    <w:p w14:paraId="089798A4" w14:textId="77777777" w:rsidR="002100BF" w:rsidRPr="002100BF" w:rsidRDefault="002100BF" w:rsidP="002100BF">
      <w:pPr>
        <w:numPr>
          <w:ilvl w:val="0"/>
          <w:numId w:val="19"/>
        </w:numPr>
        <w:tabs>
          <w:tab w:val="left" w:pos="481"/>
        </w:tabs>
        <w:kinsoku w:val="0"/>
        <w:overflowPunct w:val="0"/>
        <w:autoSpaceDE w:val="0"/>
        <w:autoSpaceDN w:val="0"/>
        <w:adjustRightInd w:val="0"/>
        <w:spacing w:after="100"/>
        <w:ind w:left="473" w:right="127" w:hanging="358"/>
        <w:jc w:val="both"/>
        <w:rPr>
          <w:rFonts w:cs="Arial"/>
          <w:sz w:val="14"/>
          <w:szCs w:val="14"/>
        </w:rPr>
      </w:pPr>
      <w:r w:rsidRPr="002100BF">
        <w:rPr>
          <w:rFonts w:cs="Arial"/>
          <w:b/>
          <w:bCs/>
          <w:sz w:val="14"/>
          <w:szCs w:val="14"/>
          <w:u w:val="thick"/>
        </w:rPr>
        <w:t xml:space="preserve">Campaign Contributions / Lobbying: </w:t>
      </w:r>
      <w:r w:rsidRPr="002100BF">
        <w:rPr>
          <w:rFonts w:cs="Arial"/>
          <w:sz w:val="14"/>
          <w:szCs w:val="14"/>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w:t>
      </w:r>
      <w:r w:rsidRPr="002100BF">
        <w:rPr>
          <w:rFonts w:cs="Arial"/>
          <w:spacing w:val="23"/>
          <w:sz w:val="14"/>
          <w:szCs w:val="14"/>
        </w:rPr>
        <w:t xml:space="preserve"> </w:t>
      </w:r>
      <w:r w:rsidRPr="002100BF">
        <w:rPr>
          <w:rFonts w:cs="Arial"/>
          <w:sz w:val="14"/>
          <w:szCs w:val="14"/>
        </w:rPr>
        <w:t>Legislature regarding any pending legislation or the awarding, extension, continuation, renewal, amendment or modification of any government contract, grant, loan, or cooperative agreement.</w:t>
      </w:r>
    </w:p>
    <w:bookmarkEnd w:id="7"/>
    <w:p w14:paraId="3AC78E91" w14:textId="77777777" w:rsidR="002100BF" w:rsidRPr="002100BF" w:rsidRDefault="002100BF" w:rsidP="002100BF">
      <w:pPr>
        <w:rPr>
          <w:noProof/>
        </w:rPr>
      </w:pPr>
    </w:p>
    <w:p w14:paraId="14B512FE" w14:textId="77777777" w:rsidR="002100BF" w:rsidRPr="002100BF" w:rsidRDefault="002100BF" w:rsidP="002100BF">
      <w:pPr>
        <w:rPr>
          <w:noProof/>
        </w:rPr>
      </w:pPr>
    </w:p>
    <w:p w14:paraId="01A6443D" w14:textId="77777777" w:rsidR="002100BF" w:rsidRPr="002100BF" w:rsidRDefault="002100BF" w:rsidP="002100BF">
      <w:pPr>
        <w:rPr>
          <w:noProof/>
        </w:rPr>
      </w:pPr>
    </w:p>
    <w:p w14:paraId="629480D8" w14:textId="77777777" w:rsidR="002100BF" w:rsidRPr="002100BF" w:rsidRDefault="002100BF" w:rsidP="002100BF">
      <w:pPr>
        <w:rPr>
          <w:noProof/>
        </w:rPr>
      </w:pPr>
    </w:p>
    <w:p w14:paraId="761FD082" w14:textId="77777777" w:rsidR="002100BF" w:rsidRPr="002100BF" w:rsidRDefault="002100BF" w:rsidP="002100BF">
      <w:pPr>
        <w:rPr>
          <w:noProof/>
        </w:rPr>
      </w:pPr>
    </w:p>
    <w:p w14:paraId="3D8F0210" w14:textId="77777777" w:rsidR="002100BF" w:rsidRPr="002100BF" w:rsidRDefault="002100BF" w:rsidP="002100BF">
      <w:pPr>
        <w:rPr>
          <w:noProof/>
        </w:rPr>
      </w:pPr>
    </w:p>
    <w:p w14:paraId="324EFCF3" w14:textId="77777777" w:rsidR="002100BF" w:rsidRPr="002100BF" w:rsidRDefault="002100BF" w:rsidP="002100BF">
      <w:pPr>
        <w:rPr>
          <w:noProof/>
        </w:rPr>
      </w:pPr>
    </w:p>
    <w:p w14:paraId="1B4AC7A7" w14:textId="77777777" w:rsidR="002100BF" w:rsidRPr="002100BF" w:rsidRDefault="002100BF" w:rsidP="002100BF">
      <w:pPr>
        <w:rPr>
          <w:noProof/>
        </w:rPr>
      </w:pPr>
    </w:p>
    <w:p w14:paraId="1EDA0F30" w14:textId="77777777" w:rsidR="002100BF" w:rsidRPr="002100BF" w:rsidRDefault="002100BF" w:rsidP="002100BF">
      <w:pPr>
        <w:rPr>
          <w:noProof/>
        </w:rPr>
      </w:pPr>
    </w:p>
    <w:p w14:paraId="2E855CC9" w14:textId="77777777" w:rsidR="002100BF" w:rsidRPr="002100BF" w:rsidRDefault="002100BF" w:rsidP="002100BF">
      <w:pPr>
        <w:rPr>
          <w:noProof/>
        </w:rPr>
      </w:pPr>
    </w:p>
    <w:p w14:paraId="4D455546" w14:textId="77777777" w:rsidR="002100BF" w:rsidRPr="002100BF" w:rsidRDefault="002100BF" w:rsidP="002100BF">
      <w:pPr>
        <w:rPr>
          <w:noProof/>
        </w:rPr>
      </w:pPr>
    </w:p>
    <w:p w14:paraId="77E5387E" w14:textId="77777777" w:rsidR="002100BF" w:rsidRPr="003C6845" w:rsidRDefault="002100BF" w:rsidP="002100BF">
      <w:pPr>
        <w:keepNext/>
        <w:keepLines/>
        <w:spacing w:before="40"/>
        <w:jc w:val="center"/>
        <w:outlineLvl w:val="5"/>
        <w:rPr>
          <w:rFonts w:ascii="Arial" w:eastAsiaTheme="majorEastAsia" w:hAnsi="Arial" w:cs="Arial"/>
          <w:b/>
          <w:color w:val="243F60" w:themeColor="accent1" w:themeShade="7F"/>
          <w:sz w:val="32"/>
          <w:szCs w:val="32"/>
        </w:rPr>
      </w:pPr>
      <w:r w:rsidRPr="003C6845">
        <w:rPr>
          <w:rFonts w:ascii="Arial" w:eastAsiaTheme="majorEastAsia" w:hAnsi="Arial" w:cs="Arial"/>
          <w:b/>
          <w:color w:val="243F60" w:themeColor="accent1" w:themeShade="7F"/>
          <w:sz w:val="32"/>
          <w:szCs w:val="32"/>
        </w:rPr>
        <w:t>LOCAL ASSURANCES</w:t>
      </w:r>
    </w:p>
    <w:p w14:paraId="2FB5205A" w14:textId="77777777" w:rsidR="002100BF" w:rsidRPr="003C6845" w:rsidRDefault="002100BF" w:rsidP="002100BF">
      <w:pPr>
        <w:rPr>
          <w:rFonts w:ascii="Arial" w:hAnsi="Arial" w:cs="Arial"/>
        </w:rPr>
      </w:pPr>
    </w:p>
    <w:p w14:paraId="52A6E9CC" w14:textId="77777777" w:rsidR="002100BF" w:rsidRPr="003C6845" w:rsidRDefault="002100BF" w:rsidP="002100BF">
      <w:pPr>
        <w:keepNext/>
        <w:shd w:val="clear" w:color="auto" w:fill="FFFFFF"/>
        <w:spacing w:after="150"/>
        <w:outlineLvl w:val="0"/>
        <w:rPr>
          <w:rFonts w:ascii="Arial" w:eastAsia="Arial Unicode MS" w:hAnsi="Arial" w:cs="Arial"/>
          <w:sz w:val="22"/>
          <w:szCs w:val="28"/>
        </w:rPr>
      </w:pPr>
      <w:r w:rsidRPr="003C6845">
        <w:rPr>
          <w:rFonts w:ascii="Arial" w:eastAsia="Arial Unicode MS" w:hAnsi="Arial" w:cs="Arial"/>
          <w:sz w:val="22"/>
          <w:szCs w:val="28"/>
        </w:rPr>
        <w:t>We, as an eligible recipient for funds under the Strengthening Career and Technical Education for the 21st Century Act (Perkins V) hereby grant the following assurances:</w:t>
      </w:r>
    </w:p>
    <w:p w14:paraId="6163F207" w14:textId="77777777" w:rsidR="002100BF" w:rsidRPr="003C6845" w:rsidRDefault="002100BF" w:rsidP="002100BF">
      <w:pPr>
        <w:keepNext/>
        <w:numPr>
          <w:ilvl w:val="0"/>
          <w:numId w:val="22"/>
        </w:numPr>
        <w:shd w:val="clear" w:color="auto" w:fill="FFFFFF"/>
        <w:spacing w:after="150"/>
        <w:outlineLvl w:val="0"/>
        <w:rPr>
          <w:rFonts w:ascii="Arial" w:hAnsi="Arial" w:cs="Arial"/>
          <w:i/>
          <w:sz w:val="21"/>
          <w:szCs w:val="21"/>
        </w:rPr>
      </w:pPr>
      <w:r w:rsidRPr="003C6845">
        <w:rPr>
          <w:rFonts w:ascii="Arial" w:hAnsi="Arial" w:cs="Arial"/>
          <w:i/>
          <w:sz w:val="21"/>
          <w:szCs w:val="21"/>
        </w:rPr>
        <w:t xml:space="preserve">Applicants submitting an application to the Kansas Board of Regents, certify they have read all application documents including any revised documents and agree to comply with all applicable federal requirements as outlined in the Strengthening Career and Technical Education for the 21st Century Act (Perkins V), subsequent federal requirements, state requirements, local laws, ordinances, rules and regulations, public policies herein and all others applicable.  </w:t>
      </w:r>
    </w:p>
    <w:p w14:paraId="5248D1CE" w14:textId="77777777" w:rsidR="002100BF" w:rsidRPr="003C6845" w:rsidRDefault="002100BF" w:rsidP="002100BF">
      <w:pPr>
        <w:keepNext/>
        <w:numPr>
          <w:ilvl w:val="0"/>
          <w:numId w:val="22"/>
        </w:numPr>
        <w:shd w:val="clear" w:color="auto" w:fill="FFFFFF"/>
        <w:spacing w:after="150"/>
        <w:outlineLvl w:val="0"/>
        <w:rPr>
          <w:rFonts w:ascii="Arial" w:eastAsia="Arial Unicode MS" w:hAnsi="Arial" w:cs="Arial"/>
          <w:i/>
          <w:iCs/>
          <w:sz w:val="21"/>
          <w:szCs w:val="21"/>
        </w:rPr>
      </w:pPr>
      <w:r w:rsidRPr="003C6845">
        <w:rPr>
          <w:rFonts w:ascii="Arial" w:hAnsi="Arial" w:cs="Arial"/>
          <w:i/>
          <w:sz w:val="21"/>
          <w:szCs w:val="21"/>
        </w:rPr>
        <w:t>To administer each program, service or activity covered in this application in accordance with all applicable statutes and regulations governing the Strengthening Career and Technical Education for the 21st Century Act (Perkins V).</w:t>
      </w:r>
    </w:p>
    <w:p w14:paraId="4EA5AED1" w14:textId="77777777" w:rsidR="002100BF" w:rsidRPr="003C6845" w:rsidRDefault="002100BF" w:rsidP="002100BF">
      <w:pPr>
        <w:numPr>
          <w:ilvl w:val="0"/>
          <w:numId w:val="17"/>
        </w:numPr>
        <w:rPr>
          <w:rFonts w:ascii="Arial" w:hAnsi="Arial" w:cs="Arial"/>
          <w:i/>
          <w:iCs/>
          <w:sz w:val="21"/>
          <w:szCs w:val="21"/>
        </w:rPr>
      </w:pPr>
      <w:r w:rsidRPr="003C6845">
        <w:rPr>
          <w:rFonts w:ascii="Arial" w:hAnsi="Arial" w:cs="Arial"/>
          <w:i/>
          <w:iCs/>
          <w:sz w:val="21"/>
          <w:szCs w:val="21"/>
        </w:rPr>
        <w:t>No funds expended under the Act will be used to acquire equipment (including computer software) in any instance in which such acquisition results in a direct financial benefit to any organization representing the interests of the acquiring entity or the employees of the acquiring entity, or any affiliate of such an organization.</w:t>
      </w:r>
    </w:p>
    <w:p w14:paraId="45305FBE" w14:textId="77777777" w:rsidR="002100BF" w:rsidRPr="003C6845" w:rsidRDefault="002100BF" w:rsidP="002100BF">
      <w:pPr>
        <w:ind w:left="720"/>
        <w:contextualSpacing/>
        <w:rPr>
          <w:rFonts w:ascii="Arial" w:hAnsi="Arial" w:cs="Arial"/>
          <w:i/>
          <w:iCs/>
          <w:color w:val="FF0000"/>
          <w:sz w:val="21"/>
          <w:szCs w:val="21"/>
        </w:rPr>
      </w:pPr>
    </w:p>
    <w:p w14:paraId="6BD5D15D" w14:textId="25D8BA35" w:rsidR="002100BF" w:rsidRPr="003C6845" w:rsidRDefault="002100BF" w:rsidP="002100BF">
      <w:pPr>
        <w:numPr>
          <w:ilvl w:val="0"/>
          <w:numId w:val="17"/>
        </w:numPr>
        <w:rPr>
          <w:rFonts w:ascii="Arial" w:hAnsi="Arial" w:cs="Arial"/>
          <w:i/>
          <w:iCs/>
          <w:sz w:val="21"/>
          <w:szCs w:val="21"/>
        </w:rPr>
      </w:pPr>
      <w:r w:rsidRPr="003C6845">
        <w:rPr>
          <w:rFonts w:ascii="Arial" w:hAnsi="Arial" w:cs="Arial"/>
          <w:i/>
          <w:iCs/>
          <w:sz w:val="21"/>
          <w:szCs w:val="21"/>
        </w:rPr>
        <w:t xml:space="preserve">Certifies by its representative’s signature hereon that neither it nor vendors used in expenditures with </w:t>
      </w:r>
      <w:r w:rsidRPr="003C6845">
        <w:rPr>
          <w:rFonts w:ascii="Arial" w:hAnsi="Arial" w:cs="Arial"/>
          <w:i/>
          <w:sz w:val="21"/>
          <w:szCs w:val="21"/>
        </w:rPr>
        <w:t>the Strengthening Career and Technical Education for the 21st Century Act</w:t>
      </w:r>
      <w:r w:rsidRPr="003C6845">
        <w:rPr>
          <w:rFonts w:ascii="Arial" w:hAnsi="Arial" w:cs="Arial"/>
          <w:i/>
          <w:iCs/>
          <w:sz w:val="21"/>
          <w:szCs w:val="21"/>
        </w:rPr>
        <w:t xml:space="preserve"> are presently debarred, suspended, proposed for disbarment, declared ineligible, or voluntarily excluded from participation in this Agreement by any federal or state department or agency</w:t>
      </w:r>
      <w:r w:rsidR="007B0423" w:rsidRPr="003C6845">
        <w:rPr>
          <w:rFonts w:ascii="Arial" w:hAnsi="Arial" w:cs="Arial"/>
          <w:i/>
          <w:iCs/>
          <w:sz w:val="21"/>
          <w:szCs w:val="21"/>
        </w:rPr>
        <w:t xml:space="preserve">. </w:t>
      </w:r>
    </w:p>
    <w:p w14:paraId="04CDD8B8" w14:textId="77777777" w:rsidR="002100BF" w:rsidRPr="003C6845" w:rsidRDefault="002100BF" w:rsidP="002100BF">
      <w:pPr>
        <w:ind w:left="720"/>
        <w:rPr>
          <w:rFonts w:ascii="Arial" w:hAnsi="Arial" w:cs="Arial"/>
          <w:i/>
          <w:iCs/>
          <w:sz w:val="21"/>
          <w:szCs w:val="21"/>
        </w:rPr>
      </w:pPr>
    </w:p>
    <w:p w14:paraId="67FFCF1A" w14:textId="77777777" w:rsidR="002100BF" w:rsidRPr="003C6845" w:rsidRDefault="002100BF" w:rsidP="002100BF">
      <w:pPr>
        <w:numPr>
          <w:ilvl w:val="0"/>
          <w:numId w:val="17"/>
        </w:numPr>
        <w:rPr>
          <w:rFonts w:ascii="Arial" w:hAnsi="Arial" w:cs="Arial"/>
          <w:i/>
          <w:iCs/>
          <w:sz w:val="21"/>
          <w:szCs w:val="21"/>
        </w:rPr>
      </w:pPr>
      <w:r w:rsidRPr="003C6845">
        <w:rPr>
          <w:rFonts w:ascii="Arial" w:hAnsi="Arial" w:cs="Arial"/>
          <w:i/>
          <w:iCs/>
          <w:sz w:val="21"/>
          <w:szCs w:val="21"/>
        </w:rPr>
        <w:t>To comply with all reporting requirements in a timely manner and that the information reported is valid, reliable and accurate.</w:t>
      </w:r>
    </w:p>
    <w:p w14:paraId="5BB9047E" w14:textId="77777777" w:rsidR="002100BF" w:rsidRPr="003C6845" w:rsidRDefault="002100BF" w:rsidP="002100BF">
      <w:pPr>
        <w:rPr>
          <w:rFonts w:ascii="Arial" w:hAnsi="Arial" w:cs="Arial"/>
          <w:i/>
          <w:iCs/>
          <w:sz w:val="21"/>
          <w:szCs w:val="21"/>
        </w:rPr>
      </w:pPr>
    </w:p>
    <w:p w14:paraId="63EE2CC3" w14:textId="3449916F" w:rsidR="002100BF" w:rsidRPr="003C6845" w:rsidRDefault="002100BF" w:rsidP="002100BF">
      <w:pPr>
        <w:numPr>
          <w:ilvl w:val="0"/>
          <w:numId w:val="17"/>
        </w:numPr>
        <w:rPr>
          <w:rFonts w:ascii="Arial" w:hAnsi="Arial" w:cs="Arial"/>
          <w:i/>
          <w:iCs/>
          <w:sz w:val="21"/>
          <w:szCs w:val="21"/>
        </w:rPr>
      </w:pPr>
      <w:r w:rsidRPr="003C6845">
        <w:rPr>
          <w:rFonts w:ascii="Arial" w:hAnsi="Arial" w:cs="Arial"/>
          <w:i/>
          <w:iCs/>
          <w:sz w:val="21"/>
          <w:szCs w:val="21"/>
        </w:rPr>
        <w:t>The determinations regarding the distribution of these grant funds are an agency action by the Kansas Board of Regents, an agency of the State of Kansas</w:t>
      </w:r>
      <w:r w:rsidR="007B0423" w:rsidRPr="003C6845">
        <w:rPr>
          <w:rFonts w:ascii="Arial" w:hAnsi="Arial" w:cs="Arial"/>
          <w:i/>
          <w:iCs/>
          <w:sz w:val="21"/>
          <w:szCs w:val="21"/>
        </w:rPr>
        <w:t xml:space="preserve">. </w:t>
      </w:r>
      <w:r w:rsidRPr="003C6845">
        <w:rPr>
          <w:rFonts w:ascii="Arial" w:hAnsi="Arial" w:cs="Arial"/>
          <w:i/>
          <w:iCs/>
          <w:sz w:val="21"/>
          <w:szCs w:val="21"/>
        </w:rPr>
        <w:t>In accordance with K.S.A 77-601 et seq., the Kansas Board of Regents is hereby providing final notice that, with respect to the distribution of these funds, the board has taken final agency action</w:t>
      </w:r>
      <w:r w:rsidR="007B0423" w:rsidRPr="003C6845">
        <w:rPr>
          <w:rFonts w:ascii="Arial" w:hAnsi="Arial" w:cs="Arial"/>
          <w:i/>
          <w:iCs/>
          <w:sz w:val="21"/>
          <w:szCs w:val="21"/>
        </w:rPr>
        <w:t xml:space="preserve">. </w:t>
      </w:r>
      <w:r w:rsidRPr="003C6845">
        <w:rPr>
          <w:rFonts w:ascii="Arial" w:hAnsi="Arial" w:cs="Arial"/>
          <w:i/>
          <w:iCs/>
          <w:sz w:val="21"/>
          <w:szCs w:val="21"/>
        </w:rPr>
        <w:t>Any petition for judicial review must be filed within 30 days of the date of award</w:t>
      </w:r>
      <w:r w:rsidR="007B0423" w:rsidRPr="003C6845">
        <w:rPr>
          <w:rFonts w:ascii="Arial" w:hAnsi="Arial" w:cs="Arial"/>
          <w:i/>
          <w:iCs/>
          <w:sz w:val="21"/>
          <w:szCs w:val="21"/>
        </w:rPr>
        <w:t xml:space="preserve">. </w:t>
      </w:r>
    </w:p>
    <w:p w14:paraId="4338309F" w14:textId="77777777" w:rsidR="002100BF" w:rsidRPr="003C6845" w:rsidRDefault="002100BF" w:rsidP="002100BF">
      <w:pPr>
        <w:ind w:left="360"/>
        <w:rPr>
          <w:rFonts w:ascii="Arial" w:hAnsi="Arial" w:cs="Arial"/>
          <w:i/>
          <w:iCs/>
          <w:sz w:val="21"/>
          <w:szCs w:val="21"/>
        </w:rPr>
      </w:pPr>
    </w:p>
    <w:p w14:paraId="5DAE204C" w14:textId="77777777" w:rsidR="002100BF" w:rsidRPr="003C6845" w:rsidRDefault="002100BF" w:rsidP="002100BF">
      <w:pPr>
        <w:numPr>
          <w:ilvl w:val="0"/>
          <w:numId w:val="17"/>
        </w:numPr>
        <w:rPr>
          <w:rFonts w:ascii="Arial" w:hAnsi="Arial" w:cs="Arial"/>
          <w:i/>
          <w:iCs/>
          <w:sz w:val="21"/>
          <w:szCs w:val="21"/>
        </w:rPr>
      </w:pPr>
      <w:r w:rsidRPr="003C6845">
        <w:rPr>
          <w:rFonts w:ascii="Arial" w:hAnsi="Arial" w:cs="Arial"/>
          <w:i/>
          <w:iCs/>
          <w:sz w:val="21"/>
          <w:szCs w:val="21"/>
        </w:rPr>
        <w:t>To be in compliance with Executive Order 12246; Title VI of the Civil rights Act of 1964, as amended; Title IX Regulations; Section 504 of the Rehabilitation Act of 1973, as amended; Individuals with Disabilities Education Act and any other federal or state laws, regulations and policies which apply to the operation of the programs.</w:t>
      </w:r>
    </w:p>
    <w:p w14:paraId="7C19E9F5" w14:textId="77777777" w:rsidR="002100BF" w:rsidRPr="003C6845" w:rsidRDefault="002100BF" w:rsidP="002100BF">
      <w:pPr>
        <w:rPr>
          <w:rFonts w:ascii="Arial" w:hAnsi="Arial" w:cs="Arial"/>
          <w:i/>
          <w:iCs/>
          <w:sz w:val="20"/>
          <w:szCs w:val="22"/>
        </w:rPr>
      </w:pPr>
    </w:p>
    <w:p w14:paraId="093160DB" w14:textId="77777777" w:rsidR="002100BF" w:rsidRPr="003C6845" w:rsidRDefault="002100BF" w:rsidP="00E12740">
      <w:pPr>
        <w:spacing w:line="40" w:lineRule="atLeast"/>
        <w:rPr>
          <w:rFonts w:ascii="Arial" w:hAnsi="Arial" w:cs="Arial"/>
          <w:sz w:val="22"/>
          <w:szCs w:val="22"/>
        </w:rPr>
      </w:pPr>
      <w:r w:rsidRPr="003C6845">
        <w:rPr>
          <w:rFonts w:ascii="Arial" w:hAnsi="Arial" w:cs="Arial"/>
          <w:sz w:val="22"/>
          <w:szCs w:val="22"/>
        </w:rPr>
        <w:t>We will not discriminate on the basis of sex, race, color, national origin or disability in the educational programs, services or activities being provided.</w:t>
      </w:r>
    </w:p>
    <w:p w14:paraId="465D66FB" w14:textId="77777777" w:rsidR="002100BF" w:rsidRPr="003C6845" w:rsidRDefault="002100BF" w:rsidP="002100BF">
      <w:pPr>
        <w:rPr>
          <w:rFonts w:ascii="Arial" w:hAnsi="Arial" w:cs="Arial"/>
          <w:sz w:val="22"/>
          <w:szCs w:val="22"/>
        </w:rPr>
      </w:pPr>
    </w:p>
    <w:p w14:paraId="16DA2E1A" w14:textId="77777777" w:rsidR="00470749" w:rsidRPr="003C6845" w:rsidRDefault="00470749" w:rsidP="00470749">
      <w:pPr>
        <w:rPr>
          <w:rFonts w:ascii="Arial" w:hAnsi="Arial" w:cs="Arial"/>
          <w:sz w:val="22"/>
          <w:szCs w:val="22"/>
        </w:rPr>
      </w:pPr>
      <w:r w:rsidRPr="003C6845">
        <w:rPr>
          <w:rFonts w:ascii="Arial" w:hAnsi="Arial" w:cs="Arial"/>
          <w:sz w:val="22"/>
          <w:szCs w:val="22"/>
        </w:rPr>
        <w:t xml:space="preserve">We assure the Kansas Board of Regents in </w:t>
      </w:r>
      <w:r>
        <w:rPr>
          <w:rFonts w:ascii="Arial" w:hAnsi="Arial" w:cs="Arial"/>
          <w:sz w:val="22"/>
          <w:szCs w:val="22"/>
        </w:rPr>
        <w:t>our</w:t>
      </w:r>
      <w:r w:rsidRPr="003C6845">
        <w:rPr>
          <w:rFonts w:ascii="Arial" w:hAnsi="Arial" w:cs="Arial"/>
          <w:sz w:val="22"/>
          <w:szCs w:val="22"/>
        </w:rPr>
        <w:t xml:space="preserve"> intent to comply with these Local Assurances as outlined in this document.  Further, we are willing to explain, in writing, how we intend to comply with each of these assurances.</w:t>
      </w:r>
    </w:p>
    <w:p w14:paraId="4A9E4719" w14:textId="77777777" w:rsidR="002100BF" w:rsidRPr="003C6845" w:rsidRDefault="002100BF" w:rsidP="002100BF">
      <w:pPr>
        <w:rPr>
          <w:rFonts w:ascii="Arial" w:hAnsi="Arial" w:cs="Arial"/>
          <w:sz w:val="22"/>
          <w:szCs w:val="22"/>
        </w:rPr>
      </w:pPr>
    </w:p>
    <w:p w14:paraId="351A620D" w14:textId="77777777" w:rsidR="002100BF" w:rsidRPr="003C6845" w:rsidRDefault="002100BF" w:rsidP="002100BF">
      <w:pPr>
        <w:pBdr>
          <w:bottom w:val="single" w:sz="12" w:space="1" w:color="auto"/>
        </w:pBdr>
        <w:rPr>
          <w:rFonts w:ascii="Arial" w:hAnsi="Arial" w:cs="Arial"/>
        </w:rPr>
      </w:pPr>
    </w:p>
    <w:p w14:paraId="503049A4" w14:textId="77777777" w:rsidR="002100BF" w:rsidRPr="003C6845" w:rsidRDefault="002100BF" w:rsidP="002100BF">
      <w:pPr>
        <w:pBdr>
          <w:bottom w:val="single" w:sz="12" w:space="1" w:color="auto"/>
        </w:pBdr>
        <w:rPr>
          <w:rFonts w:ascii="Arial" w:hAnsi="Arial" w:cs="Arial"/>
        </w:rPr>
      </w:pPr>
    </w:p>
    <w:p w14:paraId="6785E5E7" w14:textId="77777777" w:rsidR="002100BF" w:rsidRPr="003C6845" w:rsidRDefault="002100BF" w:rsidP="002100BF">
      <w:pPr>
        <w:rPr>
          <w:rFonts w:ascii="Arial" w:hAnsi="Arial" w:cs="Arial"/>
          <w:sz w:val="22"/>
        </w:rPr>
      </w:pPr>
      <w:r w:rsidRPr="003C6845">
        <w:rPr>
          <w:rFonts w:ascii="Arial" w:hAnsi="Arial" w:cs="Arial"/>
        </w:rPr>
        <w:t>Signature of President or Authorized Administrator</w:t>
      </w:r>
      <w:r w:rsidRPr="003C6845">
        <w:rPr>
          <w:rFonts w:ascii="Arial" w:hAnsi="Arial" w:cs="Arial"/>
        </w:rPr>
        <w:tab/>
      </w:r>
      <w:r w:rsidRPr="003C6845">
        <w:rPr>
          <w:rFonts w:ascii="Arial" w:hAnsi="Arial" w:cs="Arial"/>
        </w:rPr>
        <w:tab/>
      </w:r>
      <w:r w:rsidRPr="003C6845">
        <w:rPr>
          <w:rFonts w:ascii="Arial" w:hAnsi="Arial" w:cs="Arial"/>
        </w:rPr>
        <w:tab/>
      </w:r>
      <w:r w:rsidRPr="003C6845">
        <w:rPr>
          <w:rFonts w:ascii="Arial" w:hAnsi="Arial" w:cs="Arial"/>
        </w:rPr>
        <w:tab/>
      </w:r>
      <w:r w:rsidRPr="003C6845">
        <w:rPr>
          <w:rFonts w:ascii="Arial" w:hAnsi="Arial" w:cs="Arial"/>
        </w:rPr>
        <w:tab/>
      </w:r>
      <w:r w:rsidRPr="003C6845">
        <w:rPr>
          <w:rFonts w:ascii="Arial" w:hAnsi="Arial" w:cs="Arial"/>
        </w:rPr>
        <w:tab/>
        <w:t>Date</w:t>
      </w:r>
    </w:p>
    <w:p w14:paraId="16D1BA25" w14:textId="77777777" w:rsidR="002100BF" w:rsidRPr="003C6845" w:rsidRDefault="002100BF" w:rsidP="002100BF">
      <w:pPr>
        <w:rPr>
          <w:rFonts w:ascii="Arial" w:hAnsi="Arial" w:cs="Arial"/>
          <w:b/>
          <w:sz w:val="28"/>
          <w:szCs w:val="28"/>
        </w:rPr>
      </w:pPr>
    </w:p>
    <w:p w14:paraId="06DECE26" w14:textId="77777777" w:rsidR="002100BF" w:rsidRPr="003C6845" w:rsidRDefault="002100BF" w:rsidP="002100BF">
      <w:pPr>
        <w:rPr>
          <w:rFonts w:ascii="Arial" w:hAnsi="Arial" w:cs="Arial"/>
          <w:b/>
          <w:sz w:val="28"/>
          <w:szCs w:val="28"/>
        </w:rPr>
      </w:pPr>
    </w:p>
    <w:p w14:paraId="2C973DD4" w14:textId="77777777" w:rsidR="002100BF" w:rsidRPr="003C6845" w:rsidRDefault="002100BF" w:rsidP="002100BF">
      <w:pPr>
        <w:pBdr>
          <w:bottom w:val="single" w:sz="12" w:space="1" w:color="auto"/>
        </w:pBdr>
        <w:rPr>
          <w:rFonts w:ascii="Arial" w:hAnsi="Arial" w:cs="Arial"/>
        </w:rPr>
      </w:pPr>
    </w:p>
    <w:p w14:paraId="412BC66E" w14:textId="77777777" w:rsidR="002100BF" w:rsidRPr="003C6845" w:rsidRDefault="002100BF" w:rsidP="002100BF">
      <w:pPr>
        <w:rPr>
          <w:rFonts w:ascii="Arial" w:hAnsi="Arial" w:cs="Arial"/>
          <w:sz w:val="22"/>
        </w:rPr>
      </w:pPr>
      <w:r w:rsidRPr="003C6845">
        <w:rPr>
          <w:rFonts w:ascii="Arial" w:hAnsi="Arial" w:cs="Arial"/>
        </w:rPr>
        <w:t>Printed Name</w:t>
      </w:r>
      <w:r w:rsidRPr="003C6845">
        <w:rPr>
          <w:rFonts w:ascii="Arial" w:hAnsi="Arial" w:cs="Arial"/>
        </w:rPr>
        <w:tab/>
      </w:r>
      <w:r w:rsidRPr="003C6845">
        <w:rPr>
          <w:rFonts w:ascii="Arial" w:hAnsi="Arial" w:cs="Arial"/>
        </w:rPr>
        <w:tab/>
      </w:r>
      <w:r w:rsidRPr="003C6845">
        <w:rPr>
          <w:rFonts w:ascii="Arial" w:hAnsi="Arial" w:cs="Arial"/>
        </w:rPr>
        <w:tab/>
      </w:r>
      <w:r w:rsidRPr="003C6845">
        <w:rPr>
          <w:rFonts w:ascii="Arial" w:hAnsi="Arial" w:cs="Arial"/>
        </w:rPr>
        <w:tab/>
        <w:t xml:space="preserve"> </w:t>
      </w:r>
      <w:r w:rsidRPr="003C6845">
        <w:rPr>
          <w:rFonts w:ascii="Arial" w:hAnsi="Arial" w:cs="Arial"/>
        </w:rPr>
        <w:tab/>
        <w:t>Title</w:t>
      </w:r>
    </w:p>
    <w:p w14:paraId="7A62339C" w14:textId="77777777" w:rsidR="00390466" w:rsidRDefault="00390466" w:rsidP="008A5E9F">
      <w:pPr>
        <w:rPr>
          <w:sz w:val="22"/>
        </w:rPr>
      </w:pPr>
    </w:p>
    <w:sectPr w:rsidR="00390466" w:rsidSect="009513E5">
      <w:pgSz w:w="12240" w:h="15840"/>
      <w:pgMar w:top="576" w:right="432" w:bottom="720"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53536" w14:textId="77777777" w:rsidR="0058511D" w:rsidRDefault="0058511D">
      <w:r>
        <w:separator/>
      </w:r>
    </w:p>
  </w:endnote>
  <w:endnote w:type="continuationSeparator" w:id="0">
    <w:p w14:paraId="1E027CE1" w14:textId="77777777" w:rsidR="0058511D" w:rsidRDefault="0058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28BA" w14:textId="77777777" w:rsidR="00C76BF3" w:rsidRDefault="00C76BF3" w:rsidP="007A27BA">
    <w:pPr>
      <w:pStyle w:val="Footer"/>
      <w:tabs>
        <w:tab w:val="clear" w:pos="4320"/>
        <w:tab w:val="center" w:pos="50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1495" w14:textId="77777777" w:rsidR="00C76BF3" w:rsidRDefault="00C76BF3" w:rsidP="007A27BA">
    <w:pPr>
      <w:pStyle w:val="Footer"/>
      <w:tabs>
        <w:tab w:val="clear" w:pos="4320"/>
        <w:tab w:val="clear" w:pos="8640"/>
        <w:tab w:val="center" w:pos="5040"/>
        <w:tab w:val="right" w:pos="14400"/>
      </w:tabs>
      <w:ind w:right="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D86E" w14:textId="77777777" w:rsidR="00C76BF3" w:rsidRDefault="00C76BF3" w:rsidP="00E20821">
    <w:pPr>
      <w:pStyle w:val="Footer"/>
      <w:tabs>
        <w:tab w:val="clear" w:pos="4320"/>
        <w:tab w:val="clear" w:pos="8640"/>
        <w:tab w:val="center" w:pos="5040"/>
        <w:tab w:val="right" w:pos="14400"/>
      </w:tabs>
      <w:ind w:right="9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4E1D" w14:textId="77777777" w:rsidR="0058511D" w:rsidRDefault="0058511D">
      <w:r>
        <w:separator/>
      </w:r>
    </w:p>
  </w:footnote>
  <w:footnote w:type="continuationSeparator" w:id="0">
    <w:p w14:paraId="6E310316" w14:textId="77777777" w:rsidR="0058511D" w:rsidRDefault="00585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5655" w14:textId="77777777" w:rsidR="00C76BF3" w:rsidRDefault="00C76BF3">
    <w:pPr>
      <w:jc w:val="right"/>
    </w:pPr>
  </w:p>
  <w:p w14:paraId="43829D0C" w14:textId="77777777" w:rsidR="00C76BF3" w:rsidRDefault="00C76BF3">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58" w:hanging="318"/>
      </w:pPr>
      <w:rPr>
        <w:b w:val="0"/>
        <w:bCs w:val="0"/>
        <w:spacing w:val="-28"/>
        <w:w w:val="95"/>
      </w:rPr>
    </w:lvl>
    <w:lvl w:ilvl="1">
      <w:numFmt w:val="bullet"/>
      <w:lvlText w:val="•"/>
      <w:lvlJc w:val="left"/>
      <w:pPr>
        <w:ind w:left="1348" w:hanging="318"/>
      </w:pPr>
    </w:lvl>
    <w:lvl w:ilvl="2">
      <w:numFmt w:val="bullet"/>
      <w:lvlText w:val="•"/>
      <w:lvlJc w:val="left"/>
      <w:pPr>
        <w:ind w:left="2236" w:hanging="318"/>
      </w:pPr>
    </w:lvl>
    <w:lvl w:ilvl="3">
      <w:numFmt w:val="bullet"/>
      <w:lvlText w:val="•"/>
      <w:lvlJc w:val="left"/>
      <w:pPr>
        <w:ind w:left="3124" w:hanging="318"/>
      </w:pPr>
    </w:lvl>
    <w:lvl w:ilvl="4">
      <w:numFmt w:val="bullet"/>
      <w:lvlText w:val="•"/>
      <w:lvlJc w:val="left"/>
      <w:pPr>
        <w:ind w:left="4012" w:hanging="318"/>
      </w:pPr>
    </w:lvl>
    <w:lvl w:ilvl="5">
      <w:numFmt w:val="bullet"/>
      <w:lvlText w:val="•"/>
      <w:lvlJc w:val="left"/>
      <w:pPr>
        <w:ind w:left="4900" w:hanging="318"/>
      </w:pPr>
    </w:lvl>
    <w:lvl w:ilvl="6">
      <w:numFmt w:val="bullet"/>
      <w:lvlText w:val="•"/>
      <w:lvlJc w:val="left"/>
      <w:pPr>
        <w:ind w:left="5788" w:hanging="318"/>
      </w:pPr>
    </w:lvl>
    <w:lvl w:ilvl="7">
      <w:numFmt w:val="bullet"/>
      <w:lvlText w:val="•"/>
      <w:lvlJc w:val="left"/>
      <w:pPr>
        <w:ind w:left="6676" w:hanging="318"/>
      </w:pPr>
    </w:lvl>
    <w:lvl w:ilvl="8">
      <w:numFmt w:val="bullet"/>
      <w:lvlText w:val="•"/>
      <w:lvlJc w:val="left"/>
      <w:pPr>
        <w:ind w:left="7564" w:hanging="318"/>
      </w:pPr>
    </w:lvl>
  </w:abstractNum>
  <w:abstractNum w:abstractNumId="1" w15:restartNumberingAfterBreak="0">
    <w:nsid w:val="00000403"/>
    <w:multiLevelType w:val="multilevel"/>
    <w:tmpl w:val="00000886"/>
    <w:lvl w:ilvl="0">
      <w:start w:val="6"/>
      <w:numFmt w:val="decimal"/>
      <w:lvlText w:val="%1."/>
      <w:lvlJc w:val="left"/>
      <w:pPr>
        <w:ind w:left="511" w:hanging="320"/>
      </w:pPr>
      <w:rPr>
        <w:rFonts w:ascii="Times New Roman" w:hAnsi="Times New Roman" w:cs="Times New Roman"/>
        <w:b w:val="0"/>
        <w:bCs w:val="0"/>
        <w:w w:val="107"/>
        <w:sz w:val="17"/>
        <w:szCs w:val="17"/>
      </w:rPr>
    </w:lvl>
    <w:lvl w:ilvl="1">
      <w:start w:val="1"/>
      <w:numFmt w:val="lowerLetter"/>
      <w:lvlText w:val="%2."/>
      <w:lvlJc w:val="left"/>
      <w:pPr>
        <w:ind w:left="496" w:hanging="319"/>
      </w:pPr>
      <w:rPr>
        <w:rFonts w:ascii="Arial" w:hAnsi="Arial" w:cs="Arial"/>
        <w:b w:val="0"/>
        <w:bCs w:val="0"/>
        <w:w w:val="80"/>
        <w:sz w:val="20"/>
        <w:szCs w:val="20"/>
      </w:rPr>
    </w:lvl>
    <w:lvl w:ilvl="2">
      <w:numFmt w:val="bullet"/>
      <w:lvlText w:val="•"/>
      <w:lvlJc w:val="left"/>
      <w:pPr>
        <w:ind w:left="1506" w:hanging="319"/>
      </w:pPr>
    </w:lvl>
    <w:lvl w:ilvl="3">
      <w:numFmt w:val="bullet"/>
      <w:lvlText w:val="•"/>
      <w:lvlJc w:val="left"/>
      <w:pPr>
        <w:ind w:left="2493" w:hanging="319"/>
      </w:pPr>
    </w:lvl>
    <w:lvl w:ilvl="4">
      <w:numFmt w:val="bullet"/>
      <w:lvlText w:val="•"/>
      <w:lvlJc w:val="left"/>
      <w:pPr>
        <w:ind w:left="3480" w:hanging="319"/>
      </w:pPr>
    </w:lvl>
    <w:lvl w:ilvl="5">
      <w:numFmt w:val="bullet"/>
      <w:lvlText w:val="•"/>
      <w:lvlJc w:val="left"/>
      <w:pPr>
        <w:ind w:left="4466" w:hanging="319"/>
      </w:pPr>
    </w:lvl>
    <w:lvl w:ilvl="6">
      <w:numFmt w:val="bullet"/>
      <w:lvlText w:val="•"/>
      <w:lvlJc w:val="left"/>
      <w:pPr>
        <w:ind w:left="5453" w:hanging="319"/>
      </w:pPr>
    </w:lvl>
    <w:lvl w:ilvl="7">
      <w:numFmt w:val="bullet"/>
      <w:lvlText w:val="•"/>
      <w:lvlJc w:val="left"/>
      <w:pPr>
        <w:ind w:left="6440" w:hanging="319"/>
      </w:pPr>
    </w:lvl>
    <w:lvl w:ilvl="8">
      <w:numFmt w:val="bullet"/>
      <w:lvlText w:val="•"/>
      <w:lvlJc w:val="left"/>
      <w:pPr>
        <w:ind w:left="7426" w:hanging="319"/>
      </w:pPr>
    </w:lvl>
  </w:abstractNum>
  <w:abstractNum w:abstractNumId="2" w15:restartNumberingAfterBreak="0">
    <w:nsid w:val="00000404"/>
    <w:multiLevelType w:val="multilevel"/>
    <w:tmpl w:val="00000887"/>
    <w:lvl w:ilvl="0">
      <w:start w:val="9"/>
      <w:numFmt w:val="decimal"/>
      <w:lvlText w:val="%1."/>
      <w:lvlJc w:val="left"/>
      <w:pPr>
        <w:ind w:left="496" w:hanging="319"/>
      </w:pPr>
      <w:rPr>
        <w:rFonts w:ascii="Times New Roman" w:hAnsi="Times New Roman" w:cs="Times New Roman"/>
        <w:b w:val="0"/>
        <w:bCs w:val="0"/>
        <w:w w:val="106"/>
        <w:sz w:val="17"/>
        <w:szCs w:val="17"/>
      </w:rPr>
    </w:lvl>
    <w:lvl w:ilvl="1">
      <w:numFmt w:val="bullet"/>
      <w:lvlText w:val="•"/>
      <w:lvlJc w:val="left"/>
      <w:pPr>
        <w:ind w:left="1390" w:hanging="319"/>
      </w:pPr>
    </w:lvl>
    <w:lvl w:ilvl="2">
      <w:numFmt w:val="bullet"/>
      <w:lvlText w:val="•"/>
      <w:lvlJc w:val="left"/>
      <w:pPr>
        <w:ind w:left="2280" w:hanging="319"/>
      </w:pPr>
    </w:lvl>
    <w:lvl w:ilvl="3">
      <w:numFmt w:val="bullet"/>
      <w:lvlText w:val="•"/>
      <w:lvlJc w:val="left"/>
      <w:pPr>
        <w:ind w:left="3170" w:hanging="319"/>
      </w:pPr>
    </w:lvl>
    <w:lvl w:ilvl="4">
      <w:numFmt w:val="bullet"/>
      <w:lvlText w:val="•"/>
      <w:lvlJc w:val="left"/>
      <w:pPr>
        <w:ind w:left="4060" w:hanging="319"/>
      </w:pPr>
    </w:lvl>
    <w:lvl w:ilvl="5">
      <w:numFmt w:val="bullet"/>
      <w:lvlText w:val="•"/>
      <w:lvlJc w:val="left"/>
      <w:pPr>
        <w:ind w:left="4950" w:hanging="319"/>
      </w:pPr>
    </w:lvl>
    <w:lvl w:ilvl="6">
      <w:numFmt w:val="bullet"/>
      <w:lvlText w:val="•"/>
      <w:lvlJc w:val="left"/>
      <w:pPr>
        <w:ind w:left="5840" w:hanging="319"/>
      </w:pPr>
    </w:lvl>
    <w:lvl w:ilvl="7">
      <w:numFmt w:val="bullet"/>
      <w:lvlText w:val="•"/>
      <w:lvlJc w:val="left"/>
      <w:pPr>
        <w:ind w:left="6730" w:hanging="319"/>
      </w:pPr>
    </w:lvl>
    <w:lvl w:ilvl="8">
      <w:numFmt w:val="bullet"/>
      <w:lvlText w:val="•"/>
      <w:lvlJc w:val="left"/>
      <w:pPr>
        <w:ind w:left="7620" w:hanging="319"/>
      </w:pPr>
    </w:lvl>
  </w:abstractNum>
  <w:abstractNum w:abstractNumId="3" w15:restartNumberingAfterBreak="0">
    <w:nsid w:val="01C62B30"/>
    <w:multiLevelType w:val="hybridMultilevel"/>
    <w:tmpl w:val="FB5451AC"/>
    <w:lvl w:ilvl="0" w:tplc="D004C500">
      <w:numFmt w:val="bullet"/>
      <w:lvlText w:val=""/>
      <w:lvlJc w:val="left"/>
      <w:pPr>
        <w:tabs>
          <w:tab w:val="num" w:pos="990"/>
        </w:tabs>
        <w:ind w:left="99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81D6C49"/>
    <w:multiLevelType w:val="multilevel"/>
    <w:tmpl w:val="EF40F8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B224258"/>
    <w:multiLevelType w:val="hybridMultilevel"/>
    <w:tmpl w:val="BE5EB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993D9F"/>
    <w:multiLevelType w:val="hybridMultilevel"/>
    <w:tmpl w:val="727C9A1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7" w15:restartNumberingAfterBreak="0">
    <w:nsid w:val="201D3422"/>
    <w:multiLevelType w:val="hybridMultilevel"/>
    <w:tmpl w:val="8C588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64F2F"/>
    <w:multiLevelType w:val="hybridMultilevel"/>
    <w:tmpl w:val="A7D05078"/>
    <w:lvl w:ilvl="0" w:tplc="75A4AAD8">
      <w:start w:val="6"/>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A0A02"/>
    <w:multiLevelType w:val="hybridMultilevel"/>
    <w:tmpl w:val="3A5411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A0253F3"/>
    <w:multiLevelType w:val="hybridMultilevel"/>
    <w:tmpl w:val="26D64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337527"/>
    <w:multiLevelType w:val="hybridMultilevel"/>
    <w:tmpl w:val="ADC87B3A"/>
    <w:lvl w:ilvl="0" w:tplc="D53CE9E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05866FD"/>
    <w:multiLevelType w:val="hybridMultilevel"/>
    <w:tmpl w:val="98A0D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6F3FC3"/>
    <w:multiLevelType w:val="hybridMultilevel"/>
    <w:tmpl w:val="94EA4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4B299D"/>
    <w:multiLevelType w:val="multilevel"/>
    <w:tmpl w:val="EF40F8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0177B24"/>
    <w:multiLevelType w:val="hybridMultilevel"/>
    <w:tmpl w:val="032CEDAC"/>
    <w:lvl w:ilvl="0" w:tplc="D004C50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7AA7625"/>
    <w:multiLevelType w:val="multilevel"/>
    <w:tmpl w:val="2842C2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BB774C3"/>
    <w:multiLevelType w:val="hybridMultilevel"/>
    <w:tmpl w:val="0C567C8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4200E1A"/>
    <w:multiLevelType w:val="hybridMultilevel"/>
    <w:tmpl w:val="935C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C74A4D"/>
    <w:multiLevelType w:val="hybridMultilevel"/>
    <w:tmpl w:val="47EED2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206594"/>
    <w:multiLevelType w:val="hybridMultilevel"/>
    <w:tmpl w:val="6E6C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96029D"/>
    <w:multiLevelType w:val="hybridMultilevel"/>
    <w:tmpl w:val="D1B00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4CF1415"/>
    <w:multiLevelType w:val="hybridMultilevel"/>
    <w:tmpl w:val="48AC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8806F2"/>
    <w:multiLevelType w:val="multilevel"/>
    <w:tmpl w:val="EF40F8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AF5A08"/>
    <w:multiLevelType w:val="hybridMultilevel"/>
    <w:tmpl w:val="373C8534"/>
    <w:lvl w:ilvl="0" w:tplc="0409000F">
      <w:start w:val="1"/>
      <w:numFmt w:val="decimal"/>
      <w:lvlText w:val="%1."/>
      <w:lvlJc w:val="left"/>
      <w:pPr>
        <w:tabs>
          <w:tab w:val="num" w:pos="990"/>
        </w:tabs>
        <w:ind w:left="990" w:hanging="360"/>
      </w:pPr>
      <w:rPr>
        <w:rFonts w:hint="default"/>
      </w:rPr>
    </w:lvl>
    <w:lvl w:ilvl="1" w:tplc="FFFFFFFF">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6FBA0EBE"/>
    <w:multiLevelType w:val="hybridMultilevel"/>
    <w:tmpl w:val="91A03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0F13F7"/>
    <w:multiLevelType w:val="hybridMultilevel"/>
    <w:tmpl w:val="CA604E0E"/>
    <w:lvl w:ilvl="0" w:tplc="DA14D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834BAE"/>
    <w:multiLevelType w:val="hybridMultilevel"/>
    <w:tmpl w:val="4A60CBBA"/>
    <w:lvl w:ilvl="0" w:tplc="8C169114">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513B5D"/>
    <w:multiLevelType w:val="hybridMultilevel"/>
    <w:tmpl w:val="4E3A73DE"/>
    <w:lvl w:ilvl="0" w:tplc="31E2318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1B43A8"/>
    <w:multiLevelType w:val="hybridMultilevel"/>
    <w:tmpl w:val="735E4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9F0421"/>
    <w:multiLevelType w:val="multilevel"/>
    <w:tmpl w:val="EF40F8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42787952">
    <w:abstractNumId w:val="6"/>
  </w:num>
  <w:num w:numId="2" w16cid:durableId="406734182">
    <w:abstractNumId w:val="9"/>
  </w:num>
  <w:num w:numId="3" w16cid:durableId="379322590">
    <w:abstractNumId w:val="12"/>
  </w:num>
  <w:num w:numId="4" w16cid:durableId="208472076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4149318">
    <w:abstractNumId w:val="13"/>
  </w:num>
  <w:num w:numId="6" w16cid:durableId="107355614">
    <w:abstractNumId w:val="5"/>
  </w:num>
  <w:num w:numId="7" w16cid:durableId="84111224">
    <w:abstractNumId w:val="16"/>
  </w:num>
  <w:num w:numId="8" w16cid:durableId="150148050">
    <w:abstractNumId w:val="3"/>
  </w:num>
  <w:num w:numId="9" w16cid:durableId="99686178">
    <w:abstractNumId w:val="21"/>
  </w:num>
  <w:num w:numId="10" w16cid:durableId="1138573931">
    <w:abstractNumId w:val="26"/>
  </w:num>
  <w:num w:numId="11" w16cid:durableId="963921487">
    <w:abstractNumId w:val="29"/>
  </w:num>
  <w:num w:numId="12" w16cid:durableId="1130324128">
    <w:abstractNumId w:val="27"/>
  </w:num>
  <w:num w:numId="13" w16cid:durableId="12947551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7832000">
    <w:abstractNumId w:val="28"/>
  </w:num>
  <w:num w:numId="15" w16cid:durableId="1641883351">
    <w:abstractNumId w:val="22"/>
  </w:num>
  <w:num w:numId="16" w16cid:durableId="510610244">
    <w:abstractNumId w:val="10"/>
  </w:num>
  <w:num w:numId="17" w16cid:durableId="499392423">
    <w:abstractNumId w:val="14"/>
  </w:num>
  <w:num w:numId="18" w16cid:durableId="544342046">
    <w:abstractNumId w:val="8"/>
  </w:num>
  <w:num w:numId="19" w16cid:durableId="1211267416">
    <w:abstractNumId w:val="2"/>
  </w:num>
  <w:num w:numId="20" w16cid:durableId="1421831378">
    <w:abstractNumId w:val="1"/>
  </w:num>
  <w:num w:numId="21" w16cid:durableId="697435093">
    <w:abstractNumId w:val="0"/>
  </w:num>
  <w:num w:numId="22" w16cid:durableId="1459759660">
    <w:abstractNumId w:val="19"/>
  </w:num>
  <w:num w:numId="23" w16cid:durableId="954946561">
    <w:abstractNumId w:val="15"/>
  </w:num>
  <w:num w:numId="24" w16cid:durableId="475953919">
    <w:abstractNumId w:val="23"/>
  </w:num>
  <w:num w:numId="25" w16cid:durableId="734666794">
    <w:abstractNumId w:val="31"/>
  </w:num>
  <w:num w:numId="26" w16cid:durableId="2084595720">
    <w:abstractNumId w:val="4"/>
  </w:num>
  <w:num w:numId="27" w16cid:durableId="430471241">
    <w:abstractNumId w:val="24"/>
  </w:num>
  <w:num w:numId="28" w16cid:durableId="1183586941">
    <w:abstractNumId w:val="30"/>
  </w:num>
  <w:num w:numId="29" w16cid:durableId="1024475448">
    <w:abstractNumId w:val="25"/>
  </w:num>
  <w:num w:numId="30" w16cid:durableId="1372193617">
    <w:abstractNumId w:val="20"/>
  </w:num>
  <w:num w:numId="31" w16cid:durableId="738597062">
    <w:abstractNumId w:val="17"/>
  </w:num>
  <w:num w:numId="32" w16cid:durableId="334765468">
    <w:abstractNumId w:val="7"/>
  </w:num>
  <w:num w:numId="33" w16cid:durableId="5638731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6"/>
    <w:rsid w:val="00000CD1"/>
    <w:rsid w:val="00001A3E"/>
    <w:rsid w:val="00012FB2"/>
    <w:rsid w:val="00015653"/>
    <w:rsid w:val="00022EC5"/>
    <w:rsid w:val="000346C9"/>
    <w:rsid w:val="00037F9A"/>
    <w:rsid w:val="000455AA"/>
    <w:rsid w:val="00053809"/>
    <w:rsid w:val="00073D06"/>
    <w:rsid w:val="00077E75"/>
    <w:rsid w:val="00084477"/>
    <w:rsid w:val="0009771C"/>
    <w:rsid w:val="000A1619"/>
    <w:rsid w:val="000C249C"/>
    <w:rsid w:val="000C346B"/>
    <w:rsid w:val="000D0EB8"/>
    <w:rsid w:val="000D21B6"/>
    <w:rsid w:val="000D24F5"/>
    <w:rsid w:val="000D40F9"/>
    <w:rsid w:val="000D51B3"/>
    <w:rsid w:val="000F6C84"/>
    <w:rsid w:val="00110D30"/>
    <w:rsid w:val="00117D1C"/>
    <w:rsid w:val="0012029A"/>
    <w:rsid w:val="001375D4"/>
    <w:rsid w:val="00141B45"/>
    <w:rsid w:val="0014382A"/>
    <w:rsid w:val="0015053E"/>
    <w:rsid w:val="00150E16"/>
    <w:rsid w:val="00155435"/>
    <w:rsid w:val="00156215"/>
    <w:rsid w:val="0016320E"/>
    <w:rsid w:val="00172F6F"/>
    <w:rsid w:val="00175E76"/>
    <w:rsid w:val="001812AD"/>
    <w:rsid w:val="001853F7"/>
    <w:rsid w:val="001860C6"/>
    <w:rsid w:val="001863BB"/>
    <w:rsid w:val="00195F45"/>
    <w:rsid w:val="00196E3F"/>
    <w:rsid w:val="001B7825"/>
    <w:rsid w:val="001C4D9C"/>
    <w:rsid w:val="001C70A5"/>
    <w:rsid w:val="001D31EB"/>
    <w:rsid w:val="001D49E3"/>
    <w:rsid w:val="001D7615"/>
    <w:rsid w:val="001D7893"/>
    <w:rsid w:val="002030B0"/>
    <w:rsid w:val="002073A4"/>
    <w:rsid w:val="002100BF"/>
    <w:rsid w:val="00214BCB"/>
    <w:rsid w:val="00221056"/>
    <w:rsid w:val="00237F6A"/>
    <w:rsid w:val="002446F3"/>
    <w:rsid w:val="002470BD"/>
    <w:rsid w:val="002563EC"/>
    <w:rsid w:val="00262123"/>
    <w:rsid w:val="00272483"/>
    <w:rsid w:val="00276E60"/>
    <w:rsid w:val="00277181"/>
    <w:rsid w:val="0029264E"/>
    <w:rsid w:val="00297BAD"/>
    <w:rsid w:val="002A7985"/>
    <w:rsid w:val="002D7921"/>
    <w:rsid w:val="002F3D9D"/>
    <w:rsid w:val="002F4D80"/>
    <w:rsid w:val="003024EB"/>
    <w:rsid w:val="0031437B"/>
    <w:rsid w:val="003164D9"/>
    <w:rsid w:val="0031674F"/>
    <w:rsid w:val="00326721"/>
    <w:rsid w:val="00327180"/>
    <w:rsid w:val="0033435E"/>
    <w:rsid w:val="0033704D"/>
    <w:rsid w:val="003439EE"/>
    <w:rsid w:val="00343C7D"/>
    <w:rsid w:val="00365AD6"/>
    <w:rsid w:val="003710F2"/>
    <w:rsid w:val="0037302E"/>
    <w:rsid w:val="00375C34"/>
    <w:rsid w:val="0037631F"/>
    <w:rsid w:val="00385AD6"/>
    <w:rsid w:val="003865E6"/>
    <w:rsid w:val="00390466"/>
    <w:rsid w:val="00390FAD"/>
    <w:rsid w:val="003A4F88"/>
    <w:rsid w:val="003A5415"/>
    <w:rsid w:val="003A5821"/>
    <w:rsid w:val="003C44FD"/>
    <w:rsid w:val="003C6179"/>
    <w:rsid w:val="003C6845"/>
    <w:rsid w:val="003D00DF"/>
    <w:rsid w:val="003D2640"/>
    <w:rsid w:val="003D5D16"/>
    <w:rsid w:val="003D6870"/>
    <w:rsid w:val="003E55FD"/>
    <w:rsid w:val="003E7749"/>
    <w:rsid w:val="004006F4"/>
    <w:rsid w:val="00406342"/>
    <w:rsid w:val="004133C1"/>
    <w:rsid w:val="00413724"/>
    <w:rsid w:val="0042598B"/>
    <w:rsid w:val="00425DC2"/>
    <w:rsid w:val="00431421"/>
    <w:rsid w:val="00443045"/>
    <w:rsid w:val="00443A8A"/>
    <w:rsid w:val="00450A13"/>
    <w:rsid w:val="00452639"/>
    <w:rsid w:val="00462DD1"/>
    <w:rsid w:val="004667D5"/>
    <w:rsid w:val="00470749"/>
    <w:rsid w:val="00470A60"/>
    <w:rsid w:val="00476135"/>
    <w:rsid w:val="00490DE7"/>
    <w:rsid w:val="004A06E3"/>
    <w:rsid w:val="004A345D"/>
    <w:rsid w:val="004B41F4"/>
    <w:rsid w:val="004B76E8"/>
    <w:rsid w:val="004D4AE4"/>
    <w:rsid w:val="00501D7E"/>
    <w:rsid w:val="005033C6"/>
    <w:rsid w:val="00505529"/>
    <w:rsid w:val="005111E5"/>
    <w:rsid w:val="005120EE"/>
    <w:rsid w:val="00512FB6"/>
    <w:rsid w:val="005343EF"/>
    <w:rsid w:val="00546D27"/>
    <w:rsid w:val="005552A3"/>
    <w:rsid w:val="00561570"/>
    <w:rsid w:val="00577C7D"/>
    <w:rsid w:val="00581111"/>
    <w:rsid w:val="0058511D"/>
    <w:rsid w:val="0059010C"/>
    <w:rsid w:val="0059646B"/>
    <w:rsid w:val="005B7869"/>
    <w:rsid w:val="005D2619"/>
    <w:rsid w:val="005E38BD"/>
    <w:rsid w:val="005E4344"/>
    <w:rsid w:val="005E5DE8"/>
    <w:rsid w:val="005F0D7E"/>
    <w:rsid w:val="00602038"/>
    <w:rsid w:val="0061357B"/>
    <w:rsid w:val="0061401C"/>
    <w:rsid w:val="00616DE2"/>
    <w:rsid w:val="00637FFD"/>
    <w:rsid w:val="006405E9"/>
    <w:rsid w:val="00642C8D"/>
    <w:rsid w:val="006443FB"/>
    <w:rsid w:val="0064722C"/>
    <w:rsid w:val="0065636F"/>
    <w:rsid w:val="00667132"/>
    <w:rsid w:val="006836ED"/>
    <w:rsid w:val="00693BAE"/>
    <w:rsid w:val="006A23C1"/>
    <w:rsid w:val="006A675F"/>
    <w:rsid w:val="006B18F3"/>
    <w:rsid w:val="006C0779"/>
    <w:rsid w:val="006C1602"/>
    <w:rsid w:val="006C4402"/>
    <w:rsid w:val="006C62D3"/>
    <w:rsid w:val="006D2318"/>
    <w:rsid w:val="006D5011"/>
    <w:rsid w:val="006D5E67"/>
    <w:rsid w:val="006E0B9E"/>
    <w:rsid w:val="006E475B"/>
    <w:rsid w:val="006F073E"/>
    <w:rsid w:val="006F558E"/>
    <w:rsid w:val="00715E5E"/>
    <w:rsid w:val="007251F1"/>
    <w:rsid w:val="00730746"/>
    <w:rsid w:val="007418FA"/>
    <w:rsid w:val="00744ACE"/>
    <w:rsid w:val="0076296D"/>
    <w:rsid w:val="00764A96"/>
    <w:rsid w:val="00766E5F"/>
    <w:rsid w:val="00767470"/>
    <w:rsid w:val="00774A94"/>
    <w:rsid w:val="00786ABF"/>
    <w:rsid w:val="007A27BA"/>
    <w:rsid w:val="007B0423"/>
    <w:rsid w:val="007B5E96"/>
    <w:rsid w:val="007C2DD6"/>
    <w:rsid w:val="007C4324"/>
    <w:rsid w:val="007D14BD"/>
    <w:rsid w:val="007D2858"/>
    <w:rsid w:val="007D4D6C"/>
    <w:rsid w:val="007D7219"/>
    <w:rsid w:val="007E0CBD"/>
    <w:rsid w:val="007E59BE"/>
    <w:rsid w:val="007E60BD"/>
    <w:rsid w:val="007E756F"/>
    <w:rsid w:val="007F0A2C"/>
    <w:rsid w:val="008020DD"/>
    <w:rsid w:val="008130D5"/>
    <w:rsid w:val="00826AF8"/>
    <w:rsid w:val="00836311"/>
    <w:rsid w:val="0086053D"/>
    <w:rsid w:val="008744E6"/>
    <w:rsid w:val="00874637"/>
    <w:rsid w:val="00875BA0"/>
    <w:rsid w:val="00883F65"/>
    <w:rsid w:val="00886565"/>
    <w:rsid w:val="00886FB6"/>
    <w:rsid w:val="00890A80"/>
    <w:rsid w:val="008A1980"/>
    <w:rsid w:val="008A5E9F"/>
    <w:rsid w:val="008D1F0A"/>
    <w:rsid w:val="008D5678"/>
    <w:rsid w:val="008D649D"/>
    <w:rsid w:val="008D76FC"/>
    <w:rsid w:val="008F2968"/>
    <w:rsid w:val="008F516A"/>
    <w:rsid w:val="00901B62"/>
    <w:rsid w:val="00915CB8"/>
    <w:rsid w:val="00916927"/>
    <w:rsid w:val="00926F7F"/>
    <w:rsid w:val="00947057"/>
    <w:rsid w:val="009513E5"/>
    <w:rsid w:val="00954002"/>
    <w:rsid w:val="00954A6D"/>
    <w:rsid w:val="00980D87"/>
    <w:rsid w:val="009867D5"/>
    <w:rsid w:val="0099095C"/>
    <w:rsid w:val="00993A8A"/>
    <w:rsid w:val="009940DC"/>
    <w:rsid w:val="00995817"/>
    <w:rsid w:val="009A464A"/>
    <w:rsid w:val="009A4A32"/>
    <w:rsid w:val="009A5789"/>
    <w:rsid w:val="009A5D69"/>
    <w:rsid w:val="009B5810"/>
    <w:rsid w:val="009D6301"/>
    <w:rsid w:val="009D7222"/>
    <w:rsid w:val="009D776C"/>
    <w:rsid w:val="009E4D15"/>
    <w:rsid w:val="009F22BC"/>
    <w:rsid w:val="009F27EA"/>
    <w:rsid w:val="00A03C73"/>
    <w:rsid w:val="00A142C5"/>
    <w:rsid w:val="00A30C06"/>
    <w:rsid w:val="00A32E0C"/>
    <w:rsid w:val="00A34122"/>
    <w:rsid w:val="00A47D52"/>
    <w:rsid w:val="00A5428A"/>
    <w:rsid w:val="00A5749C"/>
    <w:rsid w:val="00A75586"/>
    <w:rsid w:val="00A775EC"/>
    <w:rsid w:val="00A9039C"/>
    <w:rsid w:val="00A90664"/>
    <w:rsid w:val="00A936D2"/>
    <w:rsid w:val="00AA1ACA"/>
    <w:rsid w:val="00AA42D2"/>
    <w:rsid w:val="00AB1925"/>
    <w:rsid w:val="00AB2D90"/>
    <w:rsid w:val="00AD09D6"/>
    <w:rsid w:val="00AD17FF"/>
    <w:rsid w:val="00AD2EAC"/>
    <w:rsid w:val="00AD4AAB"/>
    <w:rsid w:val="00AD5756"/>
    <w:rsid w:val="00AD5792"/>
    <w:rsid w:val="00AD7B16"/>
    <w:rsid w:val="00B05F16"/>
    <w:rsid w:val="00B067EE"/>
    <w:rsid w:val="00B07855"/>
    <w:rsid w:val="00B119C2"/>
    <w:rsid w:val="00B13F53"/>
    <w:rsid w:val="00B14427"/>
    <w:rsid w:val="00B1535B"/>
    <w:rsid w:val="00B26375"/>
    <w:rsid w:val="00B26CC0"/>
    <w:rsid w:val="00B310DD"/>
    <w:rsid w:val="00B41567"/>
    <w:rsid w:val="00B462E2"/>
    <w:rsid w:val="00B56F74"/>
    <w:rsid w:val="00B57797"/>
    <w:rsid w:val="00B65C39"/>
    <w:rsid w:val="00B728D8"/>
    <w:rsid w:val="00B75396"/>
    <w:rsid w:val="00B75CC6"/>
    <w:rsid w:val="00B86244"/>
    <w:rsid w:val="00B86ED9"/>
    <w:rsid w:val="00B91A52"/>
    <w:rsid w:val="00BA26F4"/>
    <w:rsid w:val="00BC77B0"/>
    <w:rsid w:val="00BD2024"/>
    <w:rsid w:val="00BE0968"/>
    <w:rsid w:val="00BE7FBA"/>
    <w:rsid w:val="00C0301E"/>
    <w:rsid w:val="00C03127"/>
    <w:rsid w:val="00C10225"/>
    <w:rsid w:val="00C10C36"/>
    <w:rsid w:val="00C21ED6"/>
    <w:rsid w:val="00C238C7"/>
    <w:rsid w:val="00C27D9B"/>
    <w:rsid w:val="00C31471"/>
    <w:rsid w:val="00C5105A"/>
    <w:rsid w:val="00C64B0C"/>
    <w:rsid w:val="00C76BF3"/>
    <w:rsid w:val="00C87E1A"/>
    <w:rsid w:val="00C968B8"/>
    <w:rsid w:val="00CB37D6"/>
    <w:rsid w:val="00CC2155"/>
    <w:rsid w:val="00CC3A40"/>
    <w:rsid w:val="00CE18BF"/>
    <w:rsid w:val="00CE312A"/>
    <w:rsid w:val="00CE661F"/>
    <w:rsid w:val="00CF0878"/>
    <w:rsid w:val="00CF23A3"/>
    <w:rsid w:val="00CF6604"/>
    <w:rsid w:val="00D006CB"/>
    <w:rsid w:val="00D04766"/>
    <w:rsid w:val="00D05444"/>
    <w:rsid w:val="00D158D5"/>
    <w:rsid w:val="00D245FA"/>
    <w:rsid w:val="00D24815"/>
    <w:rsid w:val="00D3326B"/>
    <w:rsid w:val="00D40C6A"/>
    <w:rsid w:val="00D42DEB"/>
    <w:rsid w:val="00D50F01"/>
    <w:rsid w:val="00D52C3E"/>
    <w:rsid w:val="00D602F4"/>
    <w:rsid w:val="00D6149B"/>
    <w:rsid w:val="00D6150B"/>
    <w:rsid w:val="00D91213"/>
    <w:rsid w:val="00DA4A09"/>
    <w:rsid w:val="00DC4C1B"/>
    <w:rsid w:val="00DC6356"/>
    <w:rsid w:val="00DC64CB"/>
    <w:rsid w:val="00DD5291"/>
    <w:rsid w:val="00DF3430"/>
    <w:rsid w:val="00E01641"/>
    <w:rsid w:val="00E12622"/>
    <w:rsid w:val="00E12740"/>
    <w:rsid w:val="00E20821"/>
    <w:rsid w:val="00E23116"/>
    <w:rsid w:val="00E23D07"/>
    <w:rsid w:val="00E26E63"/>
    <w:rsid w:val="00E27881"/>
    <w:rsid w:val="00E35F88"/>
    <w:rsid w:val="00E46027"/>
    <w:rsid w:val="00E542F1"/>
    <w:rsid w:val="00E62727"/>
    <w:rsid w:val="00E661C7"/>
    <w:rsid w:val="00E668DE"/>
    <w:rsid w:val="00E71C70"/>
    <w:rsid w:val="00E74495"/>
    <w:rsid w:val="00E82E34"/>
    <w:rsid w:val="00E82FC5"/>
    <w:rsid w:val="00E9408C"/>
    <w:rsid w:val="00E94282"/>
    <w:rsid w:val="00E95876"/>
    <w:rsid w:val="00EA49FE"/>
    <w:rsid w:val="00EA51B7"/>
    <w:rsid w:val="00EB3282"/>
    <w:rsid w:val="00EB3F2A"/>
    <w:rsid w:val="00EC688E"/>
    <w:rsid w:val="00ED06E6"/>
    <w:rsid w:val="00ED6419"/>
    <w:rsid w:val="00F01548"/>
    <w:rsid w:val="00F06EC6"/>
    <w:rsid w:val="00F10737"/>
    <w:rsid w:val="00F139B9"/>
    <w:rsid w:val="00F13B88"/>
    <w:rsid w:val="00F16558"/>
    <w:rsid w:val="00F222AC"/>
    <w:rsid w:val="00F26757"/>
    <w:rsid w:val="00F26E7B"/>
    <w:rsid w:val="00F3487F"/>
    <w:rsid w:val="00F34EBC"/>
    <w:rsid w:val="00F53C94"/>
    <w:rsid w:val="00F559C0"/>
    <w:rsid w:val="00F56C03"/>
    <w:rsid w:val="00F575D8"/>
    <w:rsid w:val="00F800B9"/>
    <w:rsid w:val="00FA7106"/>
    <w:rsid w:val="00FC03EC"/>
    <w:rsid w:val="00FC2767"/>
    <w:rsid w:val="00FC5599"/>
    <w:rsid w:val="00FC71FC"/>
    <w:rsid w:val="00FD3589"/>
    <w:rsid w:val="00FE102D"/>
    <w:rsid w:val="00FE7A33"/>
    <w:rsid w:val="00FF3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9A22B"/>
  <w15:docId w15:val="{235A138E-7337-4EB1-9084-4589A48F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EC6"/>
    <w:rPr>
      <w:sz w:val="24"/>
      <w:szCs w:val="24"/>
    </w:rPr>
  </w:style>
  <w:style w:type="paragraph" w:styleId="Heading1">
    <w:name w:val="heading 1"/>
    <w:basedOn w:val="Normal"/>
    <w:next w:val="Normal"/>
    <w:qFormat/>
    <w:rsid w:val="009E4D15"/>
    <w:pPr>
      <w:keepNext/>
      <w:jc w:val="right"/>
      <w:outlineLvl w:val="0"/>
    </w:pPr>
    <w:rPr>
      <w:rFonts w:ascii="Arial" w:eastAsia="Arial Unicode MS" w:hAnsi="Arial" w:cs="Arial"/>
      <w:sz w:val="20"/>
    </w:rPr>
  </w:style>
  <w:style w:type="paragraph" w:styleId="Heading2">
    <w:name w:val="heading 2"/>
    <w:basedOn w:val="Normal"/>
    <w:next w:val="Normal"/>
    <w:qFormat/>
    <w:rsid w:val="009E4D15"/>
    <w:pPr>
      <w:keepNext/>
      <w:jc w:val="center"/>
      <w:outlineLvl w:val="1"/>
    </w:pPr>
    <w:rPr>
      <w:rFonts w:ascii="Arial" w:hAnsi="Arial"/>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9E4D15"/>
    <w:pPr>
      <w:keepNext/>
      <w:outlineLvl w:val="2"/>
    </w:pPr>
    <w:rPr>
      <w:b/>
      <w:bCs/>
      <w:sz w:val="28"/>
    </w:rPr>
  </w:style>
  <w:style w:type="paragraph" w:styleId="Heading4">
    <w:name w:val="heading 4"/>
    <w:basedOn w:val="Normal"/>
    <w:next w:val="Normal"/>
    <w:qFormat/>
    <w:rsid w:val="009E4D15"/>
    <w:pPr>
      <w:keepNext/>
      <w:outlineLvl w:val="3"/>
    </w:pPr>
    <w:rPr>
      <w:b/>
      <w:bCs/>
    </w:rPr>
  </w:style>
  <w:style w:type="paragraph" w:styleId="Heading6">
    <w:name w:val="heading 6"/>
    <w:basedOn w:val="Normal"/>
    <w:next w:val="Normal"/>
    <w:link w:val="Heading6Char"/>
    <w:semiHidden/>
    <w:unhideWhenUsed/>
    <w:qFormat/>
    <w:rsid w:val="0039046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D15"/>
    <w:pPr>
      <w:tabs>
        <w:tab w:val="center" w:pos="4320"/>
        <w:tab w:val="right" w:pos="8640"/>
      </w:tabs>
    </w:pPr>
  </w:style>
  <w:style w:type="paragraph" w:styleId="Footer">
    <w:name w:val="footer"/>
    <w:basedOn w:val="Normal"/>
    <w:rsid w:val="009E4D15"/>
    <w:pPr>
      <w:tabs>
        <w:tab w:val="center" w:pos="4320"/>
        <w:tab w:val="right" w:pos="8640"/>
      </w:tabs>
    </w:pPr>
  </w:style>
  <w:style w:type="character" w:styleId="Hyperlink">
    <w:name w:val="Hyperlink"/>
    <w:basedOn w:val="DefaultParagraphFont"/>
    <w:rsid w:val="009E4D15"/>
    <w:rPr>
      <w:color w:val="0000FF"/>
      <w:u w:val="single"/>
    </w:rPr>
  </w:style>
  <w:style w:type="character" w:styleId="FollowedHyperlink">
    <w:name w:val="FollowedHyperlink"/>
    <w:basedOn w:val="DefaultParagraphFont"/>
    <w:rsid w:val="009E4D15"/>
    <w:rPr>
      <w:color w:val="800080"/>
      <w:u w:val="single"/>
    </w:rPr>
  </w:style>
  <w:style w:type="paragraph" w:styleId="BodyText">
    <w:name w:val="Body Text"/>
    <w:basedOn w:val="Normal"/>
    <w:rsid w:val="009E4D15"/>
    <w:pPr>
      <w:spacing w:line="400" w:lineRule="atLeast"/>
      <w:ind w:left="835"/>
      <w:jc w:val="both"/>
    </w:pPr>
    <w:rPr>
      <w:rFonts w:ascii="Arial" w:hAnsi="Arial"/>
      <w:spacing w:val="-5"/>
      <w:sz w:val="20"/>
      <w:szCs w:val="20"/>
    </w:rPr>
  </w:style>
  <w:style w:type="paragraph" w:customStyle="1" w:styleId="DocumentLabel">
    <w:name w:val="Document Label"/>
    <w:basedOn w:val="HeadingBase"/>
    <w:next w:val="Title"/>
    <w:rsid w:val="009E4D15"/>
    <w:pPr>
      <w:spacing w:before="600" w:after="400" w:line="1040" w:lineRule="exact"/>
      <w:ind w:left="0"/>
    </w:pPr>
    <w:rPr>
      <w:spacing w:val="-96"/>
      <w:sz w:val="108"/>
    </w:rPr>
  </w:style>
  <w:style w:type="paragraph" w:customStyle="1" w:styleId="ReturnAddress">
    <w:name w:val="Return Address"/>
    <w:basedOn w:val="Normal"/>
    <w:rsid w:val="009E4D15"/>
    <w:pPr>
      <w:keepLines/>
      <w:spacing w:line="200" w:lineRule="atLeast"/>
    </w:pPr>
    <w:rPr>
      <w:rFonts w:ascii="Arial" w:hAnsi="Arial"/>
      <w:spacing w:val="-5"/>
      <w:sz w:val="16"/>
      <w:szCs w:val="20"/>
    </w:rPr>
  </w:style>
  <w:style w:type="paragraph" w:customStyle="1" w:styleId="Contact">
    <w:name w:val="Contact"/>
    <w:basedOn w:val="BodyText"/>
    <w:rsid w:val="009E4D15"/>
    <w:pPr>
      <w:spacing w:line="200" w:lineRule="atLeast"/>
      <w:ind w:left="0"/>
      <w:jc w:val="left"/>
    </w:pPr>
    <w:rPr>
      <w:sz w:val="16"/>
    </w:rPr>
  </w:style>
  <w:style w:type="character" w:styleId="Emphasis">
    <w:name w:val="Emphasis"/>
    <w:qFormat/>
    <w:rsid w:val="009E4D15"/>
    <w:rPr>
      <w:rFonts w:ascii="Arial Black" w:hAnsi="Arial Black"/>
      <w:spacing w:val="-10"/>
    </w:rPr>
  </w:style>
  <w:style w:type="paragraph" w:styleId="Subtitle">
    <w:name w:val="Subtitle"/>
    <w:basedOn w:val="Title"/>
    <w:next w:val="BodyText"/>
    <w:qFormat/>
    <w:rsid w:val="009E4D15"/>
    <w:pPr>
      <w:spacing w:after="140" w:line="320" w:lineRule="exact"/>
    </w:pPr>
    <w:rPr>
      <w:rFonts w:ascii="Arial" w:hAnsi="Arial"/>
    </w:rPr>
  </w:style>
  <w:style w:type="paragraph" w:styleId="Title">
    <w:name w:val="Title"/>
    <w:basedOn w:val="HeadingBase"/>
    <w:next w:val="Subtitle"/>
    <w:qFormat/>
    <w:rsid w:val="009E4D15"/>
    <w:pPr>
      <w:spacing w:before="0" w:after="280" w:line="340" w:lineRule="exact"/>
      <w:ind w:right="480"/>
    </w:pPr>
    <w:rPr>
      <w:rFonts w:ascii="Arial Black" w:hAnsi="Arial Black"/>
      <w:spacing w:val="-20"/>
      <w:sz w:val="32"/>
    </w:rPr>
  </w:style>
  <w:style w:type="paragraph" w:customStyle="1" w:styleId="HeadingBase">
    <w:name w:val="Heading Base"/>
    <w:basedOn w:val="Normal"/>
    <w:next w:val="BodyText"/>
    <w:rsid w:val="009E4D15"/>
    <w:pPr>
      <w:keepNext/>
      <w:keepLines/>
      <w:spacing w:before="300" w:line="440" w:lineRule="atLeast"/>
      <w:ind w:left="835"/>
    </w:pPr>
    <w:rPr>
      <w:rFonts w:ascii="Arial" w:hAnsi="Arial"/>
      <w:spacing w:val="-10"/>
      <w:kern w:val="28"/>
      <w:sz w:val="20"/>
      <w:szCs w:val="20"/>
    </w:rPr>
  </w:style>
  <w:style w:type="paragraph" w:styleId="Date">
    <w:name w:val="Date"/>
    <w:basedOn w:val="Normal"/>
    <w:next w:val="Normal"/>
    <w:rsid w:val="009E4D15"/>
  </w:style>
  <w:style w:type="paragraph" w:customStyle="1" w:styleId="InsideAddressName">
    <w:name w:val="Inside Address Name"/>
    <w:basedOn w:val="Normal"/>
    <w:rsid w:val="009E4D15"/>
  </w:style>
  <w:style w:type="paragraph" w:customStyle="1" w:styleId="InsideAddress">
    <w:name w:val="Inside Address"/>
    <w:basedOn w:val="Normal"/>
    <w:rsid w:val="009E4D15"/>
  </w:style>
  <w:style w:type="paragraph" w:styleId="Salutation">
    <w:name w:val="Salutation"/>
    <w:basedOn w:val="Normal"/>
    <w:next w:val="Normal"/>
    <w:rsid w:val="009E4D15"/>
  </w:style>
  <w:style w:type="paragraph" w:styleId="Closing">
    <w:name w:val="Closing"/>
    <w:basedOn w:val="Normal"/>
    <w:rsid w:val="009E4D15"/>
  </w:style>
  <w:style w:type="paragraph" w:styleId="Signature">
    <w:name w:val="Signature"/>
    <w:basedOn w:val="Normal"/>
    <w:rsid w:val="009E4D15"/>
  </w:style>
  <w:style w:type="paragraph" w:customStyle="1" w:styleId="SignatureJobTitle">
    <w:name w:val="Signature Job Title"/>
    <w:basedOn w:val="Signature"/>
    <w:rsid w:val="009E4D15"/>
  </w:style>
  <w:style w:type="paragraph" w:customStyle="1" w:styleId="SignatureCompany">
    <w:name w:val="Signature Company"/>
    <w:basedOn w:val="Signature"/>
    <w:rsid w:val="009E4D15"/>
  </w:style>
  <w:style w:type="paragraph" w:styleId="BalloonText">
    <w:name w:val="Balloon Text"/>
    <w:basedOn w:val="Normal"/>
    <w:semiHidden/>
    <w:rsid w:val="00F06EC6"/>
    <w:rPr>
      <w:rFonts w:ascii="Tahoma" w:hAnsi="Tahoma" w:cs="Tahoma"/>
      <w:sz w:val="16"/>
      <w:szCs w:val="16"/>
    </w:rPr>
  </w:style>
  <w:style w:type="table" w:styleId="TableGrid">
    <w:name w:val="Table Grid"/>
    <w:basedOn w:val="TableNormal"/>
    <w:rsid w:val="00B5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4815"/>
  </w:style>
  <w:style w:type="paragraph" w:styleId="BodyText2">
    <w:name w:val="Body Text 2"/>
    <w:basedOn w:val="Normal"/>
    <w:rsid w:val="00262123"/>
    <w:pPr>
      <w:spacing w:after="120" w:line="480" w:lineRule="auto"/>
    </w:pPr>
  </w:style>
  <w:style w:type="paragraph" w:styleId="ListParagraph">
    <w:name w:val="List Paragraph"/>
    <w:basedOn w:val="Normal"/>
    <w:uiPriority w:val="34"/>
    <w:qFormat/>
    <w:rsid w:val="00D3326B"/>
    <w:pPr>
      <w:ind w:left="720"/>
      <w:contextualSpacing/>
    </w:pPr>
  </w:style>
  <w:style w:type="paragraph" w:customStyle="1" w:styleId="Default">
    <w:name w:val="Default"/>
    <w:rsid w:val="00450A13"/>
    <w:pPr>
      <w:widowControl w:val="0"/>
      <w:autoSpaceDE w:val="0"/>
      <w:autoSpaceDN w:val="0"/>
      <w:adjustRightInd w:val="0"/>
    </w:pPr>
    <w:rPr>
      <w:color w:val="000000"/>
      <w:sz w:val="24"/>
      <w:szCs w:val="24"/>
    </w:rPr>
  </w:style>
  <w:style w:type="character" w:customStyle="1" w:styleId="Heading6Char">
    <w:name w:val="Heading 6 Char"/>
    <w:basedOn w:val="DefaultParagraphFont"/>
    <w:link w:val="Heading6"/>
    <w:semiHidden/>
    <w:rsid w:val="00390466"/>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141B45"/>
    <w:rPr>
      <w:color w:val="605E5C"/>
      <w:shd w:val="clear" w:color="auto" w:fill="E1DFDD"/>
    </w:rPr>
  </w:style>
  <w:style w:type="paragraph" w:customStyle="1" w:styleId="xxmsonormal">
    <w:name w:val="x_xmsonormal"/>
    <w:basedOn w:val="Normal"/>
    <w:rsid w:val="005D2619"/>
    <w:rPr>
      <w:rFonts w:ascii="Calibri" w:eastAsiaTheme="minorHAnsi" w:hAnsi="Calibri" w:cs="Calibri"/>
      <w:sz w:val="22"/>
      <w:szCs w:val="22"/>
    </w:rPr>
  </w:style>
  <w:style w:type="paragraph" w:customStyle="1" w:styleId="xxmsolistparagraph">
    <w:name w:val="x_xmsolistparagraph"/>
    <w:basedOn w:val="Normal"/>
    <w:rsid w:val="005D2619"/>
    <w:pPr>
      <w:ind w:left="720"/>
    </w:pPr>
    <w:rPr>
      <w:rFonts w:eastAsiaTheme="minorHAnsi"/>
    </w:rPr>
  </w:style>
  <w:style w:type="paragraph" w:styleId="Revision">
    <w:name w:val="Revision"/>
    <w:hidden/>
    <w:uiPriority w:val="99"/>
    <w:semiHidden/>
    <w:rsid w:val="00874637"/>
    <w:rPr>
      <w:sz w:val="24"/>
      <w:szCs w:val="24"/>
    </w:rPr>
  </w:style>
  <w:style w:type="character" w:styleId="CommentReference">
    <w:name w:val="annotation reference"/>
    <w:basedOn w:val="DefaultParagraphFont"/>
    <w:semiHidden/>
    <w:unhideWhenUsed/>
    <w:rsid w:val="004D4AE4"/>
    <w:rPr>
      <w:sz w:val="16"/>
      <w:szCs w:val="16"/>
    </w:rPr>
  </w:style>
  <w:style w:type="paragraph" w:styleId="CommentText">
    <w:name w:val="annotation text"/>
    <w:basedOn w:val="Normal"/>
    <w:link w:val="CommentTextChar"/>
    <w:semiHidden/>
    <w:unhideWhenUsed/>
    <w:rsid w:val="004D4AE4"/>
    <w:rPr>
      <w:sz w:val="20"/>
      <w:szCs w:val="20"/>
    </w:rPr>
  </w:style>
  <w:style w:type="character" w:customStyle="1" w:styleId="CommentTextChar">
    <w:name w:val="Comment Text Char"/>
    <w:basedOn w:val="DefaultParagraphFont"/>
    <w:link w:val="CommentText"/>
    <w:semiHidden/>
    <w:rsid w:val="004D4AE4"/>
  </w:style>
  <w:style w:type="paragraph" w:styleId="CommentSubject">
    <w:name w:val="annotation subject"/>
    <w:basedOn w:val="CommentText"/>
    <w:next w:val="CommentText"/>
    <w:link w:val="CommentSubjectChar"/>
    <w:semiHidden/>
    <w:unhideWhenUsed/>
    <w:rsid w:val="004D4AE4"/>
    <w:rPr>
      <w:b/>
      <w:bCs/>
    </w:rPr>
  </w:style>
  <w:style w:type="character" w:customStyle="1" w:styleId="CommentSubjectChar">
    <w:name w:val="Comment Subject Char"/>
    <w:basedOn w:val="CommentTextChar"/>
    <w:link w:val="CommentSubject"/>
    <w:semiHidden/>
    <w:rsid w:val="004D4A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69982">
      <w:bodyDiv w:val="1"/>
      <w:marLeft w:val="0"/>
      <w:marRight w:val="0"/>
      <w:marTop w:val="0"/>
      <w:marBottom w:val="0"/>
      <w:divBdr>
        <w:top w:val="none" w:sz="0" w:space="0" w:color="auto"/>
        <w:left w:val="none" w:sz="0" w:space="0" w:color="auto"/>
        <w:bottom w:val="none" w:sz="0" w:space="0" w:color="auto"/>
        <w:right w:val="none" w:sz="0" w:space="0" w:color="auto"/>
      </w:divBdr>
    </w:div>
    <w:div w:id="749043442">
      <w:bodyDiv w:val="1"/>
      <w:marLeft w:val="0"/>
      <w:marRight w:val="0"/>
      <w:marTop w:val="0"/>
      <w:marBottom w:val="0"/>
      <w:divBdr>
        <w:top w:val="none" w:sz="0" w:space="0" w:color="auto"/>
        <w:left w:val="none" w:sz="0" w:space="0" w:color="auto"/>
        <w:bottom w:val="none" w:sz="0" w:space="0" w:color="auto"/>
        <w:right w:val="none" w:sz="0" w:space="0" w:color="auto"/>
      </w:divBdr>
    </w:div>
    <w:div w:id="828792463">
      <w:bodyDiv w:val="1"/>
      <w:marLeft w:val="0"/>
      <w:marRight w:val="0"/>
      <w:marTop w:val="0"/>
      <w:marBottom w:val="0"/>
      <w:divBdr>
        <w:top w:val="none" w:sz="0" w:space="0" w:color="auto"/>
        <w:left w:val="none" w:sz="0" w:space="0" w:color="auto"/>
        <w:bottom w:val="none" w:sz="0" w:space="0" w:color="auto"/>
        <w:right w:val="none" w:sz="0" w:space="0" w:color="auto"/>
      </w:divBdr>
    </w:div>
    <w:div w:id="937176246">
      <w:bodyDiv w:val="1"/>
      <w:marLeft w:val="0"/>
      <w:marRight w:val="0"/>
      <w:marTop w:val="0"/>
      <w:marBottom w:val="0"/>
      <w:divBdr>
        <w:top w:val="none" w:sz="0" w:space="0" w:color="auto"/>
        <w:left w:val="none" w:sz="0" w:space="0" w:color="auto"/>
        <w:bottom w:val="none" w:sz="0" w:space="0" w:color="auto"/>
        <w:right w:val="none" w:sz="0" w:space="0" w:color="auto"/>
      </w:divBdr>
    </w:div>
    <w:div w:id="1129130857">
      <w:bodyDiv w:val="1"/>
      <w:marLeft w:val="0"/>
      <w:marRight w:val="0"/>
      <w:marTop w:val="0"/>
      <w:marBottom w:val="0"/>
      <w:divBdr>
        <w:top w:val="none" w:sz="0" w:space="0" w:color="auto"/>
        <w:left w:val="none" w:sz="0" w:space="0" w:color="auto"/>
        <w:bottom w:val="none" w:sz="0" w:space="0" w:color="auto"/>
        <w:right w:val="none" w:sz="0" w:space="0" w:color="auto"/>
      </w:divBdr>
    </w:div>
    <w:div w:id="1388527272">
      <w:bodyDiv w:val="1"/>
      <w:marLeft w:val="0"/>
      <w:marRight w:val="0"/>
      <w:marTop w:val="0"/>
      <w:marBottom w:val="0"/>
      <w:divBdr>
        <w:top w:val="none" w:sz="0" w:space="0" w:color="auto"/>
        <w:left w:val="none" w:sz="0" w:space="0" w:color="auto"/>
        <w:bottom w:val="none" w:sz="0" w:space="0" w:color="auto"/>
        <w:right w:val="none" w:sz="0" w:space="0" w:color="auto"/>
      </w:divBdr>
    </w:div>
    <w:div w:id="1408647761">
      <w:bodyDiv w:val="1"/>
      <w:marLeft w:val="0"/>
      <w:marRight w:val="0"/>
      <w:marTop w:val="0"/>
      <w:marBottom w:val="0"/>
      <w:divBdr>
        <w:top w:val="none" w:sz="0" w:space="0" w:color="auto"/>
        <w:left w:val="none" w:sz="0" w:space="0" w:color="auto"/>
        <w:bottom w:val="none" w:sz="0" w:space="0" w:color="auto"/>
        <w:right w:val="none" w:sz="0" w:space="0" w:color="auto"/>
      </w:divBdr>
    </w:div>
    <w:div w:id="1864400861">
      <w:bodyDiv w:val="1"/>
      <w:marLeft w:val="0"/>
      <w:marRight w:val="0"/>
      <w:marTop w:val="0"/>
      <w:marBottom w:val="0"/>
      <w:divBdr>
        <w:top w:val="none" w:sz="0" w:space="0" w:color="auto"/>
        <w:left w:val="none" w:sz="0" w:space="0" w:color="auto"/>
        <w:bottom w:val="none" w:sz="0" w:space="0" w:color="auto"/>
        <w:right w:val="none" w:sz="0" w:space="0" w:color="auto"/>
      </w:divBdr>
    </w:div>
    <w:div w:id="1867055836">
      <w:bodyDiv w:val="1"/>
      <w:marLeft w:val="0"/>
      <w:marRight w:val="0"/>
      <w:marTop w:val="0"/>
      <w:marBottom w:val="0"/>
      <w:divBdr>
        <w:top w:val="none" w:sz="0" w:space="0" w:color="auto"/>
        <w:left w:val="none" w:sz="0" w:space="0" w:color="auto"/>
        <w:bottom w:val="none" w:sz="0" w:space="0" w:color="auto"/>
        <w:right w:val="none" w:sz="0" w:space="0" w:color="auto"/>
      </w:divBdr>
    </w:div>
    <w:div w:id="186779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kinsV@ksbo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thompson\Application%20Data\Microsoft\Templates\Kbo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KborLetter.dot</Template>
  <TotalTime>3</TotalTime>
  <Pages>8</Pages>
  <Words>3253</Words>
  <Characters>18063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Kansas Board of Regents</Company>
  <LinksUpToDate>false</LinksUpToDate>
  <CharactersWithSpaces>21274</CharactersWithSpaces>
  <SharedDoc>false</SharedDoc>
  <HLinks>
    <vt:vector size="12" baseType="variant">
      <vt:variant>
        <vt:i4>8061008</vt:i4>
      </vt:variant>
      <vt:variant>
        <vt:i4>3</vt:i4>
      </vt:variant>
      <vt:variant>
        <vt:i4>0</vt:i4>
      </vt:variant>
      <vt:variant>
        <vt:i4>5</vt:i4>
      </vt:variant>
      <vt:variant>
        <vt:lpwstr>mailto:state-federal-grants@ksbor.org</vt:lpwstr>
      </vt:variant>
      <vt:variant>
        <vt:lpwstr/>
      </vt:variant>
      <vt:variant>
        <vt:i4>8061008</vt:i4>
      </vt:variant>
      <vt:variant>
        <vt:i4>0</vt:i4>
      </vt:variant>
      <vt:variant>
        <vt:i4>0</vt:i4>
      </vt:variant>
      <vt:variant>
        <vt:i4>5</vt:i4>
      </vt:variant>
      <vt:variant>
        <vt:lpwstr>mailto:state-federal-grants@ksbor.org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cswader</dc:creator>
  <cp:lastModifiedBy>Brown, Vera</cp:lastModifiedBy>
  <cp:revision>6</cp:revision>
  <cp:lastPrinted>2020-06-15T16:33:00Z</cp:lastPrinted>
  <dcterms:created xsi:type="dcterms:W3CDTF">2023-07-28T20:53:00Z</dcterms:created>
  <dcterms:modified xsi:type="dcterms:W3CDTF">2023-08-02T17:28:00Z</dcterms:modified>
</cp:coreProperties>
</file>