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0FE88" w14:textId="0F4F8D9B" w:rsidR="00D763CB" w:rsidRDefault="00B10319" w:rsidP="00944651">
      <w:pPr>
        <w:jc w:val="center"/>
        <w:rPr>
          <w:rFonts w:ascii="Arial" w:hAnsi="Arial" w:cs="Arial"/>
          <w:b/>
          <w:noProof/>
          <w:sz w:val="48"/>
          <w:szCs w:val="40"/>
        </w:rPr>
      </w:pPr>
      <w:r>
        <w:rPr>
          <w:rFonts w:ascii="Arial" w:hAnsi="Arial" w:cs="Arial"/>
          <w:b/>
          <w:noProof/>
          <w:sz w:val="48"/>
          <w:szCs w:val="40"/>
        </w:rPr>
        <w:drawing>
          <wp:anchor distT="0" distB="0" distL="114300" distR="114300" simplePos="0" relativeHeight="251662336" behindDoc="0" locked="0" layoutInCell="1" allowOverlap="1" wp14:anchorId="293CE459" wp14:editId="684278C7">
            <wp:simplePos x="0" y="0"/>
            <wp:positionH relativeFrom="column">
              <wp:posOffset>-330393</wp:posOffset>
            </wp:positionH>
            <wp:positionV relativeFrom="paragraph">
              <wp:posOffset>-90934</wp:posOffset>
            </wp:positionV>
            <wp:extent cx="2133604" cy="213360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BOR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4" cy="213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35A6DB6" wp14:editId="632A382B">
                <wp:simplePos x="246580" y="195209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97393" cy="973990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393" cy="973990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85000">
                              <a:schemeClr val="bg2">
                                <a:lumMod val="5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BC48E" id="Rectangle 2" o:spid="_x0000_s1026" style="position:absolute;margin-left:0;margin-top:0;width:582.45pt;height:766.9pt;z-index:-251658241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" fillcolor="white [3212]" stroked="f" strokeweight="1pt">
                <v:fill color2="#747070 [1614]" rotate="t" angle="180" colors="0 white;55706f #767171" focus="100%" type="gradient"/>
                <w10:wrap anchorx="margin" anchory="margin"/>
              </v:rect>
            </w:pict>
          </mc:Fallback>
        </mc:AlternateContent>
      </w:r>
    </w:p>
    <w:p w14:paraId="48CDE2A7" w14:textId="785FAF67" w:rsidR="000F4F69" w:rsidRDefault="000F4F69" w:rsidP="00B10319">
      <w:pPr>
        <w:jc w:val="right"/>
        <w:rPr>
          <w:rFonts w:ascii="Arial" w:hAnsi="Arial" w:cs="Arial"/>
          <w:b/>
          <w:noProof/>
          <w:sz w:val="48"/>
          <w:szCs w:val="40"/>
        </w:rPr>
      </w:pPr>
    </w:p>
    <w:p w14:paraId="5E41634B" w14:textId="116B5F02" w:rsidR="000F4F69" w:rsidRDefault="000F4F69" w:rsidP="00944651">
      <w:pPr>
        <w:jc w:val="center"/>
        <w:rPr>
          <w:rFonts w:ascii="Arial" w:hAnsi="Arial" w:cs="Arial"/>
          <w:b/>
          <w:noProof/>
          <w:sz w:val="48"/>
          <w:szCs w:val="40"/>
        </w:rPr>
      </w:pPr>
    </w:p>
    <w:p w14:paraId="7169E0AF" w14:textId="77777777" w:rsidR="000F4F69" w:rsidRDefault="000F4F69" w:rsidP="00944651">
      <w:pPr>
        <w:jc w:val="center"/>
        <w:rPr>
          <w:rFonts w:ascii="Arial" w:hAnsi="Arial" w:cs="Arial"/>
          <w:b/>
          <w:noProof/>
          <w:sz w:val="48"/>
          <w:szCs w:val="40"/>
        </w:rPr>
      </w:pPr>
    </w:p>
    <w:p w14:paraId="4DF4F854" w14:textId="77777777" w:rsidR="000F4F69" w:rsidRDefault="000F4F69" w:rsidP="00944651">
      <w:pPr>
        <w:jc w:val="center"/>
        <w:rPr>
          <w:rFonts w:ascii="Times New Roman" w:hAnsi="Times New Roman"/>
          <w:b/>
          <w:i/>
          <w:color w:val="44546A" w:themeColor="text2"/>
          <w:sz w:val="40"/>
          <w:szCs w:val="24"/>
        </w:rPr>
      </w:pPr>
    </w:p>
    <w:p w14:paraId="50E2CE30" w14:textId="77777777" w:rsidR="000F4F69" w:rsidRPr="000F4F69" w:rsidRDefault="000F4F69" w:rsidP="00944651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</w:p>
    <w:p w14:paraId="71C8BA32" w14:textId="77777777" w:rsidR="00665794" w:rsidRPr="000F4F69" w:rsidRDefault="00665794" w:rsidP="00944651">
      <w:pPr>
        <w:jc w:val="center"/>
        <w:rPr>
          <w:rFonts w:ascii="Times New Roman" w:hAnsi="Times New Roman"/>
          <w:i/>
          <w:color w:val="44546A" w:themeColor="text2"/>
          <w:sz w:val="40"/>
          <w:szCs w:val="24"/>
        </w:rPr>
      </w:pPr>
    </w:p>
    <w:p w14:paraId="44DFF950" w14:textId="7A27060E" w:rsidR="000F4F69" w:rsidRPr="00B10319" w:rsidRDefault="000F4F69" w:rsidP="000F4F69">
      <w:pPr>
        <w:jc w:val="center"/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319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</w:t>
      </w:r>
      <w:r w:rsidR="00B10319" w:rsidRPr="00B10319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GRANT</w:t>
      </w:r>
      <w:r w:rsidRPr="00B10319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72D93" w:rsidRPr="00B10319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</w:t>
      </w:r>
    </w:p>
    <w:p w14:paraId="46B58F56" w14:textId="0E3A572F" w:rsidR="000F4F69" w:rsidRPr="00B10319" w:rsidRDefault="000F4F69" w:rsidP="000F4F69">
      <w:pPr>
        <w:jc w:val="center"/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319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2021 - 2024</w:t>
      </w:r>
    </w:p>
    <w:p w14:paraId="589AF09F" w14:textId="334D9E89" w:rsidR="004D3D64" w:rsidRDefault="004D3D64" w:rsidP="004D3D64">
      <w:pPr>
        <w:ind w:firstLine="4680"/>
        <w:rPr>
          <w:rFonts w:ascii="Arial" w:hAnsi="Arial" w:cs="Arial"/>
          <w:b/>
          <w:sz w:val="44"/>
          <w:szCs w:val="44"/>
        </w:rPr>
      </w:pPr>
    </w:p>
    <w:p w14:paraId="0BAB59E7" w14:textId="7266E69C" w:rsidR="00B10319" w:rsidRDefault="00B10319" w:rsidP="004D3D64">
      <w:pPr>
        <w:jc w:val="center"/>
        <w:rPr>
          <w:rFonts w:ascii="Arial" w:hAnsi="Arial" w:cs="Arial"/>
          <w:b/>
          <w:color w:val="800000"/>
          <w:sz w:val="44"/>
          <w:szCs w:val="44"/>
        </w:rPr>
      </w:pPr>
    </w:p>
    <w:p w14:paraId="5C7C60A9" w14:textId="1172558A" w:rsidR="00B10319" w:rsidRDefault="00B10319" w:rsidP="008E79A3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  <w:r w:rsidRPr="000F4F69">
        <w:rPr>
          <w:rFonts w:ascii="Times New Roman" w:hAnsi="Times New Roman"/>
          <w:b/>
          <w:i/>
          <w:color w:val="44546A" w:themeColor="text2"/>
          <w:sz w:val="48"/>
          <w:szCs w:val="24"/>
        </w:rPr>
        <w:t>Strengthening Career and Technical Education for the 21st Century Act</w:t>
      </w:r>
    </w:p>
    <w:p w14:paraId="2A9512C8" w14:textId="6FA6A3B1" w:rsidR="00B10319" w:rsidRDefault="00B10319" w:rsidP="008E79A3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  <w:r>
        <w:rPr>
          <w:rFonts w:ascii="Times New Roman" w:hAnsi="Times New Roman"/>
          <w:b/>
          <w:i/>
          <w:color w:val="44546A" w:themeColor="text2"/>
          <w:sz w:val="48"/>
          <w:szCs w:val="24"/>
        </w:rPr>
        <w:t>(Perkins V)</w:t>
      </w:r>
    </w:p>
    <w:p w14:paraId="66E2A7EC" w14:textId="2050F4DC" w:rsidR="00B10319" w:rsidRDefault="00B10319" w:rsidP="00B10319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</w:p>
    <w:p w14:paraId="5CCE5384" w14:textId="77777777" w:rsidR="00B10319" w:rsidRDefault="00B10319" w:rsidP="00B10319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</w:p>
    <w:p w14:paraId="707ECD07" w14:textId="77777777" w:rsidR="000B35EA" w:rsidRDefault="000B35EA" w:rsidP="000F4F69">
      <w:pPr>
        <w:rPr>
          <w:rFonts w:ascii="Arial" w:hAnsi="Arial" w:cs="Arial"/>
          <w:b/>
          <w:color w:val="800000"/>
          <w:sz w:val="44"/>
          <w:szCs w:val="44"/>
        </w:rPr>
      </w:pPr>
    </w:p>
    <w:p w14:paraId="18122916" w14:textId="51533031" w:rsidR="004D3D64" w:rsidRPr="008E79A3" w:rsidRDefault="004D3D64" w:rsidP="00B10319">
      <w:pPr>
        <w:ind w:firstLine="720"/>
        <w:rPr>
          <w:rFonts w:ascii="Arial" w:hAnsi="Arial" w:cs="Arial"/>
          <w:b/>
          <w:color w:val="BF311A"/>
          <w:sz w:val="32"/>
          <w:szCs w:val="32"/>
        </w:rPr>
      </w:pPr>
      <w:r w:rsidRPr="008E79A3">
        <w:rPr>
          <w:rFonts w:ascii="Arial" w:hAnsi="Arial" w:cs="Arial"/>
          <w:b/>
          <w:color w:val="BF311A"/>
          <w:sz w:val="32"/>
          <w:szCs w:val="32"/>
        </w:rPr>
        <w:t>Application Deadline: 5:00 p.m. C.D.T., May 1</w:t>
      </w:r>
      <w:r w:rsidR="002342B1" w:rsidRPr="008E79A3">
        <w:rPr>
          <w:rFonts w:ascii="Arial" w:hAnsi="Arial" w:cs="Arial"/>
          <w:b/>
          <w:color w:val="BF311A"/>
          <w:sz w:val="32"/>
          <w:szCs w:val="32"/>
        </w:rPr>
        <w:t>5</w:t>
      </w:r>
      <w:r w:rsidR="00135D45" w:rsidRPr="008E79A3">
        <w:rPr>
          <w:rFonts w:ascii="Arial" w:hAnsi="Arial" w:cs="Arial"/>
          <w:b/>
          <w:color w:val="BF311A"/>
          <w:sz w:val="32"/>
          <w:szCs w:val="32"/>
        </w:rPr>
        <w:t>, 20</w:t>
      </w:r>
      <w:r w:rsidR="002342B1" w:rsidRPr="008E79A3">
        <w:rPr>
          <w:rFonts w:ascii="Arial" w:hAnsi="Arial" w:cs="Arial"/>
          <w:b/>
          <w:color w:val="BF311A"/>
          <w:sz w:val="32"/>
          <w:szCs w:val="32"/>
        </w:rPr>
        <w:t>20</w:t>
      </w:r>
    </w:p>
    <w:p w14:paraId="0BBEEC7D" w14:textId="77777777" w:rsidR="008C7045" w:rsidRDefault="008C7045"/>
    <w:p w14:paraId="1847F2AD" w14:textId="77777777" w:rsidR="000B35EA" w:rsidRDefault="000B35EA" w:rsidP="004122D2">
      <w:pPr>
        <w:rPr>
          <w:rFonts w:ascii="Arial" w:hAnsi="Arial" w:cs="Arial"/>
          <w:b/>
          <w:sz w:val="22"/>
          <w:u w:val="single"/>
        </w:rPr>
      </w:pPr>
    </w:p>
    <w:p w14:paraId="571D76C3" w14:textId="21A5737A" w:rsidR="000B35EA" w:rsidRPr="00D763CB" w:rsidRDefault="000B35EA" w:rsidP="004122D2">
      <w:pPr>
        <w:rPr>
          <w:rFonts w:ascii="Arial" w:hAnsi="Arial" w:cs="Arial"/>
          <w:b/>
          <w:sz w:val="22"/>
        </w:rPr>
      </w:pPr>
      <w:bookmarkStart w:id="0" w:name="_Hlk33448366"/>
      <w:r w:rsidRPr="00D763CB">
        <w:rPr>
          <w:rFonts w:ascii="Arial" w:hAnsi="Arial" w:cs="Arial"/>
          <w:b/>
          <w:sz w:val="22"/>
        </w:rPr>
        <w:t xml:space="preserve">NAME OF </w:t>
      </w:r>
      <w:r w:rsidR="00D763CB">
        <w:rPr>
          <w:rFonts w:ascii="Arial" w:hAnsi="Arial" w:cs="Arial"/>
          <w:b/>
          <w:sz w:val="22"/>
        </w:rPr>
        <w:t>INSTITUTION</w:t>
      </w:r>
      <w:r w:rsidRPr="00D763CB">
        <w:rPr>
          <w:rFonts w:ascii="Arial" w:hAnsi="Arial" w:cs="Arial"/>
          <w:b/>
          <w:sz w:val="22"/>
        </w:rPr>
        <w:t xml:space="preserve">: </w:t>
      </w:r>
    </w:p>
    <w:p w14:paraId="686C541B" w14:textId="69A96021" w:rsidR="000B35EA" w:rsidRDefault="000B35EA" w:rsidP="00D76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</w:p>
    <w:p w14:paraId="21D9C4DB" w14:textId="77777777" w:rsidR="00D763CB" w:rsidRDefault="00D763CB" w:rsidP="00D76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</w:p>
    <w:bookmarkEnd w:id="0"/>
    <w:p w14:paraId="2CD0BB6A" w14:textId="77777777" w:rsidR="00B10319" w:rsidRDefault="00B10319" w:rsidP="00B10319">
      <w:pPr>
        <w:rPr>
          <w:rFonts w:ascii="Arial" w:hAnsi="Arial" w:cs="Arial"/>
          <w:b/>
          <w:sz w:val="22"/>
        </w:rPr>
      </w:pPr>
    </w:p>
    <w:p w14:paraId="074D480B" w14:textId="77777777" w:rsidR="00B10319" w:rsidRDefault="00B10319" w:rsidP="00B10319">
      <w:pPr>
        <w:rPr>
          <w:rFonts w:ascii="Arial" w:hAnsi="Arial" w:cs="Arial"/>
          <w:b/>
          <w:sz w:val="22"/>
        </w:rPr>
      </w:pPr>
    </w:p>
    <w:p w14:paraId="44355B98" w14:textId="5EB2AABF" w:rsidR="00B10319" w:rsidRPr="00D763CB" w:rsidRDefault="00B10319" w:rsidP="00B10319">
      <w:pPr>
        <w:rPr>
          <w:rFonts w:ascii="Arial" w:hAnsi="Arial" w:cs="Arial"/>
          <w:b/>
          <w:sz w:val="22"/>
        </w:rPr>
      </w:pPr>
      <w:r w:rsidRPr="00D763CB">
        <w:rPr>
          <w:rFonts w:ascii="Arial" w:hAnsi="Arial" w:cs="Arial"/>
          <w:b/>
          <w:sz w:val="22"/>
        </w:rPr>
        <w:lastRenderedPageBreak/>
        <w:t xml:space="preserve">NAME OF </w:t>
      </w:r>
      <w:r>
        <w:rPr>
          <w:rFonts w:ascii="Arial" w:hAnsi="Arial" w:cs="Arial"/>
          <w:b/>
          <w:sz w:val="22"/>
        </w:rPr>
        <w:t>INSTITUTION</w:t>
      </w:r>
      <w:r w:rsidRPr="00D763CB">
        <w:rPr>
          <w:rFonts w:ascii="Arial" w:hAnsi="Arial" w:cs="Arial"/>
          <w:b/>
          <w:sz w:val="22"/>
        </w:rPr>
        <w:t xml:space="preserve">: </w:t>
      </w:r>
    </w:p>
    <w:p w14:paraId="4E07B8C0" w14:textId="77777777" w:rsidR="00B10319" w:rsidRDefault="00B10319" w:rsidP="00B1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</w:p>
    <w:p w14:paraId="1947721F" w14:textId="77777777" w:rsidR="00B10319" w:rsidRDefault="00B10319" w:rsidP="00B1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</w:p>
    <w:p w14:paraId="3B711F88" w14:textId="77777777" w:rsidR="000B35EA" w:rsidRDefault="000B35EA" w:rsidP="004122D2">
      <w:pPr>
        <w:rPr>
          <w:rFonts w:ascii="Arial" w:hAnsi="Arial" w:cs="Arial"/>
          <w:b/>
          <w:sz w:val="22"/>
          <w:u w:val="single"/>
        </w:rPr>
      </w:pPr>
    </w:p>
    <w:p w14:paraId="1D52FB32" w14:textId="77777777" w:rsidR="00CC011E" w:rsidRDefault="00A748AA" w:rsidP="004122D2">
      <w:pPr>
        <w:rPr>
          <w:rFonts w:ascii="Arial" w:hAnsi="Arial" w:cs="Arial"/>
          <w:sz w:val="22"/>
        </w:rPr>
      </w:pPr>
      <w:r w:rsidRPr="000B35EA">
        <w:rPr>
          <w:rFonts w:ascii="Arial" w:hAnsi="Arial" w:cs="Arial"/>
          <w:b/>
          <w:sz w:val="22"/>
          <w:u w:val="single"/>
        </w:rPr>
        <w:t>Instructions:</w:t>
      </w:r>
      <w:r w:rsidRPr="000B35EA">
        <w:rPr>
          <w:rFonts w:ascii="Arial" w:hAnsi="Arial" w:cs="Arial"/>
          <w:sz w:val="22"/>
        </w:rPr>
        <w:t xml:space="preserve"> </w:t>
      </w:r>
      <w:r w:rsidR="00F72D93" w:rsidRPr="000B35EA">
        <w:rPr>
          <w:rFonts w:ascii="Arial" w:hAnsi="Arial" w:cs="Arial"/>
          <w:sz w:val="22"/>
        </w:rPr>
        <w:t xml:space="preserve"> The following application </w:t>
      </w:r>
      <w:r w:rsidRPr="000B35EA">
        <w:rPr>
          <w:rFonts w:ascii="Arial" w:hAnsi="Arial" w:cs="Arial"/>
          <w:sz w:val="22"/>
        </w:rPr>
        <w:t>spa</w:t>
      </w:r>
      <w:r w:rsidR="00F72D93" w:rsidRPr="000B35EA">
        <w:rPr>
          <w:rFonts w:ascii="Arial" w:hAnsi="Arial" w:cs="Arial"/>
          <w:sz w:val="22"/>
        </w:rPr>
        <w:t>ns</w:t>
      </w:r>
      <w:r w:rsidRPr="000B35EA">
        <w:rPr>
          <w:rFonts w:ascii="Arial" w:hAnsi="Arial" w:cs="Arial"/>
          <w:sz w:val="22"/>
        </w:rPr>
        <w:t xml:space="preserve"> </w:t>
      </w:r>
      <w:r w:rsidR="000B35EA" w:rsidRPr="000B35EA">
        <w:rPr>
          <w:rFonts w:ascii="Arial" w:hAnsi="Arial" w:cs="Arial"/>
          <w:sz w:val="22"/>
        </w:rPr>
        <w:t>grant</w:t>
      </w:r>
      <w:r w:rsidRPr="000B35EA">
        <w:rPr>
          <w:rFonts w:ascii="Arial" w:hAnsi="Arial" w:cs="Arial"/>
          <w:sz w:val="22"/>
        </w:rPr>
        <w:t xml:space="preserve"> years 2021-2024. </w:t>
      </w:r>
      <w:r w:rsidR="00D763CB">
        <w:rPr>
          <w:rFonts w:ascii="Arial" w:hAnsi="Arial" w:cs="Arial"/>
          <w:sz w:val="22"/>
        </w:rPr>
        <w:t>Each eligible recipient must complete this application in order to receive Perkins funding.</w:t>
      </w:r>
      <w:r w:rsidRPr="000B35EA">
        <w:rPr>
          <w:rFonts w:ascii="Arial" w:hAnsi="Arial" w:cs="Arial"/>
          <w:sz w:val="22"/>
        </w:rPr>
        <w:t xml:space="preserve"> Eligible </w:t>
      </w:r>
      <w:r w:rsidR="00F72D93" w:rsidRPr="000B35EA">
        <w:rPr>
          <w:rFonts w:ascii="Arial" w:hAnsi="Arial" w:cs="Arial"/>
          <w:sz w:val="22"/>
        </w:rPr>
        <w:t>recipients</w:t>
      </w:r>
      <w:r w:rsidRPr="000B35EA">
        <w:rPr>
          <w:rFonts w:ascii="Arial" w:hAnsi="Arial" w:cs="Arial"/>
          <w:sz w:val="22"/>
        </w:rPr>
        <w:t xml:space="preserve"> will have the opportunity to update the </w:t>
      </w:r>
      <w:r w:rsidR="000B35EA" w:rsidRPr="000B35EA">
        <w:rPr>
          <w:rFonts w:ascii="Arial" w:hAnsi="Arial" w:cs="Arial"/>
          <w:sz w:val="22"/>
        </w:rPr>
        <w:t>application</w:t>
      </w:r>
      <w:r w:rsidRPr="000B35EA">
        <w:rPr>
          <w:rFonts w:ascii="Arial" w:hAnsi="Arial" w:cs="Arial"/>
          <w:sz w:val="22"/>
        </w:rPr>
        <w:t xml:space="preserve"> on an annual basis</w:t>
      </w:r>
      <w:r w:rsidR="00D763CB">
        <w:rPr>
          <w:rFonts w:ascii="Arial" w:hAnsi="Arial" w:cs="Arial"/>
          <w:sz w:val="22"/>
        </w:rPr>
        <w:t xml:space="preserve">. </w:t>
      </w:r>
    </w:p>
    <w:p w14:paraId="00063BF1" w14:textId="77777777" w:rsidR="00CC011E" w:rsidRDefault="00CC011E" w:rsidP="004122D2">
      <w:pPr>
        <w:rPr>
          <w:rFonts w:ascii="Arial" w:hAnsi="Arial" w:cs="Arial"/>
          <w:sz w:val="22"/>
        </w:rPr>
      </w:pPr>
    </w:p>
    <w:p w14:paraId="78CEAA9B" w14:textId="77777777" w:rsidR="003E592F" w:rsidRDefault="00D763CB" w:rsidP="004122D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addition</w:t>
      </w:r>
      <w:r w:rsidR="00CC011E">
        <w:rPr>
          <w:rFonts w:ascii="Arial" w:hAnsi="Arial" w:cs="Arial"/>
          <w:sz w:val="22"/>
        </w:rPr>
        <w:t xml:space="preserve">, based on this application and the regional needs assessment, </w:t>
      </w:r>
      <w:r>
        <w:rPr>
          <w:rFonts w:ascii="Arial" w:hAnsi="Arial" w:cs="Arial"/>
          <w:sz w:val="22"/>
        </w:rPr>
        <w:t xml:space="preserve">each </w:t>
      </w:r>
      <w:r w:rsidR="00CC011E">
        <w:rPr>
          <w:rFonts w:ascii="Arial" w:hAnsi="Arial" w:cs="Arial"/>
          <w:sz w:val="22"/>
        </w:rPr>
        <w:t xml:space="preserve">eligible </w:t>
      </w:r>
      <w:r>
        <w:rPr>
          <w:rFonts w:ascii="Arial" w:hAnsi="Arial" w:cs="Arial"/>
          <w:sz w:val="22"/>
        </w:rPr>
        <w:t xml:space="preserve">recipient will submit a yearly </w:t>
      </w:r>
      <w:r w:rsidR="000B35EA" w:rsidRPr="000B35EA">
        <w:rPr>
          <w:rFonts w:ascii="Arial" w:hAnsi="Arial" w:cs="Arial"/>
          <w:sz w:val="22"/>
        </w:rPr>
        <w:t>activity and budget</w:t>
      </w:r>
      <w:r w:rsidR="00A748AA" w:rsidRPr="000B35EA">
        <w:rPr>
          <w:rFonts w:ascii="Arial" w:hAnsi="Arial" w:cs="Arial"/>
          <w:sz w:val="22"/>
        </w:rPr>
        <w:t xml:space="preserve"> </w:t>
      </w:r>
      <w:r w:rsidR="00665794" w:rsidRPr="000B35EA">
        <w:rPr>
          <w:rFonts w:ascii="Arial" w:hAnsi="Arial" w:cs="Arial"/>
          <w:sz w:val="22"/>
        </w:rPr>
        <w:t xml:space="preserve">forms </w:t>
      </w:r>
      <w:r w:rsidR="00A748AA" w:rsidRPr="000B35EA">
        <w:rPr>
          <w:rFonts w:ascii="Arial" w:hAnsi="Arial" w:cs="Arial"/>
          <w:sz w:val="22"/>
        </w:rPr>
        <w:t>for the upcoming year</w:t>
      </w:r>
      <w:r w:rsidR="00CC011E">
        <w:rPr>
          <w:rFonts w:ascii="Arial" w:hAnsi="Arial" w:cs="Arial"/>
          <w:sz w:val="22"/>
        </w:rPr>
        <w:t>, as well as two pro</w:t>
      </w:r>
      <w:r w:rsidR="003E592F">
        <w:rPr>
          <w:rFonts w:ascii="Arial" w:hAnsi="Arial" w:cs="Arial"/>
          <w:sz w:val="22"/>
        </w:rPr>
        <w:t>gr</w:t>
      </w:r>
      <w:r w:rsidR="00CC011E">
        <w:rPr>
          <w:rFonts w:ascii="Arial" w:hAnsi="Arial" w:cs="Arial"/>
          <w:sz w:val="22"/>
        </w:rPr>
        <w:t xml:space="preserve">ess reports </w:t>
      </w:r>
      <w:r>
        <w:rPr>
          <w:rFonts w:ascii="Arial" w:hAnsi="Arial" w:cs="Arial"/>
          <w:sz w:val="22"/>
        </w:rPr>
        <w:t xml:space="preserve">and </w:t>
      </w:r>
      <w:r w:rsidR="003E592F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final report</w:t>
      </w:r>
      <w:r w:rsidR="004122D2" w:rsidRPr="000B35EA">
        <w:rPr>
          <w:rFonts w:ascii="Arial" w:hAnsi="Arial" w:cs="Arial"/>
          <w:sz w:val="22"/>
        </w:rPr>
        <w:t>.</w:t>
      </w:r>
      <w:r w:rsidR="004122D2">
        <w:rPr>
          <w:rFonts w:ascii="Arial" w:hAnsi="Arial" w:cs="Arial"/>
          <w:sz w:val="22"/>
        </w:rPr>
        <w:t xml:space="preserve"> </w:t>
      </w:r>
    </w:p>
    <w:p w14:paraId="1C183A6D" w14:textId="77777777" w:rsidR="003E592F" w:rsidRDefault="003E592F" w:rsidP="004122D2">
      <w:pPr>
        <w:rPr>
          <w:rFonts w:ascii="Arial" w:hAnsi="Arial" w:cs="Arial"/>
          <w:sz w:val="22"/>
        </w:rPr>
      </w:pPr>
    </w:p>
    <w:p w14:paraId="62FEA36F" w14:textId="2B73FF5C" w:rsidR="004122D2" w:rsidRPr="004122D2" w:rsidRDefault="004122D2" w:rsidP="004122D2">
      <w:pPr>
        <w:rPr>
          <w:rFonts w:ascii="Times New Roman" w:hAnsi="Times New Roman"/>
          <w:i/>
          <w:color w:val="44546A" w:themeColor="text2"/>
          <w:sz w:val="40"/>
          <w:szCs w:val="24"/>
        </w:rPr>
      </w:pPr>
      <w:r>
        <w:rPr>
          <w:rFonts w:ascii="Arial" w:hAnsi="Arial" w:cs="Arial"/>
          <w:sz w:val="22"/>
        </w:rPr>
        <w:t xml:space="preserve">Additional detailed information may be found in Section 134 of the </w:t>
      </w:r>
      <w:r w:rsidRPr="004122D2">
        <w:rPr>
          <w:rFonts w:ascii="Arial" w:hAnsi="Arial" w:cs="Arial"/>
          <w:i/>
          <w:sz w:val="22"/>
        </w:rPr>
        <w:t>Strengthening Career and Technical Education for the 21st Century Act</w:t>
      </w:r>
      <w:r>
        <w:rPr>
          <w:rFonts w:ascii="Arial" w:hAnsi="Arial" w:cs="Arial"/>
          <w:i/>
          <w:sz w:val="22"/>
        </w:rPr>
        <w:t>.</w:t>
      </w:r>
    </w:p>
    <w:p w14:paraId="13F8DEC1" w14:textId="6451A0CE" w:rsidR="00A748AA" w:rsidRPr="00A748AA" w:rsidRDefault="00A748AA" w:rsidP="00FD2900">
      <w:pPr>
        <w:rPr>
          <w:rFonts w:ascii="Arial" w:hAnsi="Arial" w:cs="Arial"/>
          <w:sz w:val="22"/>
        </w:rPr>
      </w:pPr>
    </w:p>
    <w:p w14:paraId="20913986" w14:textId="028E59EA" w:rsidR="00FD2900" w:rsidRDefault="00FD2900" w:rsidP="00FD2900">
      <w:pPr>
        <w:rPr>
          <w:rFonts w:ascii="Arial" w:hAnsi="Arial" w:cs="Arial"/>
          <w:i/>
          <w:sz w:val="22"/>
        </w:rPr>
      </w:pPr>
      <w:r w:rsidRPr="00FD2900">
        <w:rPr>
          <w:rFonts w:ascii="Arial" w:hAnsi="Arial" w:cs="Arial"/>
          <w:i/>
          <w:sz w:val="22"/>
        </w:rPr>
        <w:t xml:space="preserve">The eligible agency shall determine the requirements for the local applications, except that each local application </w:t>
      </w:r>
      <w:r>
        <w:rPr>
          <w:rFonts w:ascii="Arial" w:hAnsi="Arial" w:cs="Arial"/>
          <w:i/>
          <w:sz w:val="22"/>
        </w:rPr>
        <w:t>shall</w:t>
      </w:r>
      <w:r w:rsidRPr="00FD2900">
        <w:rPr>
          <w:rFonts w:ascii="Arial" w:hAnsi="Arial" w:cs="Arial"/>
          <w:i/>
          <w:sz w:val="22"/>
        </w:rPr>
        <w:t xml:space="preserve"> contain… Sec 134(b)</w:t>
      </w:r>
      <w:r>
        <w:rPr>
          <w:rFonts w:ascii="Arial" w:hAnsi="Arial" w:cs="Arial"/>
          <w:i/>
          <w:sz w:val="22"/>
        </w:rPr>
        <w:t xml:space="preserve"> the following:</w:t>
      </w:r>
    </w:p>
    <w:p w14:paraId="3BE42DEE" w14:textId="77777777" w:rsidR="00B27717" w:rsidRDefault="00B27717" w:rsidP="00FD2900">
      <w:pPr>
        <w:pStyle w:val="ListParagraph"/>
        <w:spacing w:after="160" w:line="259" w:lineRule="auto"/>
        <w:ind w:left="360"/>
        <w:rPr>
          <w:rFonts w:ascii="Arial" w:hAnsi="Arial" w:cs="Arial"/>
          <w:sz w:val="22"/>
        </w:rPr>
      </w:pPr>
    </w:p>
    <w:p w14:paraId="068E9A8C" w14:textId="56A3AA1F" w:rsidR="00FD2900" w:rsidRPr="00FD2900" w:rsidRDefault="00FD2900" w:rsidP="00FD2900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>Describe the results of the comprehensive needs assessment. (Sec. 134(b)(1))</w:t>
      </w:r>
    </w:p>
    <w:p w14:paraId="4603FCA7" w14:textId="77777777" w:rsidR="00FD2900" w:rsidRPr="00FD2900" w:rsidRDefault="00FD2900" w:rsidP="00FD2900">
      <w:pPr>
        <w:rPr>
          <w:rFonts w:ascii="Arial" w:hAnsi="Arial" w:cs="Arial"/>
          <w:sz w:val="22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3690"/>
        <w:gridCol w:w="3240"/>
        <w:gridCol w:w="2970"/>
      </w:tblGrid>
      <w:tr w:rsidR="00FD2900" w:rsidRPr="00FD2900" w14:paraId="4AFB535B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095A8645" w14:textId="77777777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122D2">
              <w:rPr>
                <w:rFonts w:ascii="Arial" w:hAnsi="Arial" w:cs="Arial"/>
                <w:b/>
                <w:sz w:val="22"/>
              </w:rPr>
              <w:t>Required Component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0DDBDEF" w14:textId="77777777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122D2">
              <w:rPr>
                <w:rFonts w:ascii="Arial" w:hAnsi="Arial" w:cs="Arial"/>
                <w:b/>
                <w:sz w:val="22"/>
              </w:rPr>
              <w:t>What data was used?</w:t>
            </w:r>
          </w:p>
          <w:p w14:paraId="05CC74DC" w14:textId="77777777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122D2">
              <w:rPr>
                <w:rFonts w:ascii="Arial" w:hAnsi="Arial" w:cs="Arial"/>
                <w:b/>
                <w:sz w:val="22"/>
              </w:rPr>
              <w:t>What process was used?</w:t>
            </w:r>
          </w:p>
          <w:p w14:paraId="0FABD94B" w14:textId="5CD3A3B4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122D2">
              <w:rPr>
                <w:rFonts w:ascii="Arial" w:hAnsi="Arial" w:cs="Arial"/>
                <w:b/>
                <w:sz w:val="22"/>
              </w:rPr>
              <w:t xml:space="preserve">What were </w:t>
            </w:r>
            <w:r w:rsidR="00D763CB">
              <w:rPr>
                <w:rFonts w:ascii="Arial" w:hAnsi="Arial" w:cs="Arial"/>
                <w:b/>
                <w:sz w:val="22"/>
              </w:rPr>
              <w:t>the</w:t>
            </w:r>
            <w:r w:rsidRPr="004122D2">
              <w:rPr>
                <w:rFonts w:ascii="Arial" w:hAnsi="Arial" w:cs="Arial"/>
                <w:b/>
                <w:sz w:val="22"/>
              </w:rPr>
              <w:t xml:space="preserve"> findings?</w:t>
            </w:r>
          </w:p>
          <w:p w14:paraId="4EBBBCA8" w14:textId="77777777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13414B88" w14:textId="77777777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122D2">
              <w:rPr>
                <w:rFonts w:ascii="Arial" w:hAnsi="Arial" w:cs="Arial"/>
                <w:b/>
                <w:sz w:val="22"/>
              </w:rPr>
              <w:t xml:space="preserve">List of stakeholders consulted by name and role.  </w:t>
            </w:r>
          </w:p>
        </w:tc>
      </w:tr>
      <w:tr w:rsidR="00FD2900" w:rsidRPr="00FD2900" w14:paraId="651DD49F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26B9B7AE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FD2900">
              <w:rPr>
                <w:rFonts w:ascii="Arial" w:hAnsi="Arial" w:cs="Arial"/>
                <w:sz w:val="22"/>
              </w:rPr>
              <w:t>Evaluation of Student Performance</w:t>
            </w:r>
          </w:p>
        </w:tc>
        <w:tc>
          <w:tcPr>
            <w:tcW w:w="3240" w:type="dxa"/>
          </w:tcPr>
          <w:p w14:paraId="1B47C223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3D3ECF2C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3DC85E16" w14:textId="2AEF6693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4ACE3D98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FD2900" w:rsidRPr="00FD2900" w14:paraId="01E8ECFA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4472C0E3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FD2900">
              <w:rPr>
                <w:rFonts w:ascii="Arial" w:hAnsi="Arial" w:cs="Arial"/>
                <w:sz w:val="22"/>
              </w:rPr>
              <w:t>Program Size, Scope and Quality</w:t>
            </w:r>
          </w:p>
        </w:tc>
        <w:tc>
          <w:tcPr>
            <w:tcW w:w="3240" w:type="dxa"/>
          </w:tcPr>
          <w:p w14:paraId="7FB958F1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0D8276CA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015E983D" w14:textId="04961A7A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2503127C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FD2900" w:rsidRPr="00FD2900" w14:paraId="615830E9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5FD7EE33" w14:textId="2BF73D49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FD2900">
              <w:rPr>
                <w:rFonts w:ascii="Arial" w:hAnsi="Arial" w:cs="Arial"/>
                <w:sz w:val="22"/>
              </w:rPr>
              <w:t>Program Alignment to Industry</w:t>
            </w:r>
            <w:r>
              <w:rPr>
                <w:rFonts w:ascii="Arial" w:hAnsi="Arial" w:cs="Arial"/>
                <w:sz w:val="22"/>
              </w:rPr>
              <w:t xml:space="preserve"> Needs</w:t>
            </w:r>
          </w:p>
        </w:tc>
        <w:tc>
          <w:tcPr>
            <w:tcW w:w="3240" w:type="dxa"/>
          </w:tcPr>
          <w:p w14:paraId="3A68215A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34CF8063" w14:textId="177D1D73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79DA05A3" w14:textId="47D4410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3C1734FA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FD2900" w:rsidRPr="00FD2900" w14:paraId="0CBD3B60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0F594F89" w14:textId="46F6E113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665794">
              <w:rPr>
                <w:rFonts w:ascii="Arial" w:hAnsi="Arial" w:cs="Arial"/>
                <w:sz w:val="22"/>
              </w:rPr>
              <w:t>Progress Toward</w:t>
            </w:r>
            <w:r w:rsidRPr="00FD2900">
              <w:rPr>
                <w:rFonts w:ascii="Arial" w:hAnsi="Arial" w:cs="Arial"/>
                <w:sz w:val="22"/>
              </w:rPr>
              <w:t xml:space="preserve"> Program</w:t>
            </w:r>
            <w:r>
              <w:rPr>
                <w:rFonts w:ascii="Arial" w:hAnsi="Arial" w:cs="Arial"/>
                <w:sz w:val="22"/>
              </w:rPr>
              <w:t>s</w:t>
            </w:r>
            <w:r w:rsidRPr="00FD2900">
              <w:rPr>
                <w:rFonts w:ascii="Arial" w:hAnsi="Arial" w:cs="Arial"/>
                <w:sz w:val="22"/>
              </w:rPr>
              <w:t xml:space="preserve"> of Study</w:t>
            </w:r>
          </w:p>
        </w:tc>
        <w:tc>
          <w:tcPr>
            <w:tcW w:w="3240" w:type="dxa"/>
          </w:tcPr>
          <w:p w14:paraId="7FFD6C68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5B4C1A9B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704CFC08" w14:textId="3834C3E6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546DA0C3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FD2900" w:rsidRPr="00FD2900" w14:paraId="23D0478F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529B7FE1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FD2900">
              <w:rPr>
                <w:rFonts w:ascii="Arial" w:hAnsi="Arial" w:cs="Arial"/>
                <w:sz w:val="22"/>
              </w:rPr>
              <w:t>Recruitment, Retention and Training of CTE Educators</w:t>
            </w:r>
          </w:p>
        </w:tc>
        <w:tc>
          <w:tcPr>
            <w:tcW w:w="3240" w:type="dxa"/>
          </w:tcPr>
          <w:p w14:paraId="1831B94C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41472043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3285C8CF" w14:textId="469E4844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51758085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FD2900" w:rsidRPr="00FD2900" w14:paraId="4E609467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0855F93E" w14:textId="1B7CD66D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665794">
              <w:rPr>
                <w:rFonts w:ascii="Arial" w:hAnsi="Arial" w:cs="Arial"/>
                <w:sz w:val="22"/>
              </w:rPr>
              <w:t>Progress Toward</w:t>
            </w:r>
            <w:r w:rsidRPr="00FD2900">
              <w:rPr>
                <w:rFonts w:ascii="Arial" w:hAnsi="Arial" w:cs="Arial"/>
                <w:sz w:val="22"/>
              </w:rPr>
              <w:t xml:space="preserve"> Improving </w:t>
            </w:r>
            <w:r>
              <w:rPr>
                <w:rFonts w:ascii="Arial" w:hAnsi="Arial" w:cs="Arial"/>
                <w:sz w:val="22"/>
              </w:rPr>
              <w:t>Access &amp; Equity</w:t>
            </w:r>
          </w:p>
        </w:tc>
        <w:tc>
          <w:tcPr>
            <w:tcW w:w="3240" w:type="dxa"/>
          </w:tcPr>
          <w:p w14:paraId="78A3EDB0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5E5D3924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65476D27" w14:textId="43E25ED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003362C3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14:paraId="59F719B3" w14:textId="77777777" w:rsidR="00FD2900" w:rsidRDefault="00FD2900" w:rsidP="00FD2900">
      <w:pPr>
        <w:spacing w:after="160" w:line="259" w:lineRule="auto"/>
        <w:rPr>
          <w:rFonts w:ascii="Arial" w:hAnsi="Arial" w:cs="Arial"/>
          <w:sz w:val="22"/>
        </w:rPr>
      </w:pPr>
    </w:p>
    <w:p w14:paraId="3DA6E499" w14:textId="1A61E65E" w:rsidR="00FD2900" w:rsidRDefault="00FD2900" w:rsidP="00FD2900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>List CTE course offerings and activities that will be provided with Perkins funds. (Sec. 134(b)(2))</w:t>
      </w:r>
    </w:p>
    <w:p w14:paraId="38CF5F31" w14:textId="77777777" w:rsidR="0021066A" w:rsidRPr="00FD2900" w:rsidRDefault="0021066A" w:rsidP="0021066A">
      <w:pPr>
        <w:pStyle w:val="ListParagraph"/>
        <w:spacing w:after="160" w:line="259" w:lineRule="auto"/>
        <w:rPr>
          <w:rFonts w:ascii="Arial" w:hAnsi="Arial" w:cs="Arial"/>
          <w:sz w:val="22"/>
        </w:rPr>
      </w:pPr>
    </w:p>
    <w:p w14:paraId="469C9A39" w14:textId="4F3DF4B9" w:rsidR="00FD2900" w:rsidRDefault="00FD2900" w:rsidP="00FD2900">
      <w:pPr>
        <w:pStyle w:val="ListParagraph"/>
        <w:numPr>
          <w:ilvl w:val="0"/>
          <w:numId w:val="41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 xml:space="preserve">How did the </w:t>
      </w:r>
      <w:r>
        <w:rPr>
          <w:rFonts w:ascii="Arial" w:hAnsi="Arial" w:cs="Arial"/>
          <w:sz w:val="22"/>
        </w:rPr>
        <w:t>local needs assessment</w:t>
      </w:r>
      <w:r w:rsidRPr="00FD2900">
        <w:rPr>
          <w:rFonts w:ascii="Arial" w:hAnsi="Arial" w:cs="Arial"/>
          <w:sz w:val="22"/>
        </w:rPr>
        <w:t xml:space="preserve"> inform the selection of CTE programs and activities selected to be funded?</w:t>
      </w:r>
    </w:p>
    <w:p w14:paraId="16E22DD5" w14:textId="77777777" w:rsidR="0021066A" w:rsidRPr="00FD2900" w:rsidRDefault="0021066A" w:rsidP="0021066A">
      <w:pPr>
        <w:pStyle w:val="ListParagraph"/>
        <w:spacing w:after="160" w:line="259" w:lineRule="auto"/>
        <w:ind w:left="1080"/>
        <w:rPr>
          <w:rFonts w:ascii="Arial" w:hAnsi="Arial" w:cs="Arial"/>
          <w:sz w:val="22"/>
        </w:rPr>
      </w:pPr>
    </w:p>
    <w:p w14:paraId="00D551FB" w14:textId="368B95D9" w:rsidR="00FD2900" w:rsidRPr="00FD2900" w:rsidRDefault="00FD2900" w:rsidP="00FD2900">
      <w:pPr>
        <w:pStyle w:val="ListParagraph"/>
        <w:numPr>
          <w:ilvl w:val="0"/>
          <w:numId w:val="41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 xml:space="preserve">Describe any new programs of study that will be developed for </w:t>
      </w:r>
      <w:r w:rsidR="00D763CB">
        <w:rPr>
          <w:rFonts w:ascii="Arial" w:hAnsi="Arial" w:cs="Arial"/>
          <w:sz w:val="22"/>
        </w:rPr>
        <w:t xml:space="preserve">the state’s </w:t>
      </w:r>
      <w:r w:rsidRPr="00FD2900">
        <w:rPr>
          <w:rFonts w:ascii="Arial" w:hAnsi="Arial" w:cs="Arial"/>
          <w:sz w:val="22"/>
        </w:rPr>
        <w:t>approval</w:t>
      </w:r>
    </w:p>
    <w:p w14:paraId="12B6B26C" w14:textId="6750DA08" w:rsidR="00FD2900" w:rsidRDefault="00FD2900" w:rsidP="00FD2900">
      <w:pPr>
        <w:pStyle w:val="ListParagraph"/>
        <w:numPr>
          <w:ilvl w:val="0"/>
          <w:numId w:val="41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lastRenderedPageBreak/>
        <w:t>Describe how students</w:t>
      </w:r>
      <w:r>
        <w:rPr>
          <w:rFonts w:ascii="Arial" w:hAnsi="Arial" w:cs="Arial"/>
          <w:sz w:val="22"/>
        </w:rPr>
        <w:t>, including students</w:t>
      </w:r>
      <w:r w:rsidRPr="00FD2900">
        <w:rPr>
          <w:rFonts w:ascii="Arial" w:hAnsi="Arial" w:cs="Arial"/>
          <w:sz w:val="22"/>
        </w:rPr>
        <w:t xml:space="preserve"> who are members of special populations</w:t>
      </w:r>
      <w:r w:rsidR="00D763CB">
        <w:rPr>
          <w:rFonts w:ascii="Arial" w:hAnsi="Arial" w:cs="Arial"/>
          <w:sz w:val="22"/>
        </w:rPr>
        <w:t>,</w:t>
      </w:r>
      <w:r w:rsidRPr="00FD2900">
        <w:rPr>
          <w:rFonts w:ascii="Arial" w:hAnsi="Arial" w:cs="Arial"/>
          <w:sz w:val="22"/>
        </w:rPr>
        <w:t xml:space="preserve"> will learn about CTE course offerings and whether </w:t>
      </w:r>
      <w:r>
        <w:rPr>
          <w:rFonts w:ascii="Arial" w:hAnsi="Arial" w:cs="Arial"/>
          <w:sz w:val="22"/>
        </w:rPr>
        <w:t xml:space="preserve">each </w:t>
      </w:r>
      <w:r w:rsidRPr="00FD2900">
        <w:rPr>
          <w:rFonts w:ascii="Arial" w:hAnsi="Arial" w:cs="Arial"/>
          <w:sz w:val="22"/>
        </w:rPr>
        <w:t>course is part of a CTE Program of Study.</w:t>
      </w:r>
    </w:p>
    <w:p w14:paraId="14ECA6AE" w14:textId="5609D058" w:rsidR="00FD2900" w:rsidRDefault="00FD2900" w:rsidP="00FD2900">
      <w:pPr>
        <w:spacing w:after="160" w:line="259" w:lineRule="auto"/>
        <w:rPr>
          <w:rFonts w:ascii="Arial" w:hAnsi="Arial" w:cs="Arial"/>
          <w:sz w:val="22"/>
        </w:rPr>
      </w:pPr>
    </w:p>
    <w:p w14:paraId="70DC503C" w14:textId="5A8DFE51" w:rsidR="00FD2900" w:rsidRDefault="00793A53" w:rsidP="00FD2900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Consider the required collaboration </w:t>
      </w:r>
      <w:r w:rsidR="00FD2900" w:rsidRPr="00FD2900">
        <w:rPr>
          <w:rFonts w:ascii="Arial" w:hAnsi="Arial" w:cs="Arial"/>
          <w:sz w:val="22"/>
        </w:rPr>
        <w:t xml:space="preserve">with local workforce development boards, other local workforce agencies, one stop delivery systems and other partners to </w:t>
      </w:r>
      <w:r>
        <w:rPr>
          <w:rFonts w:ascii="Arial" w:hAnsi="Arial" w:cs="Arial"/>
          <w:sz w:val="22"/>
        </w:rPr>
        <w:t>provide the following</w:t>
      </w:r>
      <w:r w:rsidR="00FD2900" w:rsidRPr="00FD290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information </w:t>
      </w:r>
      <w:r w:rsidR="00FD2900" w:rsidRPr="00FD2900">
        <w:rPr>
          <w:rFonts w:ascii="Arial" w:hAnsi="Arial" w:cs="Arial"/>
          <w:sz w:val="22"/>
        </w:rPr>
        <w:t>(Sec. 134(b)(3))</w:t>
      </w:r>
    </w:p>
    <w:p w14:paraId="14624E48" w14:textId="77777777" w:rsidR="0021066A" w:rsidRDefault="0021066A" w:rsidP="0021066A">
      <w:pPr>
        <w:pStyle w:val="ListParagraph"/>
        <w:spacing w:after="160" w:line="259" w:lineRule="auto"/>
        <w:rPr>
          <w:rFonts w:ascii="Arial" w:hAnsi="Arial" w:cs="Arial"/>
          <w:sz w:val="22"/>
        </w:rPr>
      </w:pPr>
    </w:p>
    <w:p w14:paraId="4EFF059B" w14:textId="7E0508EF" w:rsidR="00FD2900" w:rsidRDefault="00FD2900" w:rsidP="00FD2900">
      <w:pPr>
        <w:pStyle w:val="ListParagraph"/>
        <w:numPr>
          <w:ilvl w:val="1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 xml:space="preserve">Describe how, in collaboration with the above partners, </w:t>
      </w:r>
      <w:r w:rsidR="00793A53">
        <w:rPr>
          <w:rFonts w:ascii="Arial" w:hAnsi="Arial" w:cs="Arial"/>
          <w:sz w:val="22"/>
        </w:rPr>
        <w:t>ca</w:t>
      </w:r>
      <w:r w:rsidRPr="00FD2900">
        <w:rPr>
          <w:rFonts w:ascii="Arial" w:hAnsi="Arial" w:cs="Arial"/>
          <w:sz w:val="22"/>
        </w:rPr>
        <w:t>reer exploration and development coursework, activities or services</w:t>
      </w:r>
      <w:r w:rsidR="00793A53">
        <w:rPr>
          <w:rFonts w:ascii="Arial" w:hAnsi="Arial" w:cs="Arial"/>
          <w:sz w:val="22"/>
        </w:rPr>
        <w:t xml:space="preserve"> will be provided</w:t>
      </w:r>
    </w:p>
    <w:p w14:paraId="2234C0BF" w14:textId="77777777" w:rsidR="0021066A" w:rsidRPr="00FD2900" w:rsidRDefault="0021066A" w:rsidP="0021066A">
      <w:pPr>
        <w:pStyle w:val="ListParagraph"/>
        <w:spacing w:after="160" w:line="259" w:lineRule="auto"/>
        <w:ind w:left="1440"/>
        <w:rPr>
          <w:rFonts w:ascii="Arial" w:hAnsi="Arial" w:cs="Arial"/>
          <w:sz w:val="22"/>
        </w:rPr>
      </w:pPr>
    </w:p>
    <w:p w14:paraId="2886F63C" w14:textId="23C94DBC" w:rsidR="00FD2900" w:rsidRDefault="00FD2900" w:rsidP="00FD2900">
      <w:pPr>
        <w:pStyle w:val="ListParagraph"/>
        <w:numPr>
          <w:ilvl w:val="1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 xml:space="preserve">Describe how, in collaboration with the above partners, </w:t>
      </w:r>
      <w:r w:rsidR="00793A53">
        <w:rPr>
          <w:rFonts w:ascii="Arial" w:hAnsi="Arial" w:cs="Arial"/>
          <w:sz w:val="22"/>
        </w:rPr>
        <w:t>c</w:t>
      </w:r>
      <w:r w:rsidRPr="00FD2900">
        <w:rPr>
          <w:rFonts w:ascii="Arial" w:hAnsi="Arial" w:cs="Arial"/>
          <w:sz w:val="22"/>
        </w:rPr>
        <w:t>areer information on employment opportunities</w:t>
      </w:r>
      <w:r w:rsidR="00793A53">
        <w:rPr>
          <w:rFonts w:ascii="Arial" w:hAnsi="Arial" w:cs="Arial"/>
          <w:sz w:val="22"/>
        </w:rPr>
        <w:t xml:space="preserve"> that</w:t>
      </w:r>
      <w:r w:rsidRPr="00FD2900">
        <w:rPr>
          <w:rFonts w:ascii="Arial" w:hAnsi="Arial" w:cs="Arial"/>
          <w:sz w:val="22"/>
        </w:rPr>
        <w:t xml:space="preserve"> incorporate the most up-to-date information on high</w:t>
      </w:r>
      <w:r w:rsidR="00605D00">
        <w:rPr>
          <w:rFonts w:ascii="Arial" w:hAnsi="Arial" w:cs="Arial"/>
          <w:sz w:val="22"/>
        </w:rPr>
        <w:t>-</w:t>
      </w:r>
      <w:r w:rsidR="00A02AAB">
        <w:rPr>
          <w:rFonts w:ascii="Arial" w:hAnsi="Arial" w:cs="Arial"/>
          <w:sz w:val="22"/>
        </w:rPr>
        <w:t>s</w:t>
      </w:r>
      <w:r w:rsidRPr="00FD2900">
        <w:rPr>
          <w:rFonts w:ascii="Arial" w:hAnsi="Arial" w:cs="Arial"/>
          <w:sz w:val="22"/>
        </w:rPr>
        <w:t>kill, high</w:t>
      </w:r>
      <w:r w:rsidR="00605D00">
        <w:rPr>
          <w:rFonts w:ascii="Arial" w:hAnsi="Arial" w:cs="Arial"/>
          <w:sz w:val="22"/>
        </w:rPr>
        <w:t>-</w:t>
      </w:r>
      <w:r w:rsidRPr="00FD2900">
        <w:rPr>
          <w:rFonts w:ascii="Arial" w:hAnsi="Arial" w:cs="Arial"/>
          <w:sz w:val="22"/>
        </w:rPr>
        <w:t>wage or in</w:t>
      </w:r>
      <w:r w:rsidR="00605D00">
        <w:rPr>
          <w:rFonts w:ascii="Arial" w:hAnsi="Arial" w:cs="Arial"/>
          <w:sz w:val="22"/>
        </w:rPr>
        <w:t>-</w:t>
      </w:r>
      <w:r w:rsidRPr="00FD2900">
        <w:rPr>
          <w:rFonts w:ascii="Arial" w:hAnsi="Arial" w:cs="Arial"/>
          <w:sz w:val="22"/>
        </w:rPr>
        <w:t>demand occupations as determined by the local needs assessment</w:t>
      </w:r>
      <w:r w:rsidR="00793A53">
        <w:rPr>
          <w:rFonts w:ascii="Arial" w:hAnsi="Arial" w:cs="Arial"/>
          <w:sz w:val="22"/>
        </w:rPr>
        <w:t xml:space="preserve"> will be provided</w:t>
      </w:r>
      <w:bookmarkStart w:id="1" w:name="_GoBack"/>
      <w:bookmarkEnd w:id="1"/>
    </w:p>
    <w:p w14:paraId="2B6758DA" w14:textId="77777777" w:rsidR="0021066A" w:rsidRPr="00FD2900" w:rsidRDefault="0021066A" w:rsidP="0021066A">
      <w:pPr>
        <w:pStyle w:val="ListParagraph"/>
        <w:spacing w:after="160" w:line="259" w:lineRule="auto"/>
        <w:ind w:left="1440"/>
        <w:rPr>
          <w:rFonts w:ascii="Arial" w:hAnsi="Arial" w:cs="Arial"/>
          <w:sz w:val="22"/>
        </w:rPr>
      </w:pPr>
    </w:p>
    <w:p w14:paraId="5CA116FD" w14:textId="2795D5EE" w:rsidR="00FD2900" w:rsidRDefault="00FD2900" w:rsidP="00FD2900">
      <w:pPr>
        <w:pStyle w:val="ListParagraph"/>
        <w:numPr>
          <w:ilvl w:val="1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 xml:space="preserve">Describe how, in collaboration with the above partners, </w:t>
      </w:r>
      <w:r w:rsidR="00793A53">
        <w:rPr>
          <w:rFonts w:ascii="Arial" w:hAnsi="Arial" w:cs="Arial"/>
          <w:sz w:val="22"/>
        </w:rPr>
        <w:t>an</w:t>
      </w:r>
      <w:r w:rsidRPr="00FD2900">
        <w:rPr>
          <w:rFonts w:ascii="Arial" w:hAnsi="Arial" w:cs="Arial"/>
          <w:sz w:val="22"/>
        </w:rPr>
        <w:t xml:space="preserve"> organized system of career guidance and academic counseling </w:t>
      </w:r>
      <w:r w:rsidR="00793A53">
        <w:rPr>
          <w:rFonts w:ascii="Arial" w:hAnsi="Arial" w:cs="Arial"/>
          <w:sz w:val="22"/>
        </w:rPr>
        <w:t>will be provided t</w:t>
      </w:r>
      <w:r w:rsidRPr="00FD2900">
        <w:rPr>
          <w:rFonts w:ascii="Arial" w:hAnsi="Arial" w:cs="Arial"/>
          <w:sz w:val="22"/>
        </w:rPr>
        <w:t>o students before enrolling and while participating in CTE programs.</w:t>
      </w:r>
    </w:p>
    <w:p w14:paraId="3A3CE3E1" w14:textId="77777777" w:rsidR="00B27717" w:rsidRPr="00FD2900" w:rsidRDefault="00B27717" w:rsidP="00B27717">
      <w:pPr>
        <w:pStyle w:val="ListParagraph"/>
        <w:spacing w:after="160" w:line="259" w:lineRule="auto"/>
        <w:ind w:left="1440"/>
        <w:rPr>
          <w:rFonts w:ascii="Arial" w:hAnsi="Arial" w:cs="Arial"/>
          <w:sz w:val="22"/>
        </w:rPr>
      </w:pPr>
    </w:p>
    <w:p w14:paraId="75F89EEE" w14:textId="77777777" w:rsidR="000B35EA" w:rsidRDefault="000B35EA" w:rsidP="000B35EA">
      <w:pPr>
        <w:pStyle w:val="ListParagraph"/>
        <w:spacing w:after="160" w:line="259" w:lineRule="auto"/>
        <w:rPr>
          <w:rFonts w:ascii="Arial" w:hAnsi="Arial" w:cs="Arial"/>
          <w:sz w:val="22"/>
        </w:rPr>
      </w:pPr>
    </w:p>
    <w:p w14:paraId="47AAF620" w14:textId="4CFEEF1A" w:rsidR="00F80157" w:rsidRDefault="00F80157" w:rsidP="00F80157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80157">
        <w:rPr>
          <w:rFonts w:ascii="Arial" w:hAnsi="Arial" w:cs="Arial"/>
          <w:sz w:val="22"/>
        </w:rPr>
        <w:t xml:space="preserve">Describe how </w:t>
      </w:r>
      <w:r>
        <w:rPr>
          <w:rFonts w:ascii="Arial" w:hAnsi="Arial" w:cs="Arial"/>
          <w:sz w:val="22"/>
        </w:rPr>
        <w:t>the eligible recipient</w:t>
      </w:r>
      <w:r w:rsidRPr="00F80157">
        <w:rPr>
          <w:rFonts w:ascii="Arial" w:hAnsi="Arial" w:cs="Arial"/>
          <w:sz w:val="22"/>
        </w:rPr>
        <w:t xml:space="preserve"> will improve academic and technical skills of CTE students through the integration of coherent and rigorous content aligned with academic and CTE standards to provide a well-rounded education. (Sec. 134(b)(4))</w:t>
      </w:r>
    </w:p>
    <w:p w14:paraId="6B279368" w14:textId="77777777" w:rsidR="00B27717" w:rsidRPr="00F80157" w:rsidRDefault="00B27717" w:rsidP="00B27717">
      <w:pPr>
        <w:pStyle w:val="ListParagraph"/>
        <w:spacing w:after="160" w:line="259" w:lineRule="auto"/>
        <w:rPr>
          <w:rFonts w:ascii="Arial" w:hAnsi="Arial" w:cs="Arial"/>
          <w:sz w:val="22"/>
        </w:rPr>
      </w:pPr>
    </w:p>
    <w:p w14:paraId="103FFD1D" w14:textId="77777777" w:rsidR="00C24B9D" w:rsidRPr="00C24B9D" w:rsidRDefault="00C24B9D" w:rsidP="00C24B9D">
      <w:pPr>
        <w:pStyle w:val="ListParagraph"/>
        <w:rPr>
          <w:rFonts w:ascii="Arial" w:hAnsi="Arial" w:cs="Arial"/>
          <w:sz w:val="22"/>
        </w:rPr>
      </w:pPr>
    </w:p>
    <w:p w14:paraId="0CCEF3B3" w14:textId="5225ABE4" w:rsidR="00F80157" w:rsidRDefault="00F80157" w:rsidP="00F80157">
      <w:pPr>
        <w:pStyle w:val="NoSpacing"/>
        <w:numPr>
          <w:ilvl w:val="0"/>
          <w:numId w:val="40"/>
        </w:numPr>
        <w:rPr>
          <w:rFonts w:ascii="Arial" w:eastAsia="Times New Roman" w:hAnsi="Arial" w:cs="Arial"/>
          <w:szCs w:val="20"/>
        </w:rPr>
      </w:pPr>
      <w:r w:rsidRPr="00F80157">
        <w:rPr>
          <w:rFonts w:ascii="Arial" w:eastAsia="Times New Roman" w:hAnsi="Arial" w:cs="Arial"/>
          <w:szCs w:val="20"/>
        </w:rPr>
        <w:t>D</w:t>
      </w:r>
      <w:r w:rsidR="00C24B9D" w:rsidRPr="00F80157">
        <w:rPr>
          <w:rFonts w:ascii="Arial" w:eastAsia="Times New Roman" w:hAnsi="Arial" w:cs="Arial"/>
          <w:szCs w:val="20"/>
        </w:rPr>
        <w:t>escribe the work-based learning opportunities that will be provided to students in career technical education programs</w:t>
      </w:r>
      <w:r w:rsidRPr="00F80157">
        <w:rPr>
          <w:rFonts w:ascii="Arial" w:eastAsia="Times New Roman" w:hAnsi="Arial" w:cs="Arial"/>
          <w:szCs w:val="20"/>
        </w:rPr>
        <w:t>.  (Sec. 134(b)(6))</w:t>
      </w:r>
    </w:p>
    <w:p w14:paraId="0A4029BD" w14:textId="77777777" w:rsidR="0021066A" w:rsidRDefault="0021066A" w:rsidP="0021066A">
      <w:pPr>
        <w:pStyle w:val="NoSpacing"/>
        <w:ind w:left="720"/>
        <w:rPr>
          <w:rFonts w:ascii="Arial" w:eastAsia="Times New Roman" w:hAnsi="Arial" w:cs="Arial"/>
          <w:szCs w:val="20"/>
        </w:rPr>
      </w:pPr>
    </w:p>
    <w:p w14:paraId="798D3A03" w14:textId="684EEA40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Describe in detail the coordination and collaboration with local employers to develop or expand work-based learning opportunities?</w:t>
      </w:r>
    </w:p>
    <w:p w14:paraId="367D81A0" w14:textId="77777777" w:rsidR="00B27717" w:rsidRPr="006163DB" w:rsidRDefault="00B27717" w:rsidP="00B27717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2B0A259C" w14:textId="3F518F0A" w:rsidR="00F80157" w:rsidRDefault="00F80157" w:rsidP="00F80157">
      <w:pPr>
        <w:pStyle w:val="NoSpacing"/>
        <w:rPr>
          <w:rFonts w:ascii="Arial" w:eastAsia="Times New Roman" w:hAnsi="Arial" w:cs="Arial"/>
          <w:szCs w:val="20"/>
        </w:rPr>
      </w:pPr>
    </w:p>
    <w:p w14:paraId="133523EF" w14:textId="07E2B1F1" w:rsidR="006163DB" w:rsidRDefault="006163DB" w:rsidP="006163DB">
      <w:pPr>
        <w:pStyle w:val="NoSpacing"/>
        <w:numPr>
          <w:ilvl w:val="0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Describe opportunities for students attending high school to gain postsecondary CTE credit through dual, concurrent or early college programs. (Sec. 134(b)(7))</w:t>
      </w:r>
    </w:p>
    <w:p w14:paraId="1ED123B9" w14:textId="77777777" w:rsidR="00B27717" w:rsidRPr="006163DB" w:rsidRDefault="00B27717" w:rsidP="00B27717">
      <w:pPr>
        <w:pStyle w:val="NoSpacing"/>
        <w:ind w:left="720"/>
        <w:rPr>
          <w:rFonts w:ascii="Arial" w:eastAsia="Times New Roman" w:hAnsi="Arial" w:cs="Arial"/>
          <w:szCs w:val="20"/>
        </w:rPr>
      </w:pPr>
    </w:p>
    <w:p w14:paraId="43C0DEFD" w14:textId="13F131E5" w:rsidR="00F80157" w:rsidRDefault="00F80157" w:rsidP="006163DB">
      <w:pPr>
        <w:pStyle w:val="NoSpacing"/>
        <w:rPr>
          <w:rFonts w:ascii="Arial" w:eastAsia="Times New Roman" w:hAnsi="Arial" w:cs="Arial"/>
          <w:szCs w:val="20"/>
        </w:rPr>
      </w:pPr>
    </w:p>
    <w:p w14:paraId="4BA0A39B" w14:textId="03C0B945" w:rsidR="006163DB" w:rsidRDefault="006163DB" w:rsidP="006163DB">
      <w:pPr>
        <w:pStyle w:val="NoSpacing"/>
        <w:numPr>
          <w:ilvl w:val="0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Describe efforts to support the following: (Sec. 134(b)(8))</w:t>
      </w:r>
    </w:p>
    <w:p w14:paraId="13905101" w14:textId="77777777" w:rsidR="0021066A" w:rsidRPr="006163DB" w:rsidRDefault="0021066A" w:rsidP="0021066A">
      <w:pPr>
        <w:pStyle w:val="NoSpacing"/>
        <w:ind w:left="720"/>
        <w:rPr>
          <w:rFonts w:ascii="Arial" w:eastAsia="Times New Roman" w:hAnsi="Arial" w:cs="Arial"/>
          <w:szCs w:val="20"/>
        </w:rPr>
      </w:pPr>
    </w:p>
    <w:p w14:paraId="6CB15290" w14:textId="054C65A7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Recruitment of CTE teachers, faculty, administrators</w:t>
      </w:r>
      <w:r w:rsidR="00605D00">
        <w:rPr>
          <w:rFonts w:ascii="Arial" w:eastAsia="Times New Roman" w:hAnsi="Arial" w:cs="Arial"/>
          <w:szCs w:val="20"/>
        </w:rPr>
        <w:t>,</w:t>
      </w:r>
      <w:r w:rsidRPr="006163DB">
        <w:rPr>
          <w:rFonts w:ascii="Arial" w:eastAsia="Times New Roman" w:hAnsi="Arial" w:cs="Arial"/>
          <w:szCs w:val="20"/>
        </w:rPr>
        <w:t xml:space="preserve"> and other CTE professionals</w:t>
      </w:r>
    </w:p>
    <w:p w14:paraId="6105DCC5" w14:textId="77777777" w:rsidR="0021066A" w:rsidRPr="006163DB" w:rsidRDefault="0021066A" w:rsidP="0021066A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69B955AC" w14:textId="5F957F95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Preparation of CTE teachers, faculty, administrators</w:t>
      </w:r>
      <w:r w:rsidR="00605D00">
        <w:rPr>
          <w:rFonts w:ascii="Arial" w:eastAsia="Times New Roman" w:hAnsi="Arial" w:cs="Arial"/>
          <w:szCs w:val="20"/>
        </w:rPr>
        <w:t>,</w:t>
      </w:r>
      <w:r w:rsidRPr="006163DB">
        <w:rPr>
          <w:rFonts w:ascii="Arial" w:eastAsia="Times New Roman" w:hAnsi="Arial" w:cs="Arial"/>
          <w:szCs w:val="20"/>
        </w:rPr>
        <w:t xml:space="preserve"> and other CTE professionals</w:t>
      </w:r>
    </w:p>
    <w:p w14:paraId="19154153" w14:textId="77777777" w:rsidR="0021066A" w:rsidRDefault="0021066A" w:rsidP="0021066A">
      <w:pPr>
        <w:pStyle w:val="ListParagraph"/>
        <w:rPr>
          <w:rFonts w:ascii="Arial" w:hAnsi="Arial" w:cs="Arial"/>
        </w:rPr>
      </w:pPr>
    </w:p>
    <w:p w14:paraId="6B864516" w14:textId="77777777" w:rsidR="0021066A" w:rsidRPr="006163DB" w:rsidRDefault="0021066A" w:rsidP="0021066A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06188EF7" w14:textId="5EE46812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Retention of CTE teachers, faculty, administrators</w:t>
      </w:r>
      <w:r w:rsidR="00605D00">
        <w:rPr>
          <w:rFonts w:ascii="Arial" w:eastAsia="Times New Roman" w:hAnsi="Arial" w:cs="Arial"/>
          <w:szCs w:val="20"/>
        </w:rPr>
        <w:t>,</w:t>
      </w:r>
      <w:r w:rsidRPr="006163DB">
        <w:rPr>
          <w:rFonts w:ascii="Arial" w:eastAsia="Times New Roman" w:hAnsi="Arial" w:cs="Arial"/>
          <w:szCs w:val="20"/>
        </w:rPr>
        <w:t xml:space="preserve"> and other CTE professionals</w:t>
      </w:r>
    </w:p>
    <w:p w14:paraId="1167A3AE" w14:textId="77777777" w:rsidR="0021066A" w:rsidRPr="006163DB" w:rsidRDefault="0021066A" w:rsidP="0021066A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77314749" w14:textId="7B79616A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Training and professional development of CTE teachers, faculty, administrators</w:t>
      </w:r>
      <w:r w:rsidR="00605D00">
        <w:rPr>
          <w:rFonts w:ascii="Arial" w:eastAsia="Times New Roman" w:hAnsi="Arial" w:cs="Arial"/>
          <w:szCs w:val="20"/>
        </w:rPr>
        <w:t>,</w:t>
      </w:r>
      <w:r w:rsidRPr="006163DB">
        <w:rPr>
          <w:rFonts w:ascii="Arial" w:eastAsia="Times New Roman" w:hAnsi="Arial" w:cs="Arial"/>
          <w:szCs w:val="20"/>
        </w:rPr>
        <w:t xml:space="preserve"> and other CTE professionals</w:t>
      </w:r>
    </w:p>
    <w:p w14:paraId="22979278" w14:textId="77777777" w:rsidR="0021066A" w:rsidRDefault="0021066A" w:rsidP="0021066A">
      <w:pPr>
        <w:pStyle w:val="ListParagraph"/>
        <w:rPr>
          <w:rFonts w:ascii="Arial" w:hAnsi="Arial" w:cs="Arial"/>
        </w:rPr>
      </w:pPr>
    </w:p>
    <w:p w14:paraId="0417DD75" w14:textId="77777777" w:rsidR="0021066A" w:rsidRPr="006163DB" w:rsidRDefault="0021066A" w:rsidP="0021066A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3888A625" w14:textId="58543A63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lastRenderedPageBreak/>
        <w:t>How individuals from underrepresented groups will be recruited and retained</w:t>
      </w:r>
    </w:p>
    <w:p w14:paraId="3250BB10" w14:textId="77777777" w:rsidR="00B27717" w:rsidRPr="006163DB" w:rsidRDefault="00B27717" w:rsidP="00B27717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6D5A9F32" w14:textId="77777777" w:rsidR="006163DB" w:rsidRPr="006163DB" w:rsidRDefault="006163DB" w:rsidP="006163DB">
      <w:pPr>
        <w:pStyle w:val="NoSpacing"/>
        <w:ind w:left="1080"/>
        <w:rPr>
          <w:rFonts w:ascii="Arial" w:eastAsia="Times New Roman" w:hAnsi="Arial" w:cs="Arial"/>
          <w:szCs w:val="20"/>
        </w:rPr>
      </w:pPr>
    </w:p>
    <w:p w14:paraId="489A457D" w14:textId="69ED2127" w:rsidR="006163DB" w:rsidRDefault="006163DB" w:rsidP="006163DB">
      <w:pPr>
        <w:pStyle w:val="NoSpacing"/>
        <w:numPr>
          <w:ilvl w:val="0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Describe existing gaps or disparities in performance for each subpopulation. (Sec. 134(b)(9))</w:t>
      </w:r>
      <w:r>
        <w:rPr>
          <w:rFonts w:ascii="Arial" w:eastAsia="Times New Roman" w:hAnsi="Arial" w:cs="Arial"/>
          <w:szCs w:val="20"/>
        </w:rPr>
        <w:t xml:space="preserve">  (OMIT FOR 2021 SUBMISSION)</w:t>
      </w:r>
    </w:p>
    <w:p w14:paraId="491DC1E4" w14:textId="77777777" w:rsidR="0021066A" w:rsidRPr="006163DB" w:rsidRDefault="0021066A" w:rsidP="0021066A">
      <w:pPr>
        <w:pStyle w:val="NoSpacing"/>
        <w:ind w:left="720"/>
        <w:rPr>
          <w:rFonts w:ascii="Arial" w:eastAsia="Times New Roman" w:hAnsi="Arial" w:cs="Arial"/>
          <w:szCs w:val="20"/>
        </w:rPr>
      </w:pPr>
    </w:p>
    <w:p w14:paraId="61689DDB" w14:textId="2ECB7089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Describe activities that will address those gaps</w:t>
      </w:r>
    </w:p>
    <w:p w14:paraId="4DA9108F" w14:textId="77777777" w:rsidR="0021066A" w:rsidRPr="006163DB" w:rsidRDefault="0021066A" w:rsidP="0021066A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057CC569" w14:textId="15A410D0" w:rsidR="006163DB" w:rsidRP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If the gaps have existed for three years, what additional actions will be taken to eliminate those gaps and disparities</w:t>
      </w:r>
    </w:p>
    <w:p w14:paraId="4360D395" w14:textId="74A1DE55" w:rsidR="000B35EA" w:rsidRDefault="000B35EA" w:rsidP="000B35EA">
      <w:pPr>
        <w:pStyle w:val="NoSpacing"/>
        <w:rPr>
          <w:rFonts w:ascii="Arial" w:eastAsia="Times New Roman" w:hAnsi="Arial" w:cs="Arial"/>
          <w:szCs w:val="20"/>
        </w:rPr>
      </w:pPr>
    </w:p>
    <w:p w14:paraId="00DB4F9B" w14:textId="78898FFF" w:rsidR="000B35EA" w:rsidRDefault="000B35EA" w:rsidP="000B35EA">
      <w:pPr>
        <w:pStyle w:val="NoSpacing"/>
        <w:rPr>
          <w:rFonts w:ascii="Arial" w:eastAsia="Times New Roman" w:hAnsi="Arial" w:cs="Arial"/>
          <w:szCs w:val="20"/>
        </w:rPr>
      </w:pPr>
    </w:p>
    <w:p w14:paraId="50662DA9" w14:textId="4B877792" w:rsidR="000B35EA" w:rsidRDefault="000B35EA" w:rsidP="000B35EA">
      <w:pPr>
        <w:pStyle w:val="NoSpacing"/>
        <w:rPr>
          <w:rFonts w:ascii="Arial" w:eastAsia="Times New Roman" w:hAnsi="Arial" w:cs="Arial"/>
          <w:szCs w:val="20"/>
        </w:rPr>
      </w:pPr>
    </w:p>
    <w:p w14:paraId="2702F9ED" w14:textId="77777777" w:rsidR="000B35EA" w:rsidRDefault="000B35EA" w:rsidP="000B35EA">
      <w:pPr>
        <w:pStyle w:val="NoSpacing"/>
        <w:rPr>
          <w:rFonts w:ascii="Arial" w:eastAsia="Times New Roman" w:hAnsi="Arial" w:cs="Arial"/>
          <w:szCs w:val="20"/>
        </w:rPr>
      </w:pPr>
    </w:p>
    <w:p w14:paraId="4719E631" w14:textId="47A0B274" w:rsidR="000B35EA" w:rsidRDefault="000B35EA" w:rsidP="000B35EA">
      <w:pPr>
        <w:pStyle w:val="NoSpacing"/>
        <w:rPr>
          <w:rFonts w:ascii="Arial" w:eastAsia="Times New Roman" w:hAnsi="Arial" w:cs="Arial"/>
          <w:szCs w:val="20"/>
        </w:rPr>
      </w:pPr>
    </w:p>
    <w:p w14:paraId="236F9993" w14:textId="14DB3C66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ab/>
        <w:t>_____________</w:t>
      </w:r>
    </w:p>
    <w:p w14:paraId="39A8DDBC" w14:textId="69E9FE0A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Preparer Signature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</w:t>
      </w:r>
    </w:p>
    <w:p w14:paraId="4A855C61" w14:textId="77777777" w:rsidR="000B35EA" w:rsidRDefault="000B35EA" w:rsidP="00F80157">
      <w:pPr>
        <w:spacing w:after="160" w:line="259" w:lineRule="auto"/>
        <w:rPr>
          <w:rFonts w:ascii="Arial" w:hAnsi="Arial" w:cs="Arial"/>
          <w:sz w:val="22"/>
        </w:rPr>
      </w:pPr>
    </w:p>
    <w:p w14:paraId="25C4C170" w14:textId="10C401CA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ab/>
        <w:t>_____________</w:t>
      </w:r>
    </w:p>
    <w:p w14:paraId="2D63BA3E" w14:textId="008E1EFD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President Signature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</w:t>
      </w:r>
    </w:p>
    <w:p w14:paraId="67477D04" w14:textId="3C93E9A2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</w:p>
    <w:p w14:paraId="1176AF5D" w14:textId="1F561D37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</w:p>
    <w:p w14:paraId="45AB7D74" w14:textId="77777777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</w:p>
    <w:p w14:paraId="52212E6E" w14:textId="4397337E" w:rsidR="000B35EA" w:rsidRDefault="000B35EA" w:rsidP="000B35EA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800000"/>
          <w:sz w:val="32"/>
          <w:szCs w:val="32"/>
        </w:rPr>
      </w:pPr>
      <w:r w:rsidRPr="000B35EA">
        <w:rPr>
          <w:rFonts w:ascii="Arial" w:hAnsi="Arial" w:cs="Arial"/>
          <w:b/>
          <w:color w:val="800000"/>
          <w:sz w:val="32"/>
          <w:szCs w:val="32"/>
        </w:rPr>
        <w:t>DO NOT WRITE BELOW THIS LINE</w:t>
      </w:r>
    </w:p>
    <w:p w14:paraId="41680DA1" w14:textId="09DA01FB" w:rsidR="000B35EA" w:rsidRDefault="000B35EA" w:rsidP="000B35EA">
      <w:pPr>
        <w:rPr>
          <w:rFonts w:ascii="Arial" w:hAnsi="Arial" w:cs="Arial"/>
          <w:b/>
          <w:sz w:val="32"/>
          <w:szCs w:val="32"/>
        </w:rPr>
      </w:pPr>
    </w:p>
    <w:p w14:paraId="0B8AB395" w14:textId="77777777" w:rsidR="000B35EA" w:rsidRDefault="000B35EA" w:rsidP="000B35EA">
      <w:pPr>
        <w:rPr>
          <w:rFonts w:ascii="Arial" w:hAnsi="Arial" w:cs="Arial"/>
          <w:b/>
          <w:sz w:val="32"/>
          <w:szCs w:val="32"/>
        </w:rPr>
      </w:pPr>
    </w:p>
    <w:p w14:paraId="75E68016" w14:textId="383AC36D" w:rsidR="000B35EA" w:rsidRDefault="000B35EA" w:rsidP="000B35E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</w:t>
      </w:r>
      <w:r>
        <w:rPr>
          <w:rFonts w:ascii="Arial" w:hAnsi="Arial" w:cs="Arial"/>
          <w:b/>
          <w:sz w:val="32"/>
          <w:szCs w:val="32"/>
        </w:rPr>
        <w:tab/>
        <w:t>____________</w:t>
      </w:r>
    </w:p>
    <w:p w14:paraId="3BF3F78D" w14:textId="188D9000" w:rsidR="000B35EA" w:rsidRPr="000B35EA" w:rsidRDefault="000B35EA" w:rsidP="000B35EA">
      <w:pPr>
        <w:rPr>
          <w:rFonts w:ascii="Arial" w:hAnsi="Arial" w:cs="Arial"/>
          <w:sz w:val="22"/>
        </w:rPr>
      </w:pPr>
      <w:r w:rsidRPr="000B35EA">
        <w:rPr>
          <w:rFonts w:ascii="Arial" w:hAnsi="Arial" w:cs="Arial"/>
          <w:sz w:val="22"/>
        </w:rPr>
        <w:t>KBOR AUTHORIZED SIGNATURE</w:t>
      </w:r>
      <w:r w:rsidRPr="000B35EA">
        <w:rPr>
          <w:rFonts w:ascii="Arial" w:hAnsi="Arial" w:cs="Arial"/>
          <w:sz w:val="22"/>
        </w:rPr>
        <w:tab/>
      </w:r>
      <w:r w:rsidRPr="000B35EA">
        <w:rPr>
          <w:rFonts w:ascii="Arial" w:hAnsi="Arial" w:cs="Arial"/>
          <w:sz w:val="22"/>
        </w:rPr>
        <w:tab/>
      </w:r>
      <w:r w:rsidRPr="000B35E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B35EA">
        <w:rPr>
          <w:rFonts w:ascii="Arial" w:hAnsi="Arial" w:cs="Arial"/>
          <w:sz w:val="22"/>
        </w:rPr>
        <w:t>DATE</w:t>
      </w:r>
    </w:p>
    <w:p w14:paraId="540DBAC5" w14:textId="77777777" w:rsidR="00FD2900" w:rsidRPr="00FD2900" w:rsidRDefault="00FD2900" w:rsidP="00FD2900">
      <w:pPr>
        <w:rPr>
          <w:rFonts w:ascii="Arial" w:hAnsi="Arial" w:cs="Arial"/>
          <w:sz w:val="22"/>
        </w:rPr>
      </w:pPr>
    </w:p>
    <w:p w14:paraId="0F869EAB" w14:textId="61646B3F" w:rsidR="00FD2900" w:rsidRPr="00FD2900" w:rsidRDefault="00FD2900" w:rsidP="00FD2900">
      <w:pPr>
        <w:rPr>
          <w:rFonts w:ascii="Arial" w:hAnsi="Arial" w:cs="Arial"/>
          <w:sz w:val="22"/>
        </w:rPr>
      </w:pPr>
    </w:p>
    <w:p w14:paraId="3683336E" w14:textId="77777777" w:rsidR="00161A34" w:rsidRPr="00FD2900" w:rsidRDefault="00161A34">
      <w:pPr>
        <w:rPr>
          <w:rFonts w:ascii="Arial" w:hAnsi="Arial" w:cs="Arial"/>
          <w:sz w:val="22"/>
        </w:rPr>
      </w:pPr>
    </w:p>
    <w:sectPr w:rsidR="00161A34" w:rsidRPr="00FD2900" w:rsidSect="000B35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6D723" w14:textId="77777777" w:rsidR="000F4F69" w:rsidRDefault="000F4F69" w:rsidP="00800F42">
      <w:r>
        <w:separator/>
      </w:r>
    </w:p>
  </w:endnote>
  <w:endnote w:type="continuationSeparator" w:id="0">
    <w:p w14:paraId="712E8FB4" w14:textId="77777777" w:rsidR="000F4F69" w:rsidRDefault="000F4F69" w:rsidP="0080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E009" w14:textId="77777777" w:rsidR="00665794" w:rsidRDefault="00665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A7F97" w14:textId="77777777" w:rsidR="00665794" w:rsidRDefault="00665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052A9" w14:textId="77777777" w:rsidR="00665794" w:rsidRDefault="00665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61493" w14:textId="77777777" w:rsidR="000F4F69" w:rsidRDefault="000F4F69" w:rsidP="00800F42">
      <w:r>
        <w:separator/>
      </w:r>
    </w:p>
  </w:footnote>
  <w:footnote w:type="continuationSeparator" w:id="0">
    <w:p w14:paraId="6A763F5F" w14:textId="77777777" w:rsidR="000F4F69" w:rsidRDefault="000F4F69" w:rsidP="0080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CA97" w14:textId="77777777" w:rsidR="00665794" w:rsidRDefault="00665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7D426" w14:textId="0ACF8602" w:rsidR="00665794" w:rsidRDefault="00665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93CCA" w14:textId="77777777" w:rsidR="00665794" w:rsidRDefault="00665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8" w:hanging="318"/>
      </w:pPr>
      <w:rPr>
        <w:b w:val="0"/>
        <w:bCs w:val="0"/>
        <w:spacing w:val="-28"/>
        <w:w w:val="95"/>
      </w:rPr>
    </w:lvl>
    <w:lvl w:ilvl="1">
      <w:numFmt w:val="bullet"/>
      <w:lvlText w:val="•"/>
      <w:lvlJc w:val="left"/>
      <w:pPr>
        <w:ind w:left="1348" w:hanging="318"/>
      </w:pPr>
    </w:lvl>
    <w:lvl w:ilvl="2">
      <w:numFmt w:val="bullet"/>
      <w:lvlText w:val="•"/>
      <w:lvlJc w:val="left"/>
      <w:pPr>
        <w:ind w:left="2236" w:hanging="318"/>
      </w:pPr>
    </w:lvl>
    <w:lvl w:ilvl="3">
      <w:numFmt w:val="bullet"/>
      <w:lvlText w:val="•"/>
      <w:lvlJc w:val="left"/>
      <w:pPr>
        <w:ind w:left="3124" w:hanging="318"/>
      </w:pPr>
    </w:lvl>
    <w:lvl w:ilvl="4">
      <w:numFmt w:val="bullet"/>
      <w:lvlText w:val="•"/>
      <w:lvlJc w:val="left"/>
      <w:pPr>
        <w:ind w:left="4012" w:hanging="318"/>
      </w:pPr>
    </w:lvl>
    <w:lvl w:ilvl="5">
      <w:numFmt w:val="bullet"/>
      <w:lvlText w:val="•"/>
      <w:lvlJc w:val="left"/>
      <w:pPr>
        <w:ind w:left="4900" w:hanging="318"/>
      </w:pPr>
    </w:lvl>
    <w:lvl w:ilvl="6">
      <w:numFmt w:val="bullet"/>
      <w:lvlText w:val="•"/>
      <w:lvlJc w:val="left"/>
      <w:pPr>
        <w:ind w:left="5788" w:hanging="318"/>
      </w:pPr>
    </w:lvl>
    <w:lvl w:ilvl="7">
      <w:numFmt w:val="bullet"/>
      <w:lvlText w:val="•"/>
      <w:lvlJc w:val="left"/>
      <w:pPr>
        <w:ind w:left="6676" w:hanging="318"/>
      </w:pPr>
    </w:lvl>
    <w:lvl w:ilvl="8">
      <w:numFmt w:val="bullet"/>
      <w:lvlText w:val="•"/>
      <w:lvlJc w:val="left"/>
      <w:pPr>
        <w:ind w:left="7564" w:hanging="318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511" w:hanging="320"/>
      </w:pPr>
      <w:rPr>
        <w:rFonts w:ascii="Times New Roman" w:hAnsi="Times New Roman" w:cs="Times New Roman"/>
        <w:b w:val="0"/>
        <w:bCs w:val="0"/>
        <w:w w:val="107"/>
        <w:sz w:val="17"/>
        <w:szCs w:val="17"/>
      </w:rPr>
    </w:lvl>
    <w:lvl w:ilvl="1">
      <w:start w:val="1"/>
      <w:numFmt w:val="lowerLetter"/>
      <w:lvlText w:val="%2."/>
      <w:lvlJc w:val="left"/>
      <w:pPr>
        <w:ind w:left="496" w:hanging="319"/>
      </w:pPr>
      <w:rPr>
        <w:rFonts w:ascii="Arial" w:hAnsi="Arial" w:cs="Arial"/>
        <w:b w:val="0"/>
        <w:bCs w:val="0"/>
        <w:w w:val="80"/>
        <w:sz w:val="20"/>
        <w:szCs w:val="20"/>
      </w:rPr>
    </w:lvl>
    <w:lvl w:ilvl="2">
      <w:numFmt w:val="bullet"/>
      <w:lvlText w:val="•"/>
      <w:lvlJc w:val="left"/>
      <w:pPr>
        <w:ind w:left="1506" w:hanging="319"/>
      </w:pPr>
    </w:lvl>
    <w:lvl w:ilvl="3">
      <w:numFmt w:val="bullet"/>
      <w:lvlText w:val="•"/>
      <w:lvlJc w:val="left"/>
      <w:pPr>
        <w:ind w:left="2493" w:hanging="319"/>
      </w:pPr>
    </w:lvl>
    <w:lvl w:ilvl="4">
      <w:numFmt w:val="bullet"/>
      <w:lvlText w:val="•"/>
      <w:lvlJc w:val="left"/>
      <w:pPr>
        <w:ind w:left="3480" w:hanging="319"/>
      </w:pPr>
    </w:lvl>
    <w:lvl w:ilvl="5">
      <w:numFmt w:val="bullet"/>
      <w:lvlText w:val="•"/>
      <w:lvlJc w:val="left"/>
      <w:pPr>
        <w:ind w:left="4466" w:hanging="319"/>
      </w:pPr>
    </w:lvl>
    <w:lvl w:ilvl="6">
      <w:numFmt w:val="bullet"/>
      <w:lvlText w:val="•"/>
      <w:lvlJc w:val="left"/>
      <w:pPr>
        <w:ind w:left="5453" w:hanging="319"/>
      </w:pPr>
    </w:lvl>
    <w:lvl w:ilvl="7">
      <w:numFmt w:val="bullet"/>
      <w:lvlText w:val="•"/>
      <w:lvlJc w:val="left"/>
      <w:pPr>
        <w:ind w:left="6440" w:hanging="319"/>
      </w:pPr>
    </w:lvl>
    <w:lvl w:ilvl="8">
      <w:numFmt w:val="bullet"/>
      <w:lvlText w:val="•"/>
      <w:lvlJc w:val="left"/>
      <w:pPr>
        <w:ind w:left="7426" w:hanging="319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496" w:hanging="319"/>
      </w:pPr>
      <w:rPr>
        <w:rFonts w:ascii="Times New Roman" w:hAnsi="Times New Roman" w:cs="Times New Roman"/>
        <w:b w:val="0"/>
        <w:bCs w:val="0"/>
        <w:w w:val="106"/>
        <w:sz w:val="17"/>
        <w:szCs w:val="17"/>
      </w:rPr>
    </w:lvl>
    <w:lvl w:ilvl="1">
      <w:numFmt w:val="bullet"/>
      <w:lvlText w:val="•"/>
      <w:lvlJc w:val="left"/>
      <w:pPr>
        <w:ind w:left="1390" w:hanging="319"/>
      </w:pPr>
    </w:lvl>
    <w:lvl w:ilvl="2">
      <w:numFmt w:val="bullet"/>
      <w:lvlText w:val="•"/>
      <w:lvlJc w:val="left"/>
      <w:pPr>
        <w:ind w:left="2280" w:hanging="319"/>
      </w:pPr>
    </w:lvl>
    <w:lvl w:ilvl="3">
      <w:numFmt w:val="bullet"/>
      <w:lvlText w:val="•"/>
      <w:lvlJc w:val="left"/>
      <w:pPr>
        <w:ind w:left="3170" w:hanging="319"/>
      </w:pPr>
    </w:lvl>
    <w:lvl w:ilvl="4">
      <w:numFmt w:val="bullet"/>
      <w:lvlText w:val="•"/>
      <w:lvlJc w:val="left"/>
      <w:pPr>
        <w:ind w:left="4060" w:hanging="319"/>
      </w:pPr>
    </w:lvl>
    <w:lvl w:ilvl="5">
      <w:numFmt w:val="bullet"/>
      <w:lvlText w:val="•"/>
      <w:lvlJc w:val="left"/>
      <w:pPr>
        <w:ind w:left="4950" w:hanging="319"/>
      </w:pPr>
    </w:lvl>
    <w:lvl w:ilvl="6">
      <w:numFmt w:val="bullet"/>
      <w:lvlText w:val="•"/>
      <w:lvlJc w:val="left"/>
      <w:pPr>
        <w:ind w:left="5840" w:hanging="319"/>
      </w:pPr>
    </w:lvl>
    <w:lvl w:ilvl="7">
      <w:numFmt w:val="bullet"/>
      <w:lvlText w:val="•"/>
      <w:lvlJc w:val="left"/>
      <w:pPr>
        <w:ind w:left="6730" w:hanging="319"/>
      </w:pPr>
    </w:lvl>
    <w:lvl w:ilvl="8">
      <w:numFmt w:val="bullet"/>
      <w:lvlText w:val="•"/>
      <w:lvlJc w:val="left"/>
      <w:pPr>
        <w:ind w:left="7620" w:hanging="319"/>
      </w:pPr>
    </w:lvl>
  </w:abstractNum>
  <w:abstractNum w:abstractNumId="3" w15:restartNumberingAfterBreak="0">
    <w:nsid w:val="01CC151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FB4"/>
    <w:multiLevelType w:val="hybridMultilevel"/>
    <w:tmpl w:val="027C9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6A3B"/>
    <w:multiLevelType w:val="hybridMultilevel"/>
    <w:tmpl w:val="94307EA2"/>
    <w:lvl w:ilvl="0" w:tplc="B1269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744"/>
    <w:multiLevelType w:val="hybridMultilevel"/>
    <w:tmpl w:val="329294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6E51170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22E71"/>
    <w:multiLevelType w:val="hybridMultilevel"/>
    <w:tmpl w:val="8A84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72B09"/>
    <w:multiLevelType w:val="hybridMultilevel"/>
    <w:tmpl w:val="76F0780E"/>
    <w:lvl w:ilvl="0" w:tplc="302217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0FE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A0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2B2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2B2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26A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C34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07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4E4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20999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54A08"/>
    <w:multiLevelType w:val="hybridMultilevel"/>
    <w:tmpl w:val="B810D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61CE7"/>
    <w:multiLevelType w:val="hybridMultilevel"/>
    <w:tmpl w:val="0100D9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A933E9"/>
    <w:multiLevelType w:val="hybridMultilevel"/>
    <w:tmpl w:val="4F04D0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8C4820"/>
    <w:multiLevelType w:val="hybridMultilevel"/>
    <w:tmpl w:val="81A64B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0D5DC8"/>
    <w:multiLevelType w:val="hybridMultilevel"/>
    <w:tmpl w:val="93E8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84FAE"/>
    <w:multiLevelType w:val="hybridMultilevel"/>
    <w:tmpl w:val="052CA6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D870B7"/>
    <w:multiLevelType w:val="hybridMultilevel"/>
    <w:tmpl w:val="7E18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31C01"/>
    <w:multiLevelType w:val="hybridMultilevel"/>
    <w:tmpl w:val="FFECC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F11AAB"/>
    <w:multiLevelType w:val="multilevel"/>
    <w:tmpl w:val="C09A4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38FF4C58"/>
    <w:multiLevelType w:val="hybridMultilevel"/>
    <w:tmpl w:val="34AC0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78243E"/>
    <w:multiLevelType w:val="hybridMultilevel"/>
    <w:tmpl w:val="E076AD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512109"/>
    <w:multiLevelType w:val="hybridMultilevel"/>
    <w:tmpl w:val="3DC88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F3D98"/>
    <w:multiLevelType w:val="hybridMultilevel"/>
    <w:tmpl w:val="57D062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3D0025"/>
    <w:multiLevelType w:val="hybridMultilevel"/>
    <w:tmpl w:val="8CA4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175AF"/>
    <w:multiLevelType w:val="hybridMultilevel"/>
    <w:tmpl w:val="B1B6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2440B"/>
    <w:multiLevelType w:val="hybridMultilevel"/>
    <w:tmpl w:val="3E0CC4E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D01B37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423C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B1068"/>
    <w:multiLevelType w:val="hybridMultilevel"/>
    <w:tmpl w:val="88CEBF56"/>
    <w:lvl w:ilvl="0" w:tplc="F74A5C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FC3E4C"/>
    <w:multiLevelType w:val="hybridMultilevel"/>
    <w:tmpl w:val="53485C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C139F7"/>
    <w:multiLevelType w:val="hybridMultilevel"/>
    <w:tmpl w:val="B9883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11BEB"/>
    <w:multiLevelType w:val="hybridMultilevel"/>
    <w:tmpl w:val="6B2862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565A5D"/>
    <w:multiLevelType w:val="hybridMultilevel"/>
    <w:tmpl w:val="84D8B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80A69"/>
    <w:multiLevelType w:val="hybridMultilevel"/>
    <w:tmpl w:val="917E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728ED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20925"/>
    <w:multiLevelType w:val="hybridMultilevel"/>
    <w:tmpl w:val="FE803990"/>
    <w:lvl w:ilvl="0" w:tplc="976443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06F20">
      <w:start w:val="16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800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207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048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4CC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4E7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691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3E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10051"/>
    <w:multiLevelType w:val="hybridMultilevel"/>
    <w:tmpl w:val="98D8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01362"/>
    <w:multiLevelType w:val="multilevel"/>
    <w:tmpl w:val="7E6697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E804E55"/>
    <w:multiLevelType w:val="hybridMultilevel"/>
    <w:tmpl w:val="D40427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262C82"/>
    <w:multiLevelType w:val="hybridMultilevel"/>
    <w:tmpl w:val="D84C94B2"/>
    <w:lvl w:ilvl="0" w:tplc="D004C50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8"/>
  </w:num>
  <w:num w:numId="4">
    <w:abstractNumId w:val="13"/>
  </w:num>
  <w:num w:numId="5">
    <w:abstractNumId w:val="30"/>
  </w:num>
  <w:num w:numId="6">
    <w:abstractNumId w:val="9"/>
  </w:num>
  <w:num w:numId="7">
    <w:abstractNumId w:val="36"/>
  </w:num>
  <w:num w:numId="8">
    <w:abstractNumId w:val="21"/>
  </w:num>
  <w:num w:numId="9">
    <w:abstractNumId w:val="29"/>
  </w:num>
  <w:num w:numId="10">
    <w:abstractNumId w:val="16"/>
  </w:num>
  <w:num w:numId="11">
    <w:abstractNumId w:val="40"/>
  </w:num>
  <w:num w:numId="12">
    <w:abstractNumId w:val="32"/>
  </w:num>
  <w:num w:numId="13">
    <w:abstractNumId w:val="26"/>
  </w:num>
  <w:num w:numId="14">
    <w:abstractNumId w:val="23"/>
  </w:num>
  <w:num w:numId="15">
    <w:abstractNumId w:val="14"/>
  </w:num>
  <w:num w:numId="16">
    <w:abstractNumId w:val="22"/>
  </w:num>
  <w:num w:numId="17">
    <w:abstractNumId w:val="4"/>
  </w:num>
  <w:num w:numId="18">
    <w:abstractNumId w:val="15"/>
  </w:num>
  <w:num w:numId="19">
    <w:abstractNumId w:val="27"/>
  </w:num>
  <w:num w:numId="20">
    <w:abstractNumId w:val="35"/>
  </w:num>
  <w:num w:numId="21">
    <w:abstractNumId w:val="8"/>
  </w:num>
  <w:num w:numId="22">
    <w:abstractNumId w:val="25"/>
  </w:num>
  <w:num w:numId="23">
    <w:abstractNumId w:val="37"/>
  </w:num>
  <w:num w:numId="24">
    <w:abstractNumId w:val="19"/>
  </w:num>
  <w:num w:numId="25">
    <w:abstractNumId w:val="24"/>
  </w:num>
  <w:num w:numId="26">
    <w:abstractNumId w:val="6"/>
  </w:num>
  <w:num w:numId="27">
    <w:abstractNumId w:val="20"/>
  </w:num>
  <w:num w:numId="28">
    <w:abstractNumId w:val="11"/>
  </w:num>
  <w:num w:numId="29">
    <w:abstractNumId w:val="18"/>
  </w:num>
  <w:num w:numId="30">
    <w:abstractNumId w:val="7"/>
  </w:num>
  <w:num w:numId="31">
    <w:abstractNumId w:val="28"/>
  </w:num>
  <w:num w:numId="32">
    <w:abstractNumId w:val="10"/>
  </w:num>
  <w:num w:numId="33">
    <w:abstractNumId w:val="3"/>
  </w:num>
  <w:num w:numId="34">
    <w:abstractNumId w:val="5"/>
  </w:num>
  <w:num w:numId="35">
    <w:abstractNumId w:val="2"/>
  </w:num>
  <w:num w:numId="36">
    <w:abstractNumId w:val="1"/>
  </w:num>
  <w:num w:numId="37">
    <w:abstractNumId w:val="0"/>
  </w:num>
  <w:num w:numId="38">
    <w:abstractNumId w:val="33"/>
  </w:num>
  <w:num w:numId="39">
    <w:abstractNumId w:val="34"/>
  </w:num>
  <w:num w:numId="40">
    <w:abstractNumId w:val="3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DB"/>
    <w:rsid w:val="000035D1"/>
    <w:rsid w:val="00010A04"/>
    <w:rsid w:val="000120DC"/>
    <w:rsid w:val="000145C4"/>
    <w:rsid w:val="00027393"/>
    <w:rsid w:val="00034AA2"/>
    <w:rsid w:val="00037DB1"/>
    <w:rsid w:val="000403C5"/>
    <w:rsid w:val="00081376"/>
    <w:rsid w:val="00087A1B"/>
    <w:rsid w:val="00096E2A"/>
    <w:rsid w:val="000B19C5"/>
    <w:rsid w:val="000B22EE"/>
    <w:rsid w:val="000B35EA"/>
    <w:rsid w:val="000D5D8A"/>
    <w:rsid w:val="000F13C0"/>
    <w:rsid w:val="000F4F69"/>
    <w:rsid w:val="0010185E"/>
    <w:rsid w:val="00106658"/>
    <w:rsid w:val="00107AB6"/>
    <w:rsid w:val="00110F95"/>
    <w:rsid w:val="0012724C"/>
    <w:rsid w:val="001316FB"/>
    <w:rsid w:val="00135D45"/>
    <w:rsid w:val="00136D60"/>
    <w:rsid w:val="00153EA2"/>
    <w:rsid w:val="00161A34"/>
    <w:rsid w:val="00190C8F"/>
    <w:rsid w:val="001975B9"/>
    <w:rsid w:val="001B10F9"/>
    <w:rsid w:val="00207949"/>
    <w:rsid w:val="0021066A"/>
    <w:rsid w:val="002342B1"/>
    <w:rsid w:val="002476DB"/>
    <w:rsid w:val="00253716"/>
    <w:rsid w:val="00277A48"/>
    <w:rsid w:val="00285C2C"/>
    <w:rsid w:val="00290FF6"/>
    <w:rsid w:val="0029153F"/>
    <w:rsid w:val="002925A6"/>
    <w:rsid w:val="002B03A0"/>
    <w:rsid w:val="002B3A05"/>
    <w:rsid w:val="002C2FEC"/>
    <w:rsid w:val="002C3729"/>
    <w:rsid w:val="002E3DFD"/>
    <w:rsid w:val="002E48E4"/>
    <w:rsid w:val="002E5877"/>
    <w:rsid w:val="002F1AF5"/>
    <w:rsid w:val="003143EE"/>
    <w:rsid w:val="003156FA"/>
    <w:rsid w:val="003165AB"/>
    <w:rsid w:val="00316DDE"/>
    <w:rsid w:val="00330C11"/>
    <w:rsid w:val="003412A0"/>
    <w:rsid w:val="003462A7"/>
    <w:rsid w:val="00346DE6"/>
    <w:rsid w:val="00353E94"/>
    <w:rsid w:val="00372064"/>
    <w:rsid w:val="0037256F"/>
    <w:rsid w:val="00392531"/>
    <w:rsid w:val="00392A7D"/>
    <w:rsid w:val="003B1FA3"/>
    <w:rsid w:val="003B64A2"/>
    <w:rsid w:val="003C74F3"/>
    <w:rsid w:val="003D5982"/>
    <w:rsid w:val="003E4BC6"/>
    <w:rsid w:val="003E592F"/>
    <w:rsid w:val="003F0D32"/>
    <w:rsid w:val="003F2B18"/>
    <w:rsid w:val="003F732F"/>
    <w:rsid w:val="004122D2"/>
    <w:rsid w:val="00420135"/>
    <w:rsid w:val="004317C8"/>
    <w:rsid w:val="00444775"/>
    <w:rsid w:val="00445A48"/>
    <w:rsid w:val="0047289D"/>
    <w:rsid w:val="00485920"/>
    <w:rsid w:val="004A177A"/>
    <w:rsid w:val="004A6892"/>
    <w:rsid w:val="004B588F"/>
    <w:rsid w:val="004D0D69"/>
    <w:rsid w:val="004D3D64"/>
    <w:rsid w:val="004D4AE9"/>
    <w:rsid w:val="004D741E"/>
    <w:rsid w:val="004E3ABC"/>
    <w:rsid w:val="004E6DD5"/>
    <w:rsid w:val="004F609C"/>
    <w:rsid w:val="00506EE0"/>
    <w:rsid w:val="005158D0"/>
    <w:rsid w:val="00524C80"/>
    <w:rsid w:val="005376A7"/>
    <w:rsid w:val="005419CB"/>
    <w:rsid w:val="005425E5"/>
    <w:rsid w:val="00573392"/>
    <w:rsid w:val="0058201C"/>
    <w:rsid w:val="005906F4"/>
    <w:rsid w:val="00596DCA"/>
    <w:rsid w:val="005A62C7"/>
    <w:rsid w:val="005D0EBB"/>
    <w:rsid w:val="005D2D74"/>
    <w:rsid w:val="005E715F"/>
    <w:rsid w:val="005F1420"/>
    <w:rsid w:val="005F3E8C"/>
    <w:rsid w:val="00605D00"/>
    <w:rsid w:val="00613A30"/>
    <w:rsid w:val="006163DB"/>
    <w:rsid w:val="00620E54"/>
    <w:rsid w:val="00621E54"/>
    <w:rsid w:val="00626CF5"/>
    <w:rsid w:val="006363B7"/>
    <w:rsid w:val="00641395"/>
    <w:rsid w:val="00643320"/>
    <w:rsid w:val="006545AC"/>
    <w:rsid w:val="00665794"/>
    <w:rsid w:val="00665B59"/>
    <w:rsid w:val="00666107"/>
    <w:rsid w:val="00682B99"/>
    <w:rsid w:val="006971BB"/>
    <w:rsid w:val="006974BF"/>
    <w:rsid w:val="006A0B60"/>
    <w:rsid w:val="006B352B"/>
    <w:rsid w:val="006C3CFC"/>
    <w:rsid w:val="006C4CFB"/>
    <w:rsid w:val="006D0B1E"/>
    <w:rsid w:val="006E73D2"/>
    <w:rsid w:val="006F1AC1"/>
    <w:rsid w:val="006F3029"/>
    <w:rsid w:val="00701F6A"/>
    <w:rsid w:val="007348C1"/>
    <w:rsid w:val="007366A5"/>
    <w:rsid w:val="00753A73"/>
    <w:rsid w:val="00760AFA"/>
    <w:rsid w:val="0076144E"/>
    <w:rsid w:val="0077107F"/>
    <w:rsid w:val="0077363C"/>
    <w:rsid w:val="00775E35"/>
    <w:rsid w:val="00777C4A"/>
    <w:rsid w:val="0078102D"/>
    <w:rsid w:val="00787302"/>
    <w:rsid w:val="00793A53"/>
    <w:rsid w:val="007948E2"/>
    <w:rsid w:val="007A23FE"/>
    <w:rsid w:val="007A6953"/>
    <w:rsid w:val="007B2D17"/>
    <w:rsid w:val="007B3954"/>
    <w:rsid w:val="007C0133"/>
    <w:rsid w:val="007C0EA4"/>
    <w:rsid w:val="007D2ED4"/>
    <w:rsid w:val="007D6E6D"/>
    <w:rsid w:val="007D783A"/>
    <w:rsid w:val="007E024E"/>
    <w:rsid w:val="007F0C4E"/>
    <w:rsid w:val="00800F42"/>
    <w:rsid w:val="008242FE"/>
    <w:rsid w:val="008310B2"/>
    <w:rsid w:val="008319E6"/>
    <w:rsid w:val="00865E7D"/>
    <w:rsid w:val="008756BD"/>
    <w:rsid w:val="00875C91"/>
    <w:rsid w:val="008950E5"/>
    <w:rsid w:val="008954B6"/>
    <w:rsid w:val="0089607B"/>
    <w:rsid w:val="008A2019"/>
    <w:rsid w:val="008A3168"/>
    <w:rsid w:val="008B1D62"/>
    <w:rsid w:val="008C7045"/>
    <w:rsid w:val="008D1E0A"/>
    <w:rsid w:val="008D6C4E"/>
    <w:rsid w:val="008E4CD5"/>
    <w:rsid w:val="008E79A3"/>
    <w:rsid w:val="008E79FB"/>
    <w:rsid w:val="009032E8"/>
    <w:rsid w:val="009103A5"/>
    <w:rsid w:val="00914E73"/>
    <w:rsid w:val="0091659D"/>
    <w:rsid w:val="009246DE"/>
    <w:rsid w:val="0093441B"/>
    <w:rsid w:val="00940CB3"/>
    <w:rsid w:val="009427BA"/>
    <w:rsid w:val="00944651"/>
    <w:rsid w:val="009478B3"/>
    <w:rsid w:val="009577F4"/>
    <w:rsid w:val="0096441D"/>
    <w:rsid w:val="009770CC"/>
    <w:rsid w:val="00981FA5"/>
    <w:rsid w:val="00986270"/>
    <w:rsid w:val="00994A76"/>
    <w:rsid w:val="009A0B9A"/>
    <w:rsid w:val="009B62E3"/>
    <w:rsid w:val="009C2FBA"/>
    <w:rsid w:val="009C3FF1"/>
    <w:rsid w:val="009C5EFB"/>
    <w:rsid w:val="009D2897"/>
    <w:rsid w:val="009D7FE6"/>
    <w:rsid w:val="009E7729"/>
    <w:rsid w:val="00A02AAB"/>
    <w:rsid w:val="00A0321C"/>
    <w:rsid w:val="00A073E7"/>
    <w:rsid w:val="00A07F7A"/>
    <w:rsid w:val="00A12938"/>
    <w:rsid w:val="00A22102"/>
    <w:rsid w:val="00A22F20"/>
    <w:rsid w:val="00A32488"/>
    <w:rsid w:val="00A52A8B"/>
    <w:rsid w:val="00A52BA8"/>
    <w:rsid w:val="00A53260"/>
    <w:rsid w:val="00A64EE5"/>
    <w:rsid w:val="00A71277"/>
    <w:rsid w:val="00A736D0"/>
    <w:rsid w:val="00A73834"/>
    <w:rsid w:val="00A7404E"/>
    <w:rsid w:val="00A748AA"/>
    <w:rsid w:val="00A82819"/>
    <w:rsid w:val="00A93DD3"/>
    <w:rsid w:val="00AA625C"/>
    <w:rsid w:val="00AB72FD"/>
    <w:rsid w:val="00AE239C"/>
    <w:rsid w:val="00AF09FE"/>
    <w:rsid w:val="00AF793B"/>
    <w:rsid w:val="00B10319"/>
    <w:rsid w:val="00B17647"/>
    <w:rsid w:val="00B22943"/>
    <w:rsid w:val="00B27717"/>
    <w:rsid w:val="00B3556D"/>
    <w:rsid w:val="00B53C51"/>
    <w:rsid w:val="00B70D03"/>
    <w:rsid w:val="00B71724"/>
    <w:rsid w:val="00B74239"/>
    <w:rsid w:val="00B74427"/>
    <w:rsid w:val="00B96DD8"/>
    <w:rsid w:val="00BA03F1"/>
    <w:rsid w:val="00BA5A6C"/>
    <w:rsid w:val="00BF770A"/>
    <w:rsid w:val="00C01923"/>
    <w:rsid w:val="00C20359"/>
    <w:rsid w:val="00C24B9D"/>
    <w:rsid w:val="00C25666"/>
    <w:rsid w:val="00C51152"/>
    <w:rsid w:val="00C66CB2"/>
    <w:rsid w:val="00C869C9"/>
    <w:rsid w:val="00CA1D17"/>
    <w:rsid w:val="00CC007B"/>
    <w:rsid w:val="00CC011E"/>
    <w:rsid w:val="00CF5FD6"/>
    <w:rsid w:val="00CF70EB"/>
    <w:rsid w:val="00D02A4E"/>
    <w:rsid w:val="00D11734"/>
    <w:rsid w:val="00D16BD0"/>
    <w:rsid w:val="00D16C5F"/>
    <w:rsid w:val="00D338CF"/>
    <w:rsid w:val="00D36758"/>
    <w:rsid w:val="00D41493"/>
    <w:rsid w:val="00D54BE2"/>
    <w:rsid w:val="00D70F22"/>
    <w:rsid w:val="00D74A15"/>
    <w:rsid w:val="00D763CB"/>
    <w:rsid w:val="00D87C9B"/>
    <w:rsid w:val="00DC22BF"/>
    <w:rsid w:val="00DC6815"/>
    <w:rsid w:val="00DC7B2D"/>
    <w:rsid w:val="00DD3598"/>
    <w:rsid w:val="00DD6EC3"/>
    <w:rsid w:val="00DE7D32"/>
    <w:rsid w:val="00DF0A70"/>
    <w:rsid w:val="00E01477"/>
    <w:rsid w:val="00E16CF5"/>
    <w:rsid w:val="00E2725B"/>
    <w:rsid w:val="00E434B2"/>
    <w:rsid w:val="00E47C01"/>
    <w:rsid w:val="00E567F1"/>
    <w:rsid w:val="00E63BE6"/>
    <w:rsid w:val="00E75ED5"/>
    <w:rsid w:val="00E77787"/>
    <w:rsid w:val="00E80B7A"/>
    <w:rsid w:val="00EB0673"/>
    <w:rsid w:val="00EB15A5"/>
    <w:rsid w:val="00EB7276"/>
    <w:rsid w:val="00EB75DB"/>
    <w:rsid w:val="00EE1D36"/>
    <w:rsid w:val="00EF5C11"/>
    <w:rsid w:val="00F27E2F"/>
    <w:rsid w:val="00F300DE"/>
    <w:rsid w:val="00F47F6A"/>
    <w:rsid w:val="00F518E3"/>
    <w:rsid w:val="00F6271D"/>
    <w:rsid w:val="00F71772"/>
    <w:rsid w:val="00F72D93"/>
    <w:rsid w:val="00F7678B"/>
    <w:rsid w:val="00F80157"/>
    <w:rsid w:val="00F93CEB"/>
    <w:rsid w:val="00F943C9"/>
    <w:rsid w:val="00F953B0"/>
    <w:rsid w:val="00FC0E69"/>
    <w:rsid w:val="00FD2900"/>
    <w:rsid w:val="00FF3B9D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7F2405"/>
  <w15:chartTrackingRefBased/>
  <w15:docId w15:val="{6929EE3D-143A-4E82-B71E-6B15457F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3D64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8756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756B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A34"/>
    <w:pPr>
      <w:ind w:left="720"/>
      <w:contextualSpacing/>
    </w:pPr>
  </w:style>
  <w:style w:type="character" w:styleId="Hyperlink">
    <w:name w:val="Hyperlink"/>
    <w:rsid w:val="00161A34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8756BD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rsid w:val="008756BD"/>
    <w:pPr>
      <w:jc w:val="center"/>
    </w:pPr>
    <w:rPr>
      <w:rFonts w:ascii="Times New Roman" w:hAnsi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8756BD"/>
    <w:rPr>
      <w:rFonts w:ascii="Times New Roman" w:eastAsia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rsid w:val="008756BD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00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F42"/>
    <w:rPr>
      <w:rFonts w:ascii="Arial Narrow" w:eastAsia="Times New Roman" w:hAnsi="Arial Narro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F42"/>
    <w:rPr>
      <w:rFonts w:ascii="Arial Narrow" w:eastAsia="Times New Roman" w:hAnsi="Arial Narrow" w:cs="Times New Roman"/>
      <w:sz w:val="20"/>
      <w:szCs w:val="20"/>
    </w:rPr>
  </w:style>
  <w:style w:type="table" w:styleId="TableGrid">
    <w:name w:val="Table Grid"/>
    <w:basedOn w:val="TableNormal"/>
    <w:uiPriority w:val="39"/>
    <w:rsid w:val="003F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6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5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D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D45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D45"/>
    <w:rPr>
      <w:rFonts w:ascii="Arial Narrow" w:eastAsia="Times New Roman" w:hAnsi="Arial Narrow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0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BE4D-75F5-47A6-A87A-79116A03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Leite, Laura</dc:creator>
  <cp:keywords/>
  <dc:description/>
  <cp:lastModifiedBy>Wood, Tobias</cp:lastModifiedBy>
  <cp:revision>3</cp:revision>
  <cp:lastPrinted>2019-08-26T14:51:00Z</cp:lastPrinted>
  <dcterms:created xsi:type="dcterms:W3CDTF">2020-03-02T22:23:00Z</dcterms:created>
  <dcterms:modified xsi:type="dcterms:W3CDTF">2020-04-28T15:33:00Z</dcterms:modified>
</cp:coreProperties>
</file>