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sz w:val="24"/>
          <w:szCs w:val="24"/>
        </w:rPr>
        <w:id w:val="-2141180760"/>
        <w:docPartObj>
          <w:docPartGallery w:val="Cover Pages"/>
          <w:docPartUnique/>
        </w:docPartObj>
      </w:sdtPr>
      <w:sdtEndPr>
        <w:rPr>
          <w:b/>
          <w:bCs/>
        </w:rPr>
      </w:sdtEndPr>
      <w:sdtContent>
        <w:p w14:paraId="07F38A3E" w14:textId="49BF0504" w:rsidR="00421805" w:rsidRPr="006B5CAD" w:rsidRDefault="00421805">
          <w:pPr>
            <w:rPr>
              <w:rFonts w:ascii="Times New Roman" w:hAnsi="Times New Roman" w:cs="Times New Roman"/>
              <w:sz w:val="24"/>
              <w:szCs w:val="24"/>
            </w:rPr>
          </w:pPr>
          <w:r w:rsidRPr="006B5CAD">
            <w:rPr>
              <w:rFonts w:ascii="Times New Roman" w:hAnsi="Times New Roman" w:cs="Times New Roman"/>
              <w:noProof/>
              <w:sz w:val="24"/>
              <w:szCs w:val="24"/>
            </w:rPr>
            <mc:AlternateContent>
              <mc:Choice Requires="wpg">
                <w:drawing>
                  <wp:anchor distT="0" distB="0" distL="114300" distR="114300" simplePos="0" relativeHeight="251658240" behindDoc="1" locked="0" layoutInCell="1" allowOverlap="1" wp14:anchorId="250B1C54" wp14:editId="364A9802">
                    <wp:simplePos x="0" y="0"/>
                    <wp:positionH relativeFrom="page">
                      <wp:align>center</wp:align>
                    </wp:positionH>
                    <wp:positionV relativeFrom="page">
                      <wp:align>center</wp:align>
                    </wp:positionV>
                    <wp:extent cx="6852920" cy="9142730"/>
                    <wp:effectExtent l="0" t="0" r="2540" b="133985"/>
                    <wp:wrapNone/>
                    <wp:docPr id="119" name="Group 121"/>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750A000B" w14:textId="00464C00" w:rsidR="00421805" w:rsidRDefault="00421805">
                                      <w:pPr>
                                        <w:pStyle w:val="NoSpacing"/>
                                        <w:rPr>
                                          <w:color w:val="FFFFFF" w:themeColor="background1"/>
                                          <w:sz w:val="32"/>
                                          <w:szCs w:val="32"/>
                                        </w:rPr>
                                      </w:pPr>
                                      <w:r>
                                        <w:rPr>
                                          <w:color w:val="FFFFFF" w:themeColor="background1"/>
                                          <w:sz w:val="32"/>
                                          <w:szCs w:val="32"/>
                                        </w:rPr>
                                        <w:t>Submitted by Paul Adams</w:t>
                                      </w:r>
                                    </w:p>
                                  </w:sdtContent>
                                </w:sdt>
                                <w:p w14:paraId="1BB09F75" w14:textId="20C97F5C" w:rsidR="00421805" w:rsidRDefault="006B5CAD">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421805">
                                        <w:rPr>
                                          <w:caps/>
                                          <w:color w:val="FFFFFF" w:themeColor="background1"/>
                                        </w:rPr>
                                        <w:t>Fort Hays State Univeristy</w:t>
                                      </w:r>
                                    </w:sdtContent>
                                  </w:sdt>
                                  <w:r w:rsidR="00421805">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421805">
                                        <w:rPr>
                                          <w:caps/>
                                          <w:color w:val="FFFFFF" w:themeColor="background1"/>
                                        </w:rPr>
                                        <w:t>padams@fhsu.edu</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1E20FE9" w14:textId="4207007F" w:rsidR="00421805" w:rsidRDefault="00421805" w:rsidP="00A033A7">
                                      <w:pPr>
                                        <w:pStyle w:val="NoSpacing"/>
                                        <w:pBdr>
                                          <w:bottom w:val="single" w:sz="6" w:space="0"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Western Kansas Center for Literacy Excellence (WKCLE)</w:t>
                                      </w:r>
                                    </w:p>
                                  </w:sdtContent>
                                </w:sdt>
                                <w:p w14:paraId="5F43E72F" w14:textId="5A1E071E" w:rsidR="00A033A7" w:rsidRDefault="006B5CAD" w:rsidP="00016613">
                                  <w:pPr>
                                    <w:pStyle w:val="NoSpacing"/>
                                    <w:spacing w:before="240"/>
                                    <w:jc w:val="center"/>
                                    <w:rPr>
                                      <w:caps/>
                                      <w:color w:val="44546A" w:themeColor="text2"/>
                                      <w:sz w:val="36"/>
                                      <w:szCs w:val="36"/>
                                    </w:rPr>
                                  </w:pPr>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F55F39">
                                        <w:rPr>
                                          <w:caps/>
                                          <w:color w:val="44546A" w:themeColor="text2"/>
                                          <w:sz w:val="36"/>
                                          <w:szCs w:val="36"/>
                                        </w:rPr>
                                        <w:t>Catchment Area 1</w:t>
                                      </w:r>
                                    </w:sdtContent>
                                  </w:sdt>
                                </w:p>
                                <w:p w14:paraId="15A34E90" w14:textId="3B7C06D6" w:rsidR="00D34C41" w:rsidRDefault="00F55F39">
                                  <w:pPr>
                                    <w:pStyle w:val="NoSpacing"/>
                                    <w:spacing w:before="240"/>
                                    <w:rPr>
                                      <w:caps/>
                                      <w:color w:val="44546A" w:themeColor="text2"/>
                                      <w:sz w:val="36"/>
                                      <w:szCs w:val="36"/>
                                    </w:rPr>
                                  </w:pPr>
                                  <w:r>
                                    <w:rPr>
                                      <w:caps/>
                                      <w:color w:val="44546A" w:themeColor="text2"/>
                                      <w:sz w:val="36"/>
                                      <w:szCs w:val="36"/>
                                    </w:rPr>
                                    <w:t>CAEP Accredited for</w:t>
                                  </w:r>
                                  <w:r w:rsidR="00016613">
                                    <w:rPr>
                                      <w:caps/>
                                      <w:color w:val="44546A" w:themeColor="text2"/>
                                      <w:sz w:val="36"/>
                                      <w:szCs w:val="36"/>
                                    </w:rPr>
                                    <w:t>:</w:t>
                                  </w:r>
                                  <w:r>
                                    <w:rPr>
                                      <w:caps/>
                                      <w:color w:val="44546A" w:themeColor="text2"/>
                                      <w:sz w:val="36"/>
                                      <w:szCs w:val="36"/>
                                    </w:rPr>
                                    <w:t xml:space="preserve"> </w:t>
                                  </w:r>
                                </w:p>
                                <w:p w14:paraId="61D23592" w14:textId="77777777" w:rsidR="00016613" w:rsidRDefault="00F55F39" w:rsidP="00D34C41">
                                  <w:pPr>
                                    <w:pStyle w:val="NoSpacing"/>
                                    <w:numPr>
                                      <w:ilvl w:val="0"/>
                                      <w:numId w:val="14"/>
                                    </w:numPr>
                                    <w:spacing w:before="240"/>
                                    <w:rPr>
                                      <w:caps/>
                                      <w:color w:val="44546A" w:themeColor="text2"/>
                                      <w:sz w:val="36"/>
                                      <w:szCs w:val="36"/>
                                    </w:rPr>
                                  </w:pPr>
                                  <w:r>
                                    <w:rPr>
                                      <w:caps/>
                                      <w:color w:val="44546A" w:themeColor="text2"/>
                                      <w:sz w:val="36"/>
                                      <w:szCs w:val="36"/>
                                    </w:rPr>
                                    <w:t>Init</w:t>
                                  </w:r>
                                  <w:r w:rsidR="00501E1E">
                                    <w:rPr>
                                      <w:caps/>
                                      <w:color w:val="44546A" w:themeColor="text2"/>
                                      <w:sz w:val="36"/>
                                      <w:szCs w:val="36"/>
                                    </w:rPr>
                                    <w:t xml:space="preserve">ial </w:t>
                                  </w:r>
                                  <w:r w:rsidR="00D34C41">
                                    <w:rPr>
                                      <w:caps/>
                                      <w:color w:val="44546A" w:themeColor="text2"/>
                                      <w:sz w:val="36"/>
                                      <w:szCs w:val="36"/>
                                    </w:rPr>
                                    <w:t>Programs</w:t>
                                  </w:r>
                                </w:p>
                                <w:p w14:paraId="058EA57E" w14:textId="201F0A13" w:rsidR="00014DC2" w:rsidRDefault="00501E1E" w:rsidP="00D34C41">
                                  <w:pPr>
                                    <w:pStyle w:val="NoSpacing"/>
                                    <w:numPr>
                                      <w:ilvl w:val="0"/>
                                      <w:numId w:val="14"/>
                                    </w:numPr>
                                    <w:spacing w:before="240"/>
                                    <w:rPr>
                                      <w:caps/>
                                      <w:color w:val="44546A" w:themeColor="text2"/>
                                      <w:sz w:val="36"/>
                                      <w:szCs w:val="36"/>
                                    </w:rPr>
                                  </w:pPr>
                                  <w:r>
                                    <w:rPr>
                                      <w:caps/>
                                      <w:color w:val="44546A" w:themeColor="text2"/>
                                      <w:sz w:val="36"/>
                                      <w:szCs w:val="36"/>
                                    </w:rPr>
                                    <w:t xml:space="preserve">advanced programs </w:t>
                                  </w:r>
                                </w:p>
                                <w:p w14:paraId="23411DDF" w14:textId="474EF78F" w:rsidR="00014DC2" w:rsidRDefault="00501E1E">
                                  <w:pPr>
                                    <w:pStyle w:val="NoSpacing"/>
                                    <w:spacing w:before="240"/>
                                    <w:rPr>
                                      <w:caps/>
                                      <w:color w:val="44546A" w:themeColor="text2"/>
                                      <w:sz w:val="36"/>
                                      <w:szCs w:val="36"/>
                                    </w:rPr>
                                  </w:pPr>
                                  <w:r>
                                    <w:rPr>
                                      <w:caps/>
                                      <w:color w:val="44546A" w:themeColor="text2"/>
                                      <w:sz w:val="36"/>
                                      <w:szCs w:val="36"/>
                                    </w:rPr>
                                    <w:t>KSDE accredited for</w:t>
                                  </w:r>
                                  <w:r w:rsidR="00016613">
                                    <w:rPr>
                                      <w:caps/>
                                      <w:color w:val="44546A" w:themeColor="text2"/>
                                      <w:sz w:val="36"/>
                                      <w:szCs w:val="36"/>
                                    </w:rPr>
                                    <w:t>:</w:t>
                                  </w:r>
                                  <w:r>
                                    <w:rPr>
                                      <w:caps/>
                                      <w:color w:val="44546A" w:themeColor="text2"/>
                                      <w:sz w:val="36"/>
                                      <w:szCs w:val="36"/>
                                    </w:rPr>
                                    <w:t xml:space="preserve"> </w:t>
                                  </w:r>
                                </w:p>
                                <w:p w14:paraId="50D2D577" w14:textId="77777777" w:rsidR="00014DC2" w:rsidRDefault="00501E1E" w:rsidP="00014DC2">
                                  <w:pPr>
                                    <w:pStyle w:val="NoSpacing"/>
                                    <w:numPr>
                                      <w:ilvl w:val="0"/>
                                      <w:numId w:val="13"/>
                                    </w:numPr>
                                    <w:spacing w:before="240"/>
                                    <w:rPr>
                                      <w:caps/>
                                      <w:color w:val="44546A" w:themeColor="text2"/>
                                      <w:sz w:val="36"/>
                                      <w:szCs w:val="36"/>
                                    </w:rPr>
                                  </w:pPr>
                                  <w:r>
                                    <w:rPr>
                                      <w:caps/>
                                      <w:color w:val="44546A" w:themeColor="text2"/>
                                      <w:sz w:val="36"/>
                                      <w:szCs w:val="36"/>
                                    </w:rPr>
                                    <w:t xml:space="preserve">P-6 Elementary education </w:t>
                                  </w:r>
                                </w:p>
                                <w:p w14:paraId="388957A1" w14:textId="39DC3B11" w:rsidR="00421805" w:rsidRDefault="00501E1E" w:rsidP="00014DC2">
                                  <w:pPr>
                                    <w:pStyle w:val="NoSpacing"/>
                                    <w:numPr>
                                      <w:ilvl w:val="0"/>
                                      <w:numId w:val="13"/>
                                    </w:numPr>
                                    <w:spacing w:before="240"/>
                                    <w:rPr>
                                      <w:caps/>
                                      <w:color w:val="44546A" w:themeColor="text2"/>
                                      <w:sz w:val="36"/>
                                      <w:szCs w:val="36"/>
                                    </w:rPr>
                                  </w:pPr>
                                  <w:r>
                                    <w:rPr>
                                      <w:caps/>
                                      <w:color w:val="44546A" w:themeColor="text2"/>
                                      <w:sz w:val="36"/>
                                      <w:szCs w:val="36"/>
                                    </w:rPr>
                                    <w:t>reading specialist</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50B1C54" id="Group 121" o:spid="_x0000_s1026"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750A000B" w14:textId="00464C00" w:rsidR="00421805" w:rsidRDefault="00421805">
                                <w:pPr>
                                  <w:pStyle w:val="NoSpacing"/>
                                  <w:rPr>
                                    <w:color w:val="FFFFFF" w:themeColor="background1"/>
                                    <w:sz w:val="32"/>
                                    <w:szCs w:val="32"/>
                                  </w:rPr>
                                </w:pPr>
                                <w:r>
                                  <w:rPr>
                                    <w:color w:val="FFFFFF" w:themeColor="background1"/>
                                    <w:sz w:val="32"/>
                                    <w:szCs w:val="32"/>
                                  </w:rPr>
                                  <w:t>Submitted by Paul Adams</w:t>
                                </w:r>
                              </w:p>
                            </w:sdtContent>
                          </w:sdt>
                          <w:p w14:paraId="1BB09F75" w14:textId="20C97F5C" w:rsidR="00421805" w:rsidRDefault="006B5CAD">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421805">
                                  <w:rPr>
                                    <w:caps/>
                                    <w:color w:val="FFFFFF" w:themeColor="background1"/>
                                  </w:rPr>
                                  <w:t>Fort Hays State Univeristy</w:t>
                                </w:r>
                              </w:sdtContent>
                            </w:sdt>
                            <w:r w:rsidR="00421805">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421805">
                                  <w:rPr>
                                    <w:caps/>
                                    <w:color w:val="FFFFFF" w:themeColor="background1"/>
                                  </w:rPr>
                                  <w:t>padams@fhsu.edu</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1E20FE9" w14:textId="4207007F" w:rsidR="00421805" w:rsidRDefault="00421805" w:rsidP="00A033A7">
                                <w:pPr>
                                  <w:pStyle w:val="NoSpacing"/>
                                  <w:pBdr>
                                    <w:bottom w:val="single" w:sz="6" w:space="0"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Western Kansas Center for Literacy Excellence (WKCLE)</w:t>
                                </w:r>
                              </w:p>
                            </w:sdtContent>
                          </w:sdt>
                          <w:p w14:paraId="5F43E72F" w14:textId="5A1E071E" w:rsidR="00A033A7" w:rsidRDefault="006B5CAD" w:rsidP="00016613">
                            <w:pPr>
                              <w:pStyle w:val="NoSpacing"/>
                              <w:spacing w:before="240"/>
                              <w:jc w:val="center"/>
                              <w:rPr>
                                <w:caps/>
                                <w:color w:val="44546A" w:themeColor="text2"/>
                                <w:sz w:val="36"/>
                                <w:szCs w:val="36"/>
                              </w:rPr>
                            </w:pPr>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F55F39">
                                  <w:rPr>
                                    <w:caps/>
                                    <w:color w:val="44546A" w:themeColor="text2"/>
                                    <w:sz w:val="36"/>
                                    <w:szCs w:val="36"/>
                                  </w:rPr>
                                  <w:t>Catchment Area 1</w:t>
                                </w:r>
                              </w:sdtContent>
                            </w:sdt>
                          </w:p>
                          <w:p w14:paraId="15A34E90" w14:textId="3B7C06D6" w:rsidR="00D34C41" w:rsidRDefault="00F55F39">
                            <w:pPr>
                              <w:pStyle w:val="NoSpacing"/>
                              <w:spacing w:before="240"/>
                              <w:rPr>
                                <w:caps/>
                                <w:color w:val="44546A" w:themeColor="text2"/>
                                <w:sz w:val="36"/>
                                <w:szCs w:val="36"/>
                              </w:rPr>
                            </w:pPr>
                            <w:r>
                              <w:rPr>
                                <w:caps/>
                                <w:color w:val="44546A" w:themeColor="text2"/>
                                <w:sz w:val="36"/>
                                <w:szCs w:val="36"/>
                              </w:rPr>
                              <w:t>CAEP Accredited for</w:t>
                            </w:r>
                            <w:r w:rsidR="00016613">
                              <w:rPr>
                                <w:caps/>
                                <w:color w:val="44546A" w:themeColor="text2"/>
                                <w:sz w:val="36"/>
                                <w:szCs w:val="36"/>
                              </w:rPr>
                              <w:t>:</w:t>
                            </w:r>
                            <w:r>
                              <w:rPr>
                                <w:caps/>
                                <w:color w:val="44546A" w:themeColor="text2"/>
                                <w:sz w:val="36"/>
                                <w:szCs w:val="36"/>
                              </w:rPr>
                              <w:t xml:space="preserve"> </w:t>
                            </w:r>
                          </w:p>
                          <w:p w14:paraId="61D23592" w14:textId="77777777" w:rsidR="00016613" w:rsidRDefault="00F55F39" w:rsidP="00D34C41">
                            <w:pPr>
                              <w:pStyle w:val="NoSpacing"/>
                              <w:numPr>
                                <w:ilvl w:val="0"/>
                                <w:numId w:val="14"/>
                              </w:numPr>
                              <w:spacing w:before="240"/>
                              <w:rPr>
                                <w:caps/>
                                <w:color w:val="44546A" w:themeColor="text2"/>
                                <w:sz w:val="36"/>
                                <w:szCs w:val="36"/>
                              </w:rPr>
                            </w:pPr>
                            <w:r>
                              <w:rPr>
                                <w:caps/>
                                <w:color w:val="44546A" w:themeColor="text2"/>
                                <w:sz w:val="36"/>
                                <w:szCs w:val="36"/>
                              </w:rPr>
                              <w:t>Init</w:t>
                            </w:r>
                            <w:r w:rsidR="00501E1E">
                              <w:rPr>
                                <w:caps/>
                                <w:color w:val="44546A" w:themeColor="text2"/>
                                <w:sz w:val="36"/>
                                <w:szCs w:val="36"/>
                              </w:rPr>
                              <w:t xml:space="preserve">ial </w:t>
                            </w:r>
                            <w:r w:rsidR="00D34C41">
                              <w:rPr>
                                <w:caps/>
                                <w:color w:val="44546A" w:themeColor="text2"/>
                                <w:sz w:val="36"/>
                                <w:szCs w:val="36"/>
                              </w:rPr>
                              <w:t>Programs</w:t>
                            </w:r>
                          </w:p>
                          <w:p w14:paraId="058EA57E" w14:textId="201F0A13" w:rsidR="00014DC2" w:rsidRDefault="00501E1E" w:rsidP="00D34C41">
                            <w:pPr>
                              <w:pStyle w:val="NoSpacing"/>
                              <w:numPr>
                                <w:ilvl w:val="0"/>
                                <w:numId w:val="14"/>
                              </w:numPr>
                              <w:spacing w:before="240"/>
                              <w:rPr>
                                <w:caps/>
                                <w:color w:val="44546A" w:themeColor="text2"/>
                                <w:sz w:val="36"/>
                                <w:szCs w:val="36"/>
                              </w:rPr>
                            </w:pPr>
                            <w:r>
                              <w:rPr>
                                <w:caps/>
                                <w:color w:val="44546A" w:themeColor="text2"/>
                                <w:sz w:val="36"/>
                                <w:szCs w:val="36"/>
                              </w:rPr>
                              <w:t xml:space="preserve">advanced programs </w:t>
                            </w:r>
                          </w:p>
                          <w:p w14:paraId="23411DDF" w14:textId="474EF78F" w:rsidR="00014DC2" w:rsidRDefault="00501E1E">
                            <w:pPr>
                              <w:pStyle w:val="NoSpacing"/>
                              <w:spacing w:before="240"/>
                              <w:rPr>
                                <w:caps/>
                                <w:color w:val="44546A" w:themeColor="text2"/>
                                <w:sz w:val="36"/>
                                <w:szCs w:val="36"/>
                              </w:rPr>
                            </w:pPr>
                            <w:r>
                              <w:rPr>
                                <w:caps/>
                                <w:color w:val="44546A" w:themeColor="text2"/>
                                <w:sz w:val="36"/>
                                <w:szCs w:val="36"/>
                              </w:rPr>
                              <w:t>KSDE accredited for</w:t>
                            </w:r>
                            <w:r w:rsidR="00016613">
                              <w:rPr>
                                <w:caps/>
                                <w:color w:val="44546A" w:themeColor="text2"/>
                                <w:sz w:val="36"/>
                                <w:szCs w:val="36"/>
                              </w:rPr>
                              <w:t>:</w:t>
                            </w:r>
                            <w:r>
                              <w:rPr>
                                <w:caps/>
                                <w:color w:val="44546A" w:themeColor="text2"/>
                                <w:sz w:val="36"/>
                                <w:szCs w:val="36"/>
                              </w:rPr>
                              <w:t xml:space="preserve"> </w:t>
                            </w:r>
                          </w:p>
                          <w:p w14:paraId="50D2D577" w14:textId="77777777" w:rsidR="00014DC2" w:rsidRDefault="00501E1E" w:rsidP="00014DC2">
                            <w:pPr>
                              <w:pStyle w:val="NoSpacing"/>
                              <w:numPr>
                                <w:ilvl w:val="0"/>
                                <w:numId w:val="13"/>
                              </w:numPr>
                              <w:spacing w:before="240"/>
                              <w:rPr>
                                <w:caps/>
                                <w:color w:val="44546A" w:themeColor="text2"/>
                                <w:sz w:val="36"/>
                                <w:szCs w:val="36"/>
                              </w:rPr>
                            </w:pPr>
                            <w:r>
                              <w:rPr>
                                <w:caps/>
                                <w:color w:val="44546A" w:themeColor="text2"/>
                                <w:sz w:val="36"/>
                                <w:szCs w:val="36"/>
                              </w:rPr>
                              <w:t xml:space="preserve">P-6 Elementary education </w:t>
                            </w:r>
                          </w:p>
                          <w:p w14:paraId="388957A1" w14:textId="39DC3B11" w:rsidR="00421805" w:rsidRDefault="00501E1E" w:rsidP="00014DC2">
                            <w:pPr>
                              <w:pStyle w:val="NoSpacing"/>
                              <w:numPr>
                                <w:ilvl w:val="0"/>
                                <w:numId w:val="13"/>
                              </w:numPr>
                              <w:spacing w:before="240"/>
                              <w:rPr>
                                <w:caps/>
                                <w:color w:val="44546A" w:themeColor="text2"/>
                                <w:sz w:val="36"/>
                                <w:szCs w:val="36"/>
                              </w:rPr>
                            </w:pPr>
                            <w:r>
                              <w:rPr>
                                <w:caps/>
                                <w:color w:val="44546A" w:themeColor="text2"/>
                                <w:sz w:val="36"/>
                                <w:szCs w:val="36"/>
                              </w:rPr>
                              <w:t>reading specialist</w:t>
                            </w:r>
                          </w:p>
                        </w:txbxContent>
                      </v:textbox>
                    </v:shape>
                    <w10:wrap anchorx="page" anchory="page"/>
                  </v:group>
                </w:pict>
              </mc:Fallback>
            </mc:AlternateContent>
          </w:r>
        </w:p>
        <w:p w14:paraId="08F33377" w14:textId="48A82E76" w:rsidR="00421805" w:rsidRPr="006B5CAD" w:rsidRDefault="00421805">
          <w:pPr>
            <w:rPr>
              <w:rFonts w:ascii="Times New Roman" w:hAnsi="Times New Roman" w:cs="Times New Roman"/>
              <w:b/>
              <w:bCs/>
              <w:sz w:val="24"/>
              <w:szCs w:val="24"/>
            </w:rPr>
          </w:pPr>
          <w:r w:rsidRPr="006B5CAD">
            <w:rPr>
              <w:rFonts w:ascii="Times New Roman" w:hAnsi="Times New Roman" w:cs="Times New Roman"/>
              <w:b/>
              <w:bCs/>
              <w:sz w:val="24"/>
              <w:szCs w:val="24"/>
            </w:rPr>
            <w:br w:type="page"/>
          </w:r>
        </w:p>
      </w:sdtContent>
    </w:sdt>
    <w:p w14:paraId="4B36BEC0" w14:textId="1E2EEAD2" w:rsidR="005C1048" w:rsidRPr="006B5CAD" w:rsidRDefault="004145F1" w:rsidP="004145F1">
      <w:p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lastRenderedPageBreak/>
        <w:t xml:space="preserve">Western Kansas Center for Literacy Excellence </w:t>
      </w:r>
      <w:r w:rsidR="00B37A23" w:rsidRPr="006B5CAD">
        <w:rPr>
          <w:rFonts w:ascii="Times New Roman" w:hAnsi="Times New Roman" w:cs="Times New Roman"/>
          <w:b/>
          <w:bCs/>
          <w:sz w:val="24"/>
          <w:szCs w:val="24"/>
        </w:rPr>
        <w:t xml:space="preserve">(WKCLE) </w:t>
      </w:r>
      <w:r w:rsidRPr="006B5CAD">
        <w:rPr>
          <w:rFonts w:ascii="Times New Roman" w:hAnsi="Times New Roman" w:cs="Times New Roman"/>
          <w:b/>
          <w:bCs/>
          <w:sz w:val="24"/>
          <w:szCs w:val="24"/>
        </w:rPr>
        <w:t xml:space="preserve">– Catchment Area </w:t>
      </w:r>
    </w:p>
    <w:p w14:paraId="0312CDF3" w14:textId="737831F3" w:rsidR="004145F1" w:rsidRPr="006B5CAD" w:rsidRDefault="004145F1" w:rsidP="004145F1">
      <w:pPr>
        <w:pStyle w:val="ListParagraph"/>
        <w:numPr>
          <w:ilvl w:val="0"/>
          <w:numId w:val="1"/>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Vision for Literacy Center</w:t>
      </w:r>
    </w:p>
    <w:p w14:paraId="061A8E0E" w14:textId="4A93B2E8" w:rsidR="005D4EE8" w:rsidRPr="006B5CAD" w:rsidRDefault="005D4EE8" w:rsidP="009636AD">
      <w:pPr>
        <w:pStyle w:val="ListParagraph"/>
        <w:numPr>
          <w:ilvl w:val="0"/>
          <w:numId w:val="3"/>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 xml:space="preserve">Why </w:t>
      </w:r>
      <w:r w:rsidR="00F176EF" w:rsidRPr="006B5CAD">
        <w:rPr>
          <w:rFonts w:ascii="Times New Roman" w:hAnsi="Times New Roman" w:cs="Times New Roman"/>
          <w:b/>
          <w:bCs/>
          <w:sz w:val="24"/>
          <w:szCs w:val="24"/>
        </w:rPr>
        <w:t>Fort Hays State University (FHSU)</w:t>
      </w:r>
      <w:r w:rsidR="004A37E2" w:rsidRPr="006B5CAD">
        <w:rPr>
          <w:rFonts w:ascii="Times New Roman" w:hAnsi="Times New Roman" w:cs="Times New Roman"/>
          <w:b/>
          <w:bCs/>
          <w:sz w:val="24"/>
          <w:szCs w:val="24"/>
        </w:rPr>
        <w:t>?</w:t>
      </w:r>
    </w:p>
    <w:p w14:paraId="03FD2DCD" w14:textId="77777777" w:rsidR="00F81C1A" w:rsidRPr="006B5CAD" w:rsidRDefault="003A3E53"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In </w:t>
      </w:r>
      <w:r w:rsidR="00B37A23" w:rsidRPr="006B5CAD">
        <w:rPr>
          <w:rFonts w:ascii="Times New Roman" w:hAnsi="Times New Roman" w:cs="Times New Roman"/>
          <w:sz w:val="24"/>
          <w:szCs w:val="24"/>
        </w:rPr>
        <w:t xml:space="preserve">making a choice of the lead institution </w:t>
      </w:r>
      <w:r w:rsidR="00086CF4" w:rsidRPr="006B5CAD">
        <w:rPr>
          <w:rFonts w:ascii="Times New Roman" w:hAnsi="Times New Roman" w:cs="Times New Roman"/>
          <w:sz w:val="24"/>
          <w:szCs w:val="24"/>
        </w:rPr>
        <w:t xml:space="preserve">to establish a center, it is important to consider </w:t>
      </w:r>
      <w:r w:rsidR="00CA6683" w:rsidRPr="006B5CAD">
        <w:rPr>
          <w:rFonts w:ascii="Times New Roman" w:hAnsi="Times New Roman" w:cs="Times New Roman"/>
          <w:sz w:val="24"/>
          <w:szCs w:val="24"/>
        </w:rPr>
        <w:t>what the lead brings to the table to serve the region.</w:t>
      </w:r>
      <w:r w:rsidR="00F81C1A" w:rsidRPr="006B5CAD">
        <w:rPr>
          <w:rFonts w:ascii="Times New Roman" w:hAnsi="Times New Roman" w:cs="Times New Roman"/>
          <w:sz w:val="24"/>
          <w:szCs w:val="24"/>
        </w:rPr>
        <w:t xml:space="preserve"> </w:t>
      </w:r>
    </w:p>
    <w:p w14:paraId="6ED28DB5" w14:textId="429D7732" w:rsidR="00F81C1A" w:rsidRPr="006B5CAD" w:rsidRDefault="00F81C1A" w:rsidP="008A6D06">
      <w:pPr>
        <w:pStyle w:val="ListParagraph"/>
        <w:numPr>
          <w:ilvl w:val="0"/>
          <w:numId w:val="4"/>
        </w:numPr>
        <w:spacing w:line="240" w:lineRule="auto"/>
        <w:rPr>
          <w:rFonts w:ascii="Times New Roman" w:hAnsi="Times New Roman" w:cs="Times New Roman"/>
          <w:i/>
          <w:iCs/>
          <w:sz w:val="24"/>
          <w:szCs w:val="24"/>
        </w:rPr>
      </w:pPr>
      <w:r w:rsidRPr="006B5CAD">
        <w:rPr>
          <w:rFonts w:ascii="Times New Roman" w:hAnsi="Times New Roman" w:cs="Times New Roman"/>
          <w:i/>
          <w:iCs/>
          <w:sz w:val="24"/>
          <w:szCs w:val="24"/>
        </w:rPr>
        <w:t>Presence and Partnerships</w:t>
      </w:r>
    </w:p>
    <w:p w14:paraId="0AEF328D" w14:textId="757EB485" w:rsidR="00F81C1A" w:rsidRPr="006B5CAD" w:rsidRDefault="00F81C1A"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FHSU President Mason has made being a steward of place for western Kansas an institutional priority. We have taken leadership and formed partnerships across the region </w:t>
      </w:r>
      <w:r w:rsidR="00C172D2" w:rsidRPr="006B5CAD">
        <w:rPr>
          <w:rFonts w:ascii="Times New Roman" w:hAnsi="Times New Roman" w:cs="Times New Roman"/>
          <w:sz w:val="24"/>
          <w:szCs w:val="24"/>
        </w:rPr>
        <w:t>to fulfill the needs for education,</w:t>
      </w:r>
      <w:r w:rsidRPr="006B5CAD">
        <w:rPr>
          <w:rFonts w:ascii="Times New Roman" w:hAnsi="Times New Roman" w:cs="Times New Roman"/>
          <w:sz w:val="24"/>
          <w:szCs w:val="24"/>
        </w:rPr>
        <w:t xml:space="preserve"> nursing, social work, </w:t>
      </w:r>
      <w:r w:rsidR="00C172D2" w:rsidRPr="006B5CAD">
        <w:rPr>
          <w:rFonts w:ascii="Times New Roman" w:hAnsi="Times New Roman" w:cs="Times New Roman"/>
          <w:sz w:val="24"/>
          <w:szCs w:val="24"/>
        </w:rPr>
        <w:t>c</w:t>
      </w:r>
      <w:r w:rsidR="00F36D29" w:rsidRPr="006B5CAD">
        <w:rPr>
          <w:rFonts w:ascii="Times New Roman" w:hAnsi="Times New Roman" w:cs="Times New Roman"/>
          <w:sz w:val="24"/>
          <w:szCs w:val="24"/>
        </w:rPr>
        <w:t xml:space="preserve">riminal justice, </w:t>
      </w:r>
      <w:r w:rsidR="002C1DA1" w:rsidRPr="006B5CAD">
        <w:rPr>
          <w:rFonts w:ascii="Times New Roman" w:hAnsi="Times New Roman" w:cs="Times New Roman"/>
          <w:sz w:val="24"/>
          <w:szCs w:val="24"/>
        </w:rPr>
        <w:t xml:space="preserve">banking, </w:t>
      </w:r>
      <w:r w:rsidR="00315A29" w:rsidRPr="006B5CAD">
        <w:rPr>
          <w:rFonts w:ascii="Times New Roman" w:hAnsi="Times New Roman" w:cs="Times New Roman"/>
          <w:sz w:val="24"/>
          <w:szCs w:val="24"/>
        </w:rPr>
        <w:t>small business development</w:t>
      </w:r>
      <w:r w:rsidR="001F7100" w:rsidRPr="006B5CAD">
        <w:rPr>
          <w:rFonts w:ascii="Times New Roman" w:hAnsi="Times New Roman" w:cs="Times New Roman"/>
          <w:sz w:val="24"/>
          <w:szCs w:val="24"/>
        </w:rPr>
        <w:t xml:space="preserve">, </w:t>
      </w:r>
      <w:r w:rsidR="004000D1" w:rsidRPr="006B5CAD">
        <w:rPr>
          <w:rFonts w:ascii="Times New Roman" w:hAnsi="Times New Roman" w:cs="Times New Roman"/>
          <w:sz w:val="24"/>
          <w:szCs w:val="24"/>
        </w:rPr>
        <w:t>speech language and pathology (i.e. Herndon Clinic</w:t>
      </w:r>
      <w:r w:rsidR="00EF15B5" w:rsidRPr="006B5CAD">
        <w:rPr>
          <w:rFonts w:ascii="Times New Roman" w:hAnsi="Times New Roman" w:cs="Times New Roman"/>
          <w:sz w:val="24"/>
          <w:szCs w:val="24"/>
        </w:rPr>
        <w:t xml:space="preserve"> </w:t>
      </w:r>
      <w:hyperlink r:id="rId8" w:history="1">
        <w:r w:rsidR="00EF15B5" w:rsidRPr="006B5CAD">
          <w:rPr>
            <w:rStyle w:val="Hyperlink"/>
            <w:rFonts w:ascii="Times New Roman" w:hAnsi="Times New Roman" w:cs="Times New Roman"/>
            <w:sz w:val="24"/>
            <w:szCs w:val="24"/>
          </w:rPr>
          <w:t>https://www.fhsu.edu/commsciencesanddisorders/herndon-clinic/</w:t>
        </w:r>
      </w:hyperlink>
      <w:r w:rsidR="00EF15B5" w:rsidRPr="006B5CAD">
        <w:rPr>
          <w:rFonts w:ascii="Times New Roman" w:hAnsi="Times New Roman" w:cs="Times New Roman"/>
          <w:sz w:val="24"/>
          <w:szCs w:val="24"/>
        </w:rPr>
        <w:t xml:space="preserve"> )</w:t>
      </w:r>
      <w:r w:rsidR="00F3169E" w:rsidRPr="006B5CAD">
        <w:rPr>
          <w:rFonts w:ascii="Times New Roman" w:hAnsi="Times New Roman" w:cs="Times New Roman"/>
          <w:sz w:val="24"/>
          <w:szCs w:val="24"/>
        </w:rPr>
        <w:t xml:space="preserve"> </w:t>
      </w:r>
      <w:r w:rsidR="00F36D29" w:rsidRPr="006B5CAD">
        <w:rPr>
          <w:rFonts w:ascii="Times New Roman" w:hAnsi="Times New Roman" w:cs="Times New Roman"/>
          <w:sz w:val="24"/>
          <w:szCs w:val="24"/>
        </w:rPr>
        <w:t xml:space="preserve">and </w:t>
      </w:r>
      <w:r w:rsidRPr="006B5CAD">
        <w:rPr>
          <w:rFonts w:ascii="Times New Roman" w:hAnsi="Times New Roman" w:cs="Times New Roman"/>
          <w:sz w:val="24"/>
          <w:szCs w:val="24"/>
        </w:rPr>
        <w:t>technology</w:t>
      </w:r>
      <w:r w:rsidR="00363A86" w:rsidRPr="006B5CAD">
        <w:rPr>
          <w:rFonts w:ascii="Times New Roman" w:hAnsi="Times New Roman" w:cs="Times New Roman"/>
          <w:sz w:val="24"/>
          <w:szCs w:val="24"/>
        </w:rPr>
        <w:t>, to only name a few,</w:t>
      </w:r>
      <w:r w:rsidR="002C1DA1" w:rsidRPr="006B5CAD">
        <w:rPr>
          <w:rFonts w:ascii="Times New Roman" w:hAnsi="Times New Roman" w:cs="Times New Roman"/>
          <w:sz w:val="24"/>
          <w:szCs w:val="24"/>
        </w:rPr>
        <w:t xml:space="preserve"> </w:t>
      </w:r>
      <w:r w:rsidR="001F7100" w:rsidRPr="006B5CAD">
        <w:rPr>
          <w:rFonts w:ascii="Times New Roman" w:hAnsi="Times New Roman" w:cs="Times New Roman"/>
          <w:sz w:val="24"/>
          <w:szCs w:val="24"/>
        </w:rPr>
        <w:t xml:space="preserve">through partnerships with a variety of entities from community colleges, foundations, </w:t>
      </w:r>
      <w:r w:rsidR="004000D1" w:rsidRPr="006B5CAD">
        <w:rPr>
          <w:rFonts w:ascii="Times New Roman" w:hAnsi="Times New Roman" w:cs="Times New Roman"/>
          <w:sz w:val="24"/>
          <w:szCs w:val="24"/>
        </w:rPr>
        <w:t>schools, and businesses</w:t>
      </w:r>
      <w:r w:rsidR="00F36D29" w:rsidRPr="006B5CAD">
        <w:rPr>
          <w:rFonts w:ascii="Times New Roman" w:hAnsi="Times New Roman" w:cs="Times New Roman"/>
          <w:sz w:val="24"/>
          <w:szCs w:val="24"/>
        </w:rPr>
        <w:t xml:space="preserve">. This fall </w:t>
      </w:r>
      <w:r w:rsidR="004000D1" w:rsidRPr="006B5CAD">
        <w:rPr>
          <w:rFonts w:ascii="Times New Roman" w:hAnsi="Times New Roman" w:cs="Times New Roman"/>
          <w:sz w:val="24"/>
          <w:szCs w:val="24"/>
        </w:rPr>
        <w:t>FHSU</w:t>
      </w:r>
      <w:r w:rsidR="00F36D29" w:rsidRPr="006B5CAD">
        <w:rPr>
          <w:rFonts w:ascii="Times New Roman" w:hAnsi="Times New Roman" w:cs="Times New Roman"/>
          <w:sz w:val="24"/>
          <w:szCs w:val="24"/>
        </w:rPr>
        <w:t xml:space="preserve"> officially </w:t>
      </w:r>
      <w:r w:rsidR="000B796C" w:rsidRPr="006B5CAD">
        <w:rPr>
          <w:rFonts w:ascii="Times New Roman" w:hAnsi="Times New Roman" w:cs="Times New Roman"/>
          <w:sz w:val="24"/>
          <w:szCs w:val="24"/>
        </w:rPr>
        <w:t xml:space="preserve">announced our </w:t>
      </w:r>
      <w:r w:rsidRPr="006B5CAD">
        <w:rPr>
          <w:rFonts w:ascii="Times New Roman" w:hAnsi="Times New Roman" w:cs="Times New Roman"/>
          <w:sz w:val="24"/>
          <w:szCs w:val="24"/>
        </w:rPr>
        <w:t xml:space="preserve">strategic affiliation with </w:t>
      </w:r>
      <w:r w:rsidR="000B796C" w:rsidRPr="006B5CAD">
        <w:rPr>
          <w:rFonts w:ascii="Times New Roman" w:hAnsi="Times New Roman" w:cs="Times New Roman"/>
          <w:sz w:val="24"/>
          <w:szCs w:val="24"/>
        </w:rPr>
        <w:t xml:space="preserve">the two </w:t>
      </w:r>
      <w:r w:rsidRPr="006B5CAD">
        <w:rPr>
          <w:rFonts w:ascii="Times New Roman" w:hAnsi="Times New Roman" w:cs="Times New Roman"/>
          <w:sz w:val="24"/>
          <w:szCs w:val="24"/>
        </w:rPr>
        <w:t>technical colleges</w:t>
      </w:r>
      <w:r w:rsidR="000672ED" w:rsidRPr="006B5CAD">
        <w:rPr>
          <w:rFonts w:ascii="Times New Roman" w:hAnsi="Times New Roman" w:cs="Times New Roman"/>
          <w:sz w:val="24"/>
          <w:szCs w:val="24"/>
        </w:rPr>
        <w:t xml:space="preserve"> in western Kansas that are</w:t>
      </w:r>
      <w:r w:rsidRPr="006B5CAD">
        <w:rPr>
          <w:rFonts w:ascii="Times New Roman" w:hAnsi="Times New Roman" w:cs="Times New Roman"/>
          <w:sz w:val="24"/>
          <w:szCs w:val="24"/>
        </w:rPr>
        <w:t xml:space="preserve"> now named Fort Hays Tech | Northwest (Goodland) and Fort Hays Tech | North Central (Hays).</w:t>
      </w:r>
      <w:r w:rsidR="00977463" w:rsidRPr="006B5CAD">
        <w:rPr>
          <w:rFonts w:ascii="Times New Roman" w:hAnsi="Times New Roman" w:cs="Times New Roman"/>
          <w:sz w:val="24"/>
          <w:szCs w:val="24"/>
        </w:rPr>
        <w:t xml:space="preserve"> The power of these efforts is to </w:t>
      </w:r>
      <w:r w:rsidR="005E090F" w:rsidRPr="006B5CAD">
        <w:rPr>
          <w:rFonts w:ascii="Times New Roman" w:hAnsi="Times New Roman" w:cs="Times New Roman"/>
          <w:sz w:val="24"/>
          <w:szCs w:val="24"/>
        </w:rPr>
        <w:t>ensure</w:t>
      </w:r>
      <w:r w:rsidR="00977463" w:rsidRPr="006B5CAD">
        <w:rPr>
          <w:rFonts w:ascii="Times New Roman" w:hAnsi="Times New Roman" w:cs="Times New Roman"/>
          <w:sz w:val="24"/>
          <w:szCs w:val="24"/>
        </w:rPr>
        <w:t xml:space="preserve"> </w:t>
      </w:r>
      <w:r w:rsidR="00C04769" w:rsidRPr="006B5CAD">
        <w:rPr>
          <w:rFonts w:ascii="Times New Roman" w:hAnsi="Times New Roman" w:cs="Times New Roman"/>
          <w:sz w:val="24"/>
          <w:szCs w:val="24"/>
        </w:rPr>
        <w:t>that the needs of western Kansas are being addressed. Two additional initiatives</w:t>
      </w:r>
      <w:r w:rsidR="000B41FF" w:rsidRPr="006B5CAD">
        <w:rPr>
          <w:rFonts w:ascii="Times New Roman" w:hAnsi="Times New Roman" w:cs="Times New Roman"/>
          <w:sz w:val="24"/>
          <w:szCs w:val="24"/>
        </w:rPr>
        <w:t>, launch summer 2024,</w:t>
      </w:r>
      <w:r w:rsidR="00C04769" w:rsidRPr="006B5CAD">
        <w:rPr>
          <w:rFonts w:ascii="Times New Roman" w:hAnsi="Times New Roman" w:cs="Times New Roman"/>
          <w:sz w:val="24"/>
          <w:szCs w:val="24"/>
        </w:rPr>
        <w:t xml:space="preserve"> are the </w:t>
      </w:r>
      <w:r w:rsidR="002A5DA7" w:rsidRPr="006B5CAD">
        <w:rPr>
          <w:rFonts w:ascii="Times New Roman" w:hAnsi="Times New Roman" w:cs="Times New Roman"/>
          <w:sz w:val="24"/>
          <w:szCs w:val="24"/>
        </w:rPr>
        <w:t xml:space="preserve">telehealth program in community mental health counseling to </w:t>
      </w:r>
      <w:r w:rsidR="008C094F" w:rsidRPr="006B5CAD">
        <w:rPr>
          <w:rFonts w:ascii="Times New Roman" w:hAnsi="Times New Roman" w:cs="Times New Roman"/>
          <w:sz w:val="24"/>
          <w:szCs w:val="24"/>
        </w:rPr>
        <w:t>serve rural communities in western Kansas and a Professional and Continuing Education</w:t>
      </w:r>
      <w:r w:rsidR="00BD7A6C" w:rsidRPr="006B5CAD">
        <w:rPr>
          <w:rFonts w:ascii="Times New Roman" w:hAnsi="Times New Roman" w:cs="Times New Roman"/>
          <w:sz w:val="24"/>
          <w:szCs w:val="24"/>
        </w:rPr>
        <w:t xml:space="preserve"> (PCE)</w:t>
      </w:r>
      <w:r w:rsidR="008C094F" w:rsidRPr="006B5CAD">
        <w:rPr>
          <w:rFonts w:ascii="Times New Roman" w:hAnsi="Times New Roman" w:cs="Times New Roman"/>
          <w:sz w:val="24"/>
          <w:szCs w:val="24"/>
        </w:rPr>
        <w:t xml:space="preserve"> </w:t>
      </w:r>
      <w:r w:rsidR="002A22AC" w:rsidRPr="006B5CAD">
        <w:rPr>
          <w:rFonts w:ascii="Times New Roman" w:hAnsi="Times New Roman" w:cs="Times New Roman"/>
          <w:sz w:val="24"/>
          <w:szCs w:val="24"/>
        </w:rPr>
        <w:t xml:space="preserve">office to provide for the on-going professional development </w:t>
      </w:r>
      <w:r w:rsidR="00BD7A6C" w:rsidRPr="006B5CAD">
        <w:rPr>
          <w:rFonts w:ascii="Times New Roman" w:hAnsi="Times New Roman" w:cs="Times New Roman"/>
          <w:sz w:val="24"/>
          <w:szCs w:val="24"/>
        </w:rPr>
        <w:t xml:space="preserve">needs across the spectrum of professions in western Kansas. The college of education is </w:t>
      </w:r>
      <w:r w:rsidR="00CD4887" w:rsidRPr="006B5CAD">
        <w:rPr>
          <w:rFonts w:ascii="Times New Roman" w:hAnsi="Times New Roman" w:cs="Times New Roman"/>
          <w:sz w:val="24"/>
          <w:szCs w:val="24"/>
        </w:rPr>
        <w:t xml:space="preserve">currently working closely with the PCE group for counseling and educator workshops to provide micro-credentials and facilitate </w:t>
      </w:r>
      <w:r w:rsidR="00315A29" w:rsidRPr="006B5CAD">
        <w:rPr>
          <w:rFonts w:ascii="Times New Roman" w:hAnsi="Times New Roman" w:cs="Times New Roman"/>
          <w:sz w:val="24"/>
          <w:szCs w:val="24"/>
        </w:rPr>
        <w:t>graduate level coursework through the PCE portal.</w:t>
      </w:r>
      <w:r w:rsidR="00B13527" w:rsidRPr="006B5CAD">
        <w:rPr>
          <w:rFonts w:ascii="Times New Roman" w:hAnsi="Times New Roman" w:cs="Times New Roman"/>
          <w:sz w:val="24"/>
          <w:szCs w:val="24"/>
        </w:rPr>
        <w:t xml:space="preserve"> </w:t>
      </w:r>
      <w:r w:rsidR="00C267A5" w:rsidRPr="006B5CAD">
        <w:rPr>
          <w:rFonts w:ascii="Times New Roman" w:hAnsi="Times New Roman" w:cs="Times New Roman"/>
          <w:sz w:val="24"/>
          <w:szCs w:val="24"/>
        </w:rPr>
        <w:t>The</w:t>
      </w:r>
      <w:r w:rsidR="0025330E" w:rsidRPr="006B5CAD">
        <w:rPr>
          <w:rFonts w:ascii="Times New Roman" w:hAnsi="Times New Roman" w:cs="Times New Roman"/>
          <w:sz w:val="24"/>
          <w:szCs w:val="24"/>
        </w:rPr>
        <w:t xml:space="preserve"> work that is being proposed for WKCLE is a natural </w:t>
      </w:r>
      <w:r w:rsidR="008976A1" w:rsidRPr="006B5CAD">
        <w:rPr>
          <w:rFonts w:ascii="Times New Roman" w:hAnsi="Times New Roman" w:cs="Times New Roman"/>
          <w:sz w:val="24"/>
          <w:szCs w:val="24"/>
        </w:rPr>
        <w:t>enhancement and expansion of our institutional mission.</w:t>
      </w:r>
    </w:p>
    <w:p w14:paraId="7FEF1BBF" w14:textId="71482D40" w:rsidR="0021022F" w:rsidRPr="006B5CAD" w:rsidRDefault="002227FC" w:rsidP="008A6D06">
      <w:pPr>
        <w:pStyle w:val="ListParagraph"/>
        <w:numPr>
          <w:ilvl w:val="0"/>
          <w:numId w:val="4"/>
        </w:numPr>
        <w:spacing w:line="240" w:lineRule="auto"/>
        <w:rPr>
          <w:rFonts w:ascii="Times New Roman" w:hAnsi="Times New Roman" w:cs="Times New Roman"/>
          <w:i/>
          <w:iCs/>
          <w:sz w:val="24"/>
          <w:szCs w:val="24"/>
        </w:rPr>
      </w:pPr>
      <w:r w:rsidRPr="006B5CAD">
        <w:rPr>
          <w:rFonts w:ascii="Times New Roman" w:hAnsi="Times New Roman" w:cs="Times New Roman"/>
          <w:i/>
          <w:iCs/>
          <w:sz w:val="24"/>
          <w:szCs w:val="24"/>
        </w:rPr>
        <w:t>Experience with Rural Schools</w:t>
      </w:r>
    </w:p>
    <w:p w14:paraId="537BAA67" w14:textId="16C8ED66" w:rsidR="00E34311" w:rsidRPr="006B5CAD" w:rsidRDefault="0021022F"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FHSU College of Education</w:t>
      </w:r>
      <w:r w:rsidR="0086283F" w:rsidRPr="006B5CAD">
        <w:rPr>
          <w:rFonts w:ascii="Times New Roman" w:hAnsi="Times New Roman" w:cs="Times New Roman"/>
          <w:sz w:val="24"/>
          <w:szCs w:val="24"/>
        </w:rPr>
        <w:t xml:space="preserve"> (COE)</w:t>
      </w:r>
      <w:r w:rsidRPr="006B5CAD">
        <w:rPr>
          <w:rFonts w:ascii="Times New Roman" w:hAnsi="Times New Roman" w:cs="Times New Roman"/>
          <w:sz w:val="24"/>
          <w:szCs w:val="24"/>
        </w:rPr>
        <w:t xml:space="preserve"> </w:t>
      </w:r>
      <w:r w:rsidR="00AE4CD0" w:rsidRPr="006B5CAD">
        <w:rPr>
          <w:rFonts w:ascii="Times New Roman" w:hAnsi="Times New Roman" w:cs="Times New Roman"/>
          <w:sz w:val="24"/>
          <w:szCs w:val="24"/>
        </w:rPr>
        <w:t xml:space="preserve">works extensively </w:t>
      </w:r>
      <w:r w:rsidRPr="006B5CAD">
        <w:rPr>
          <w:rFonts w:ascii="Times New Roman" w:hAnsi="Times New Roman" w:cs="Times New Roman"/>
          <w:sz w:val="24"/>
          <w:szCs w:val="24"/>
        </w:rPr>
        <w:t>with rural schools.</w:t>
      </w:r>
      <w:r w:rsidR="00FC63AC" w:rsidRPr="006B5CAD">
        <w:rPr>
          <w:rFonts w:ascii="Times New Roman" w:hAnsi="Times New Roman" w:cs="Times New Roman"/>
          <w:sz w:val="24"/>
          <w:szCs w:val="24"/>
        </w:rPr>
        <w:t xml:space="preserve"> </w:t>
      </w:r>
      <w:r w:rsidR="0086283F" w:rsidRPr="006B5CAD">
        <w:rPr>
          <w:rFonts w:ascii="Times New Roman" w:hAnsi="Times New Roman" w:cs="Times New Roman"/>
          <w:sz w:val="24"/>
          <w:szCs w:val="24"/>
        </w:rPr>
        <w:t>Twice a year the COE</w:t>
      </w:r>
      <w:r w:rsidR="00A91576" w:rsidRPr="006B5CAD">
        <w:rPr>
          <w:rFonts w:ascii="Times New Roman" w:hAnsi="Times New Roman" w:cs="Times New Roman"/>
          <w:sz w:val="24"/>
          <w:szCs w:val="24"/>
        </w:rPr>
        <w:t xml:space="preserve"> meets with </w:t>
      </w:r>
      <w:r w:rsidR="00153265" w:rsidRPr="006B5CAD">
        <w:rPr>
          <w:rFonts w:ascii="Times New Roman" w:hAnsi="Times New Roman" w:cs="Times New Roman"/>
          <w:sz w:val="24"/>
          <w:szCs w:val="24"/>
        </w:rPr>
        <w:t xml:space="preserve">area superintendents to share current initiatives, seek their input, and open the door </w:t>
      </w:r>
      <w:r w:rsidR="008B1859" w:rsidRPr="006B5CAD">
        <w:rPr>
          <w:rFonts w:ascii="Times New Roman" w:hAnsi="Times New Roman" w:cs="Times New Roman"/>
          <w:sz w:val="24"/>
          <w:szCs w:val="24"/>
        </w:rPr>
        <w:t xml:space="preserve">to find out what is needed or suggest </w:t>
      </w:r>
      <w:r w:rsidR="006824EC" w:rsidRPr="006B5CAD">
        <w:rPr>
          <w:rFonts w:ascii="Times New Roman" w:hAnsi="Times New Roman" w:cs="Times New Roman"/>
          <w:sz w:val="24"/>
          <w:szCs w:val="24"/>
        </w:rPr>
        <w:t>innovative programs</w:t>
      </w:r>
      <w:r w:rsidR="008B1859" w:rsidRPr="006B5CAD">
        <w:rPr>
          <w:rFonts w:ascii="Times New Roman" w:hAnsi="Times New Roman" w:cs="Times New Roman"/>
          <w:sz w:val="24"/>
          <w:szCs w:val="24"/>
        </w:rPr>
        <w:t xml:space="preserve">. </w:t>
      </w:r>
      <w:r w:rsidR="00E34311" w:rsidRPr="006B5CAD">
        <w:rPr>
          <w:rFonts w:ascii="Times New Roman" w:hAnsi="Times New Roman" w:cs="Times New Roman"/>
          <w:sz w:val="24"/>
          <w:szCs w:val="24"/>
        </w:rPr>
        <w:t>R</w:t>
      </w:r>
      <w:r w:rsidR="008B1859" w:rsidRPr="006B5CAD">
        <w:rPr>
          <w:rFonts w:ascii="Times New Roman" w:hAnsi="Times New Roman" w:cs="Times New Roman"/>
          <w:sz w:val="24"/>
          <w:szCs w:val="24"/>
        </w:rPr>
        <w:t xml:space="preserve">ecent examples of this are the development of a Sponsored Student Teacher program to address employment shortages in the region, development of an Elementary Transition-to-Teaching program as an alternate pathway into </w:t>
      </w:r>
      <w:r w:rsidR="00BC221C" w:rsidRPr="006B5CAD">
        <w:rPr>
          <w:rFonts w:ascii="Times New Roman" w:hAnsi="Times New Roman" w:cs="Times New Roman"/>
          <w:sz w:val="24"/>
          <w:szCs w:val="24"/>
        </w:rPr>
        <w:t xml:space="preserve">teaching, </w:t>
      </w:r>
      <w:r w:rsidR="0007370C" w:rsidRPr="006B5CAD">
        <w:rPr>
          <w:rFonts w:ascii="Times New Roman" w:hAnsi="Times New Roman" w:cs="Times New Roman"/>
          <w:sz w:val="24"/>
          <w:szCs w:val="24"/>
        </w:rPr>
        <w:t xml:space="preserve">Future Teachers Day to support CTE pathways in schools, and having two career fairs </w:t>
      </w:r>
      <w:r w:rsidR="00E34311" w:rsidRPr="006B5CAD">
        <w:rPr>
          <w:rFonts w:ascii="Times New Roman" w:hAnsi="Times New Roman" w:cs="Times New Roman"/>
          <w:sz w:val="24"/>
          <w:szCs w:val="24"/>
        </w:rPr>
        <w:t>for districts to plant the seed for recruitment as early as the sophomore year</w:t>
      </w:r>
      <w:r w:rsidR="00D727C4" w:rsidRPr="006B5CAD">
        <w:rPr>
          <w:rFonts w:ascii="Times New Roman" w:hAnsi="Times New Roman" w:cs="Times New Roman"/>
          <w:sz w:val="24"/>
          <w:szCs w:val="24"/>
        </w:rPr>
        <w:t xml:space="preserve"> in the university</w:t>
      </w:r>
      <w:r w:rsidR="00E34311" w:rsidRPr="006B5CAD">
        <w:rPr>
          <w:rFonts w:ascii="Times New Roman" w:hAnsi="Times New Roman" w:cs="Times New Roman"/>
          <w:sz w:val="24"/>
          <w:szCs w:val="24"/>
        </w:rPr>
        <w:t xml:space="preserve">. We </w:t>
      </w:r>
      <w:r w:rsidR="00DF6015" w:rsidRPr="006B5CAD">
        <w:rPr>
          <w:rFonts w:ascii="Times New Roman" w:hAnsi="Times New Roman" w:cs="Times New Roman"/>
          <w:sz w:val="24"/>
          <w:szCs w:val="24"/>
        </w:rPr>
        <w:t>also provide</w:t>
      </w:r>
      <w:r w:rsidR="00D727C4" w:rsidRPr="006B5CAD">
        <w:rPr>
          <w:rFonts w:ascii="Times New Roman" w:hAnsi="Times New Roman" w:cs="Times New Roman"/>
          <w:sz w:val="24"/>
          <w:szCs w:val="24"/>
        </w:rPr>
        <w:t>d</w:t>
      </w:r>
      <w:r w:rsidR="00DF6015" w:rsidRPr="006B5CAD">
        <w:rPr>
          <w:rFonts w:ascii="Times New Roman" w:hAnsi="Times New Roman" w:cs="Times New Roman"/>
          <w:sz w:val="24"/>
          <w:szCs w:val="24"/>
        </w:rPr>
        <w:t xml:space="preserve"> Google training for schools, </w:t>
      </w:r>
      <w:r w:rsidR="00800A52" w:rsidRPr="006B5CAD">
        <w:rPr>
          <w:rFonts w:ascii="Times New Roman" w:hAnsi="Times New Roman" w:cs="Times New Roman"/>
          <w:sz w:val="24"/>
          <w:szCs w:val="24"/>
        </w:rPr>
        <w:t xml:space="preserve">a </w:t>
      </w:r>
      <w:r w:rsidR="00DF6015" w:rsidRPr="006B5CAD">
        <w:rPr>
          <w:rFonts w:ascii="Times New Roman" w:hAnsi="Times New Roman" w:cs="Times New Roman"/>
          <w:sz w:val="24"/>
          <w:szCs w:val="24"/>
        </w:rPr>
        <w:t xml:space="preserve">special education low-incidence pathway, and summer conferences to address the </w:t>
      </w:r>
      <w:r w:rsidR="00C60EE5" w:rsidRPr="006B5CAD">
        <w:rPr>
          <w:rFonts w:ascii="Times New Roman" w:hAnsi="Times New Roman" w:cs="Times New Roman"/>
          <w:sz w:val="24"/>
          <w:szCs w:val="24"/>
        </w:rPr>
        <w:t xml:space="preserve">recruitment and retention needs </w:t>
      </w:r>
      <w:r w:rsidR="00800A52" w:rsidRPr="006B5CAD">
        <w:rPr>
          <w:rFonts w:ascii="Times New Roman" w:hAnsi="Times New Roman" w:cs="Times New Roman"/>
          <w:sz w:val="24"/>
          <w:szCs w:val="24"/>
        </w:rPr>
        <w:t>for rural schools</w:t>
      </w:r>
      <w:r w:rsidR="00C60EE5" w:rsidRPr="006B5CAD">
        <w:rPr>
          <w:rFonts w:ascii="Times New Roman" w:hAnsi="Times New Roman" w:cs="Times New Roman"/>
          <w:sz w:val="24"/>
          <w:szCs w:val="24"/>
        </w:rPr>
        <w:t>.</w:t>
      </w:r>
    </w:p>
    <w:p w14:paraId="63F5D57F" w14:textId="30E5C812" w:rsidR="00C60EE5" w:rsidRPr="006B5CAD" w:rsidRDefault="00C60EE5"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An example that illustrates </w:t>
      </w:r>
      <w:r w:rsidR="002C53A6" w:rsidRPr="006B5CAD">
        <w:rPr>
          <w:rFonts w:ascii="Times New Roman" w:hAnsi="Times New Roman" w:cs="Times New Roman"/>
          <w:sz w:val="24"/>
          <w:szCs w:val="24"/>
        </w:rPr>
        <w:t>our</w:t>
      </w:r>
      <w:r w:rsidRPr="006B5CAD">
        <w:rPr>
          <w:rFonts w:ascii="Times New Roman" w:hAnsi="Times New Roman" w:cs="Times New Roman"/>
          <w:sz w:val="24"/>
          <w:szCs w:val="24"/>
        </w:rPr>
        <w:t xml:space="preserve"> commitment to rural </w:t>
      </w:r>
      <w:r w:rsidR="00E468C2" w:rsidRPr="006B5CAD">
        <w:rPr>
          <w:rFonts w:ascii="Times New Roman" w:hAnsi="Times New Roman" w:cs="Times New Roman"/>
          <w:sz w:val="24"/>
          <w:szCs w:val="24"/>
        </w:rPr>
        <w:t>communities</w:t>
      </w:r>
      <w:r w:rsidRPr="006B5CAD">
        <w:rPr>
          <w:rFonts w:ascii="Times New Roman" w:hAnsi="Times New Roman" w:cs="Times New Roman"/>
          <w:sz w:val="24"/>
          <w:szCs w:val="24"/>
        </w:rPr>
        <w:t xml:space="preserve"> has been our </w:t>
      </w:r>
      <w:r w:rsidR="006626D9" w:rsidRPr="006B5CAD">
        <w:rPr>
          <w:rFonts w:ascii="Times New Roman" w:hAnsi="Times New Roman" w:cs="Times New Roman"/>
          <w:sz w:val="24"/>
          <w:szCs w:val="24"/>
        </w:rPr>
        <w:t xml:space="preserve">partnership with Barton Community College, Dodge City Community College, Seward County Community College, and </w:t>
      </w:r>
      <w:r w:rsidR="0015062C" w:rsidRPr="006B5CAD">
        <w:rPr>
          <w:rFonts w:ascii="Times New Roman" w:hAnsi="Times New Roman" w:cs="Times New Roman"/>
          <w:sz w:val="24"/>
          <w:szCs w:val="24"/>
        </w:rPr>
        <w:t>Garden City Community College to develop a pathway for STEM teachers</w:t>
      </w:r>
      <w:r w:rsidR="00DC276A" w:rsidRPr="006B5CAD">
        <w:rPr>
          <w:rFonts w:ascii="Times New Roman" w:hAnsi="Times New Roman" w:cs="Times New Roman"/>
          <w:sz w:val="24"/>
          <w:szCs w:val="24"/>
        </w:rPr>
        <w:t>.</w:t>
      </w:r>
      <w:r w:rsidR="0015062C" w:rsidRPr="006B5CAD">
        <w:rPr>
          <w:rFonts w:ascii="Times New Roman" w:hAnsi="Times New Roman" w:cs="Times New Roman"/>
          <w:sz w:val="24"/>
          <w:szCs w:val="24"/>
        </w:rPr>
        <w:t xml:space="preserve"> </w:t>
      </w:r>
      <w:r w:rsidR="00DC276A" w:rsidRPr="006B5CAD">
        <w:rPr>
          <w:rFonts w:ascii="Times New Roman" w:hAnsi="Times New Roman" w:cs="Times New Roman"/>
          <w:sz w:val="24"/>
          <w:szCs w:val="24"/>
        </w:rPr>
        <w:t xml:space="preserve">We are able to award </w:t>
      </w:r>
      <w:r w:rsidR="00821AEC" w:rsidRPr="006B5CAD">
        <w:rPr>
          <w:rFonts w:ascii="Times New Roman" w:hAnsi="Times New Roman" w:cs="Times New Roman"/>
          <w:sz w:val="24"/>
          <w:szCs w:val="24"/>
        </w:rPr>
        <w:t>$30,000 scholarships</w:t>
      </w:r>
      <w:r w:rsidR="00034E7C" w:rsidRPr="006B5CAD">
        <w:rPr>
          <w:rFonts w:ascii="Times New Roman" w:hAnsi="Times New Roman" w:cs="Times New Roman"/>
          <w:sz w:val="24"/>
          <w:szCs w:val="24"/>
        </w:rPr>
        <w:t>, supported by the National Science Foundation (NSF)</w:t>
      </w:r>
      <w:r w:rsidR="003427C1" w:rsidRPr="006B5CAD">
        <w:rPr>
          <w:rFonts w:ascii="Times New Roman" w:hAnsi="Times New Roman" w:cs="Times New Roman"/>
          <w:sz w:val="24"/>
          <w:szCs w:val="24"/>
        </w:rPr>
        <w:t>.</w:t>
      </w:r>
      <w:r w:rsidR="00821AEC" w:rsidRPr="006B5CAD">
        <w:rPr>
          <w:rFonts w:ascii="Times New Roman" w:hAnsi="Times New Roman" w:cs="Times New Roman"/>
          <w:sz w:val="24"/>
          <w:szCs w:val="24"/>
        </w:rPr>
        <w:t xml:space="preserve"> to</w:t>
      </w:r>
      <w:r w:rsidR="00DC276A" w:rsidRPr="006B5CAD">
        <w:rPr>
          <w:rFonts w:ascii="Times New Roman" w:hAnsi="Times New Roman" w:cs="Times New Roman"/>
          <w:sz w:val="24"/>
          <w:szCs w:val="24"/>
        </w:rPr>
        <w:t xml:space="preserve"> community college students wh</w:t>
      </w:r>
      <w:r w:rsidR="00034E7C" w:rsidRPr="006B5CAD">
        <w:rPr>
          <w:rFonts w:ascii="Times New Roman" w:hAnsi="Times New Roman" w:cs="Times New Roman"/>
          <w:sz w:val="24"/>
          <w:szCs w:val="24"/>
        </w:rPr>
        <w:t>o transfer to</w:t>
      </w:r>
      <w:r w:rsidR="00821AEC" w:rsidRPr="006B5CAD">
        <w:rPr>
          <w:rFonts w:ascii="Times New Roman" w:hAnsi="Times New Roman" w:cs="Times New Roman"/>
          <w:sz w:val="24"/>
          <w:szCs w:val="24"/>
        </w:rPr>
        <w:t xml:space="preserve"> FHSU </w:t>
      </w:r>
      <w:r w:rsidR="003427C1" w:rsidRPr="006B5CAD">
        <w:rPr>
          <w:rFonts w:ascii="Times New Roman" w:hAnsi="Times New Roman" w:cs="Times New Roman"/>
          <w:sz w:val="24"/>
          <w:szCs w:val="24"/>
        </w:rPr>
        <w:t>to become a STEM teacher.</w:t>
      </w:r>
      <w:r w:rsidR="008306BE" w:rsidRPr="006B5CAD">
        <w:rPr>
          <w:rFonts w:ascii="Times New Roman" w:hAnsi="Times New Roman" w:cs="Times New Roman"/>
          <w:sz w:val="24"/>
          <w:szCs w:val="24"/>
        </w:rPr>
        <w:t xml:space="preserve"> Our </w:t>
      </w:r>
      <w:r w:rsidR="003427C1" w:rsidRPr="006B5CAD">
        <w:rPr>
          <w:rFonts w:ascii="Times New Roman" w:hAnsi="Times New Roman" w:cs="Times New Roman"/>
          <w:sz w:val="24"/>
          <w:szCs w:val="24"/>
        </w:rPr>
        <w:t xml:space="preserve">current </w:t>
      </w:r>
      <w:r w:rsidR="008306BE" w:rsidRPr="006B5CAD">
        <w:rPr>
          <w:rFonts w:ascii="Times New Roman" w:hAnsi="Times New Roman" w:cs="Times New Roman"/>
          <w:sz w:val="24"/>
          <w:szCs w:val="24"/>
        </w:rPr>
        <w:t xml:space="preserve">effort is to develop a rural teaching certificate to prepare teachers for rural </w:t>
      </w:r>
      <w:r w:rsidR="005E090F" w:rsidRPr="006B5CAD">
        <w:rPr>
          <w:rFonts w:ascii="Times New Roman" w:hAnsi="Times New Roman" w:cs="Times New Roman"/>
          <w:sz w:val="24"/>
          <w:szCs w:val="24"/>
        </w:rPr>
        <w:t>schools, which</w:t>
      </w:r>
      <w:r w:rsidR="008306BE" w:rsidRPr="006B5CAD">
        <w:rPr>
          <w:rFonts w:ascii="Times New Roman" w:hAnsi="Times New Roman" w:cs="Times New Roman"/>
          <w:sz w:val="24"/>
          <w:szCs w:val="24"/>
        </w:rPr>
        <w:t xml:space="preserve"> is </w:t>
      </w:r>
      <w:r w:rsidR="006F69C6" w:rsidRPr="006B5CAD">
        <w:rPr>
          <w:rFonts w:ascii="Times New Roman" w:hAnsi="Times New Roman" w:cs="Times New Roman"/>
          <w:sz w:val="24"/>
          <w:szCs w:val="24"/>
        </w:rPr>
        <w:t>the result</w:t>
      </w:r>
      <w:r w:rsidR="008306BE" w:rsidRPr="006B5CAD">
        <w:rPr>
          <w:rFonts w:ascii="Times New Roman" w:hAnsi="Times New Roman" w:cs="Times New Roman"/>
          <w:sz w:val="24"/>
          <w:szCs w:val="24"/>
        </w:rPr>
        <w:t xml:space="preserve"> of our research </w:t>
      </w:r>
      <w:r w:rsidR="00417490" w:rsidRPr="006B5CAD">
        <w:rPr>
          <w:rFonts w:ascii="Times New Roman" w:hAnsi="Times New Roman" w:cs="Times New Roman"/>
          <w:sz w:val="24"/>
          <w:szCs w:val="24"/>
        </w:rPr>
        <w:t xml:space="preserve">on rural teacher preparation. A fuller description is in Supplemental </w:t>
      </w:r>
      <w:r w:rsidR="00F41209" w:rsidRPr="006B5CAD">
        <w:rPr>
          <w:rFonts w:ascii="Times New Roman" w:hAnsi="Times New Roman" w:cs="Times New Roman"/>
          <w:sz w:val="24"/>
          <w:szCs w:val="24"/>
        </w:rPr>
        <w:t>Document 1 (SUP1).</w:t>
      </w:r>
    </w:p>
    <w:p w14:paraId="5C7D9E3B" w14:textId="79BA94AF" w:rsidR="00401197" w:rsidRPr="006B5CAD" w:rsidRDefault="00094059"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lastRenderedPageBreak/>
        <w:t xml:space="preserve">The FHSU </w:t>
      </w:r>
      <w:r w:rsidR="00605EDD" w:rsidRPr="006B5CAD">
        <w:rPr>
          <w:rFonts w:ascii="Times New Roman" w:hAnsi="Times New Roman" w:cs="Times New Roman"/>
          <w:sz w:val="24"/>
          <w:szCs w:val="24"/>
        </w:rPr>
        <w:t>Science and Mathematics Education Institute</w:t>
      </w:r>
      <w:r w:rsidR="002C53A6" w:rsidRPr="006B5CAD">
        <w:rPr>
          <w:rFonts w:ascii="Times New Roman" w:hAnsi="Times New Roman" w:cs="Times New Roman"/>
          <w:sz w:val="24"/>
          <w:szCs w:val="24"/>
        </w:rPr>
        <w:t xml:space="preserve"> (SMEI)</w:t>
      </w:r>
      <w:r w:rsidR="00605EDD" w:rsidRPr="006B5CAD">
        <w:rPr>
          <w:rFonts w:ascii="Times New Roman" w:hAnsi="Times New Roman" w:cs="Times New Roman"/>
          <w:sz w:val="24"/>
          <w:szCs w:val="24"/>
        </w:rPr>
        <w:t xml:space="preserve">, that </w:t>
      </w:r>
      <w:r w:rsidR="00557EAE" w:rsidRPr="006B5CAD">
        <w:rPr>
          <w:rFonts w:ascii="Times New Roman" w:hAnsi="Times New Roman" w:cs="Times New Roman"/>
          <w:sz w:val="24"/>
          <w:szCs w:val="24"/>
        </w:rPr>
        <w:t>operates</w:t>
      </w:r>
      <w:r w:rsidR="00605EDD" w:rsidRPr="006B5CAD">
        <w:rPr>
          <w:rFonts w:ascii="Times New Roman" w:hAnsi="Times New Roman" w:cs="Times New Roman"/>
          <w:sz w:val="24"/>
          <w:szCs w:val="24"/>
        </w:rPr>
        <w:t xml:space="preserve"> a traveling MakerVan to provide for STEM education experiences with schools (</w:t>
      </w:r>
      <w:hyperlink r:id="rId9" w:history="1">
        <w:r w:rsidR="00F105CE" w:rsidRPr="006B5CAD">
          <w:rPr>
            <w:rStyle w:val="Hyperlink"/>
            <w:rFonts w:ascii="Times New Roman" w:hAnsi="Times New Roman" w:cs="Times New Roman"/>
            <w:sz w:val="24"/>
            <w:szCs w:val="24"/>
          </w:rPr>
          <w:t>https://www.fhsu.edu/smei/</w:t>
        </w:r>
      </w:hyperlink>
      <w:r w:rsidR="00F105CE" w:rsidRPr="006B5CAD">
        <w:rPr>
          <w:rFonts w:ascii="Times New Roman" w:hAnsi="Times New Roman" w:cs="Times New Roman"/>
          <w:sz w:val="24"/>
          <w:szCs w:val="24"/>
        </w:rPr>
        <w:t>)</w:t>
      </w:r>
      <w:r w:rsidR="002C53A6" w:rsidRPr="006B5CAD">
        <w:rPr>
          <w:rFonts w:ascii="Times New Roman" w:hAnsi="Times New Roman" w:cs="Times New Roman"/>
          <w:sz w:val="24"/>
          <w:szCs w:val="24"/>
        </w:rPr>
        <w:t>,</w:t>
      </w:r>
      <w:r w:rsidR="00F105CE" w:rsidRPr="006B5CAD">
        <w:rPr>
          <w:rFonts w:ascii="Times New Roman" w:hAnsi="Times New Roman" w:cs="Times New Roman"/>
          <w:sz w:val="24"/>
          <w:szCs w:val="24"/>
        </w:rPr>
        <w:t xml:space="preserve"> </w:t>
      </w:r>
      <w:r w:rsidR="001A5889" w:rsidRPr="006B5CAD">
        <w:rPr>
          <w:rFonts w:ascii="Times New Roman" w:hAnsi="Times New Roman" w:cs="Times New Roman"/>
          <w:sz w:val="24"/>
          <w:szCs w:val="24"/>
        </w:rPr>
        <w:t>has partnered</w:t>
      </w:r>
      <w:r w:rsidR="00AC78C2" w:rsidRPr="006B5CAD">
        <w:rPr>
          <w:rFonts w:ascii="Times New Roman" w:hAnsi="Times New Roman" w:cs="Times New Roman"/>
          <w:sz w:val="24"/>
          <w:szCs w:val="24"/>
        </w:rPr>
        <w:t xml:space="preserve"> with</w:t>
      </w:r>
      <w:r w:rsidR="00F105CE" w:rsidRPr="006B5CAD">
        <w:rPr>
          <w:rFonts w:ascii="Times New Roman" w:hAnsi="Times New Roman" w:cs="Times New Roman"/>
          <w:sz w:val="24"/>
          <w:szCs w:val="24"/>
        </w:rPr>
        <w:t xml:space="preserve"> STEMM FIRE, a group focused </w:t>
      </w:r>
      <w:r w:rsidR="003D1C66" w:rsidRPr="006B5CAD">
        <w:rPr>
          <w:rFonts w:ascii="Times New Roman" w:hAnsi="Times New Roman" w:cs="Times New Roman"/>
          <w:sz w:val="24"/>
          <w:szCs w:val="24"/>
        </w:rPr>
        <w:t xml:space="preserve">on providing opportunities for rural students to learn about STEM careers. </w:t>
      </w:r>
      <w:r w:rsidR="00AC78C2" w:rsidRPr="006B5CAD">
        <w:rPr>
          <w:rFonts w:ascii="Times New Roman" w:hAnsi="Times New Roman" w:cs="Times New Roman"/>
          <w:sz w:val="24"/>
          <w:szCs w:val="24"/>
        </w:rPr>
        <w:t xml:space="preserve">The partnership has resulted in FHSU </w:t>
      </w:r>
      <w:r w:rsidR="00FE310B" w:rsidRPr="006B5CAD">
        <w:rPr>
          <w:rFonts w:ascii="Times New Roman" w:hAnsi="Times New Roman" w:cs="Times New Roman"/>
          <w:sz w:val="24"/>
          <w:szCs w:val="24"/>
        </w:rPr>
        <w:t xml:space="preserve">supporting a new effort called RAISE Kansas to continue the work </w:t>
      </w:r>
      <w:r w:rsidR="001063E3" w:rsidRPr="006B5CAD">
        <w:rPr>
          <w:rFonts w:ascii="Times New Roman" w:hAnsi="Times New Roman" w:cs="Times New Roman"/>
          <w:sz w:val="24"/>
          <w:szCs w:val="24"/>
        </w:rPr>
        <w:t xml:space="preserve">with </w:t>
      </w:r>
      <w:r w:rsidR="001F2A0D" w:rsidRPr="006B5CAD">
        <w:rPr>
          <w:rFonts w:ascii="Times New Roman" w:hAnsi="Times New Roman" w:cs="Times New Roman"/>
          <w:sz w:val="24"/>
          <w:szCs w:val="24"/>
        </w:rPr>
        <w:t xml:space="preserve">rural </w:t>
      </w:r>
      <w:r w:rsidR="001063E3" w:rsidRPr="006B5CAD">
        <w:rPr>
          <w:rFonts w:ascii="Times New Roman" w:hAnsi="Times New Roman" w:cs="Times New Roman"/>
          <w:sz w:val="24"/>
          <w:szCs w:val="24"/>
        </w:rPr>
        <w:t xml:space="preserve">school students on STEM Careers </w:t>
      </w:r>
      <w:r w:rsidR="00046E04" w:rsidRPr="006B5CAD">
        <w:rPr>
          <w:rFonts w:ascii="Times New Roman" w:hAnsi="Times New Roman" w:cs="Times New Roman"/>
          <w:sz w:val="24"/>
          <w:szCs w:val="24"/>
        </w:rPr>
        <w:t xml:space="preserve">and expand that work </w:t>
      </w:r>
      <w:r w:rsidR="00413F52" w:rsidRPr="006B5CAD">
        <w:rPr>
          <w:rFonts w:ascii="Times New Roman" w:hAnsi="Times New Roman" w:cs="Times New Roman"/>
          <w:sz w:val="24"/>
          <w:szCs w:val="24"/>
        </w:rPr>
        <w:t xml:space="preserve">to develop an </w:t>
      </w:r>
      <w:proofErr w:type="spellStart"/>
      <w:r w:rsidR="00D146F3" w:rsidRPr="006B5CAD">
        <w:rPr>
          <w:rFonts w:ascii="Times New Roman" w:hAnsi="Times New Roman" w:cs="Times New Roman"/>
          <w:sz w:val="24"/>
          <w:szCs w:val="24"/>
        </w:rPr>
        <w:t>Educonomy</w:t>
      </w:r>
      <w:proofErr w:type="spellEnd"/>
      <w:r w:rsidR="00D146F3" w:rsidRPr="006B5CAD">
        <w:rPr>
          <w:rFonts w:ascii="Times New Roman" w:hAnsi="Times New Roman" w:cs="Times New Roman"/>
          <w:sz w:val="24"/>
          <w:szCs w:val="24"/>
        </w:rPr>
        <w:t xml:space="preserve"> to </w:t>
      </w:r>
      <w:r w:rsidR="00CC44AC" w:rsidRPr="006B5CAD">
        <w:rPr>
          <w:rFonts w:ascii="Times New Roman" w:hAnsi="Times New Roman" w:cs="Times New Roman"/>
          <w:sz w:val="24"/>
          <w:szCs w:val="24"/>
        </w:rPr>
        <w:t>help</w:t>
      </w:r>
      <w:r w:rsidR="00D146F3" w:rsidRPr="006B5CAD">
        <w:rPr>
          <w:rFonts w:ascii="Times New Roman" w:hAnsi="Times New Roman" w:cs="Times New Roman"/>
          <w:sz w:val="24"/>
          <w:szCs w:val="24"/>
        </w:rPr>
        <w:t xml:space="preserve"> schools </w:t>
      </w:r>
      <w:r w:rsidR="00CC44AC" w:rsidRPr="006B5CAD">
        <w:rPr>
          <w:rFonts w:ascii="Times New Roman" w:hAnsi="Times New Roman" w:cs="Times New Roman"/>
          <w:sz w:val="24"/>
          <w:szCs w:val="24"/>
        </w:rPr>
        <w:t>be</w:t>
      </w:r>
      <w:r w:rsidR="00D146F3" w:rsidRPr="006B5CAD">
        <w:rPr>
          <w:rFonts w:ascii="Times New Roman" w:hAnsi="Times New Roman" w:cs="Times New Roman"/>
          <w:sz w:val="24"/>
          <w:szCs w:val="24"/>
        </w:rPr>
        <w:t xml:space="preserve"> </w:t>
      </w:r>
      <w:r w:rsidR="00CC44AC" w:rsidRPr="006B5CAD">
        <w:rPr>
          <w:rFonts w:ascii="Times New Roman" w:hAnsi="Times New Roman" w:cs="Times New Roman"/>
          <w:sz w:val="24"/>
          <w:szCs w:val="24"/>
        </w:rPr>
        <w:t xml:space="preserve">part of developing the </w:t>
      </w:r>
      <w:r w:rsidR="00D146F3" w:rsidRPr="006B5CAD">
        <w:rPr>
          <w:rFonts w:ascii="Times New Roman" w:hAnsi="Times New Roman" w:cs="Times New Roman"/>
          <w:sz w:val="24"/>
          <w:szCs w:val="24"/>
        </w:rPr>
        <w:t>local economy (</w:t>
      </w:r>
      <w:hyperlink r:id="rId10" w:history="1">
        <w:r w:rsidR="00FF3DB9" w:rsidRPr="006B5CAD">
          <w:rPr>
            <w:rStyle w:val="Hyperlink"/>
            <w:rFonts w:ascii="Times New Roman" w:hAnsi="Times New Roman" w:cs="Times New Roman"/>
            <w:sz w:val="24"/>
            <w:szCs w:val="24"/>
          </w:rPr>
          <w:t>https://www.fhsu.edu/smei/raise-kansas/</w:t>
        </w:r>
      </w:hyperlink>
      <w:r w:rsidR="00FD58DE" w:rsidRPr="006B5CAD">
        <w:rPr>
          <w:rFonts w:ascii="Times New Roman" w:hAnsi="Times New Roman" w:cs="Times New Roman"/>
          <w:sz w:val="24"/>
          <w:szCs w:val="24"/>
        </w:rPr>
        <w:t xml:space="preserve">). The description of these </w:t>
      </w:r>
      <w:r w:rsidR="005E090F" w:rsidRPr="006B5CAD">
        <w:rPr>
          <w:rFonts w:ascii="Times New Roman" w:hAnsi="Times New Roman" w:cs="Times New Roman"/>
          <w:sz w:val="24"/>
          <w:szCs w:val="24"/>
        </w:rPr>
        <w:t>is</w:t>
      </w:r>
      <w:r w:rsidR="00FD58DE" w:rsidRPr="006B5CAD">
        <w:rPr>
          <w:rFonts w:ascii="Times New Roman" w:hAnsi="Times New Roman" w:cs="Times New Roman"/>
          <w:sz w:val="24"/>
          <w:szCs w:val="24"/>
        </w:rPr>
        <w:t xml:space="preserve"> provided here as an example of our work</w:t>
      </w:r>
      <w:r w:rsidR="00FF3DB9" w:rsidRPr="006B5CAD">
        <w:rPr>
          <w:rFonts w:ascii="Times New Roman" w:hAnsi="Times New Roman" w:cs="Times New Roman"/>
          <w:sz w:val="24"/>
          <w:szCs w:val="24"/>
        </w:rPr>
        <w:t xml:space="preserve"> in rural communities. Also, and more specifically for WKCLE, the network created </w:t>
      </w:r>
      <w:r w:rsidR="006000CC" w:rsidRPr="006B5CAD">
        <w:rPr>
          <w:rFonts w:ascii="Times New Roman" w:hAnsi="Times New Roman" w:cs="Times New Roman"/>
          <w:sz w:val="24"/>
          <w:szCs w:val="24"/>
        </w:rPr>
        <w:t xml:space="preserve">with this work provides an opportunity to expand and enhance </w:t>
      </w:r>
      <w:r w:rsidR="00262710" w:rsidRPr="006B5CAD">
        <w:rPr>
          <w:rFonts w:ascii="Times New Roman" w:hAnsi="Times New Roman" w:cs="Times New Roman"/>
          <w:sz w:val="24"/>
          <w:szCs w:val="24"/>
        </w:rPr>
        <w:t xml:space="preserve">our literacy work by joint efforts with our STEM outreach and community </w:t>
      </w:r>
      <w:r w:rsidR="001868A2" w:rsidRPr="006B5CAD">
        <w:rPr>
          <w:rFonts w:ascii="Times New Roman" w:hAnsi="Times New Roman" w:cs="Times New Roman"/>
          <w:sz w:val="24"/>
          <w:szCs w:val="24"/>
        </w:rPr>
        <w:t>partners.</w:t>
      </w:r>
    </w:p>
    <w:p w14:paraId="1CB33081" w14:textId="5261F378" w:rsidR="00CF2543" w:rsidRPr="006B5CAD" w:rsidRDefault="00A310E3" w:rsidP="008A6D06">
      <w:pPr>
        <w:pStyle w:val="ListParagraph"/>
        <w:numPr>
          <w:ilvl w:val="0"/>
          <w:numId w:val="4"/>
        </w:numPr>
        <w:spacing w:line="240" w:lineRule="auto"/>
        <w:rPr>
          <w:rFonts w:ascii="Times New Roman" w:hAnsi="Times New Roman" w:cs="Times New Roman"/>
          <w:i/>
          <w:iCs/>
          <w:sz w:val="24"/>
          <w:szCs w:val="24"/>
        </w:rPr>
      </w:pPr>
      <w:r w:rsidRPr="006B5CAD">
        <w:rPr>
          <w:rFonts w:ascii="Times New Roman" w:hAnsi="Times New Roman" w:cs="Times New Roman"/>
          <w:i/>
          <w:iCs/>
          <w:sz w:val="24"/>
          <w:szCs w:val="24"/>
        </w:rPr>
        <w:t>Strong Field-Based Component for Preservice Elementary Teachers</w:t>
      </w:r>
      <w:r w:rsidR="007A2B03" w:rsidRPr="006B5CAD">
        <w:rPr>
          <w:rFonts w:ascii="Times New Roman" w:hAnsi="Times New Roman" w:cs="Times New Roman"/>
          <w:i/>
          <w:iCs/>
          <w:sz w:val="24"/>
          <w:szCs w:val="24"/>
        </w:rPr>
        <w:t xml:space="preserve"> Across the Region</w:t>
      </w:r>
    </w:p>
    <w:p w14:paraId="60BE8CFD" w14:textId="65FFFFBA" w:rsidR="00A310E3" w:rsidRPr="006B5CAD" w:rsidRDefault="007A2B03"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Our reported elementary majors at FHSU </w:t>
      </w:r>
      <w:r w:rsidR="00F05D26" w:rsidRPr="006B5CAD">
        <w:rPr>
          <w:rFonts w:ascii="Times New Roman" w:hAnsi="Times New Roman" w:cs="Times New Roman"/>
          <w:sz w:val="24"/>
          <w:szCs w:val="24"/>
        </w:rPr>
        <w:t xml:space="preserve">on a traditional pathway is 664. </w:t>
      </w:r>
      <w:r w:rsidR="00B06E29" w:rsidRPr="006B5CAD">
        <w:rPr>
          <w:rFonts w:ascii="Times New Roman" w:hAnsi="Times New Roman" w:cs="Times New Roman"/>
          <w:sz w:val="24"/>
          <w:szCs w:val="24"/>
        </w:rPr>
        <w:t xml:space="preserve">Of these </w:t>
      </w:r>
      <w:r w:rsidR="000F53E9" w:rsidRPr="006B5CAD">
        <w:rPr>
          <w:rFonts w:ascii="Times New Roman" w:hAnsi="Times New Roman" w:cs="Times New Roman"/>
          <w:sz w:val="24"/>
          <w:szCs w:val="24"/>
        </w:rPr>
        <w:t>one-</w:t>
      </w:r>
      <w:proofErr w:type="gramStart"/>
      <w:r w:rsidR="000F53E9" w:rsidRPr="006B5CAD">
        <w:rPr>
          <w:rFonts w:ascii="Times New Roman" w:hAnsi="Times New Roman" w:cs="Times New Roman"/>
          <w:sz w:val="24"/>
          <w:szCs w:val="24"/>
        </w:rPr>
        <w:t>third</w:t>
      </w:r>
      <w:proofErr w:type="gramEnd"/>
      <w:r w:rsidR="00B06E29" w:rsidRPr="006B5CAD">
        <w:rPr>
          <w:rFonts w:ascii="Times New Roman" w:hAnsi="Times New Roman" w:cs="Times New Roman"/>
          <w:sz w:val="24"/>
          <w:szCs w:val="24"/>
        </w:rPr>
        <w:t xml:space="preserve"> are in the face-to-face </w:t>
      </w:r>
      <w:r w:rsidR="000F5201" w:rsidRPr="006B5CAD">
        <w:rPr>
          <w:rFonts w:ascii="Times New Roman" w:hAnsi="Times New Roman" w:cs="Times New Roman"/>
          <w:sz w:val="24"/>
          <w:szCs w:val="24"/>
        </w:rPr>
        <w:t>program on campus, while two-thirds are considered to be virtual students</w:t>
      </w:r>
      <w:r w:rsidR="001868A2" w:rsidRPr="006B5CAD">
        <w:rPr>
          <w:rFonts w:ascii="Times New Roman" w:hAnsi="Times New Roman" w:cs="Times New Roman"/>
          <w:sz w:val="24"/>
          <w:szCs w:val="24"/>
        </w:rPr>
        <w:t xml:space="preserve"> </w:t>
      </w:r>
      <w:r w:rsidR="000F6453" w:rsidRPr="006B5CAD">
        <w:rPr>
          <w:rFonts w:ascii="Times New Roman" w:hAnsi="Times New Roman" w:cs="Times New Roman"/>
          <w:sz w:val="24"/>
          <w:szCs w:val="24"/>
        </w:rPr>
        <w:t>from</w:t>
      </w:r>
      <w:r w:rsidR="001868A2" w:rsidRPr="006B5CAD">
        <w:rPr>
          <w:rFonts w:ascii="Times New Roman" w:hAnsi="Times New Roman" w:cs="Times New Roman"/>
          <w:sz w:val="24"/>
          <w:szCs w:val="24"/>
        </w:rPr>
        <w:t xml:space="preserve"> across the state</w:t>
      </w:r>
      <w:r w:rsidR="000F6453" w:rsidRPr="006B5CAD">
        <w:rPr>
          <w:rFonts w:ascii="Times New Roman" w:hAnsi="Times New Roman" w:cs="Times New Roman"/>
          <w:sz w:val="24"/>
          <w:szCs w:val="24"/>
        </w:rPr>
        <w:t xml:space="preserve"> </w:t>
      </w:r>
      <w:r w:rsidR="00297713" w:rsidRPr="006B5CAD">
        <w:rPr>
          <w:rFonts w:ascii="Times New Roman" w:hAnsi="Times New Roman" w:cs="Times New Roman"/>
          <w:sz w:val="24"/>
          <w:szCs w:val="24"/>
        </w:rPr>
        <w:t>and country</w:t>
      </w:r>
      <w:r w:rsidR="000F5201" w:rsidRPr="006B5CAD">
        <w:rPr>
          <w:rFonts w:ascii="Times New Roman" w:hAnsi="Times New Roman" w:cs="Times New Roman"/>
          <w:sz w:val="24"/>
          <w:szCs w:val="24"/>
        </w:rPr>
        <w:t xml:space="preserve">. </w:t>
      </w:r>
      <w:r w:rsidR="004F516A" w:rsidRPr="006B5CAD">
        <w:rPr>
          <w:rFonts w:ascii="Times New Roman" w:hAnsi="Times New Roman" w:cs="Times New Roman"/>
          <w:sz w:val="24"/>
          <w:szCs w:val="24"/>
        </w:rPr>
        <w:t>Additionally,</w:t>
      </w:r>
      <w:r w:rsidR="00F05D26" w:rsidRPr="006B5CAD">
        <w:rPr>
          <w:rFonts w:ascii="Times New Roman" w:hAnsi="Times New Roman" w:cs="Times New Roman"/>
          <w:sz w:val="24"/>
          <w:szCs w:val="24"/>
        </w:rPr>
        <w:t xml:space="preserve"> we have </w:t>
      </w:r>
      <w:r w:rsidR="00D04EE7" w:rsidRPr="006B5CAD">
        <w:rPr>
          <w:rFonts w:ascii="Times New Roman" w:hAnsi="Times New Roman" w:cs="Times New Roman"/>
          <w:sz w:val="24"/>
          <w:szCs w:val="24"/>
        </w:rPr>
        <w:t>100 preservice elementary majors on alternate pathways such as the Elementary Transition to Teaching</w:t>
      </w:r>
      <w:r w:rsidR="000F5201" w:rsidRPr="006B5CAD">
        <w:rPr>
          <w:rFonts w:ascii="Times New Roman" w:hAnsi="Times New Roman" w:cs="Times New Roman"/>
          <w:sz w:val="24"/>
          <w:szCs w:val="24"/>
        </w:rPr>
        <w:t>, all of which are virtual</w:t>
      </w:r>
      <w:r w:rsidR="00D04EE7" w:rsidRPr="006B5CAD">
        <w:rPr>
          <w:rFonts w:ascii="Times New Roman" w:hAnsi="Times New Roman" w:cs="Times New Roman"/>
          <w:sz w:val="24"/>
          <w:szCs w:val="24"/>
        </w:rPr>
        <w:t>.</w:t>
      </w:r>
      <w:r w:rsidR="00B06E29" w:rsidRPr="006B5CAD">
        <w:rPr>
          <w:rFonts w:ascii="Times New Roman" w:hAnsi="Times New Roman" w:cs="Times New Roman"/>
          <w:sz w:val="24"/>
          <w:szCs w:val="24"/>
        </w:rPr>
        <w:t xml:space="preserve"> Some of these students are in the state approved Registered Teacher Apprenticeship program. </w:t>
      </w:r>
    </w:p>
    <w:p w14:paraId="3835F2AF" w14:textId="54AAECFF" w:rsidR="004F516A" w:rsidRPr="006B5CAD" w:rsidRDefault="004F516A"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All our elementary teacher candidates are prepared in the science of reading</w:t>
      </w:r>
      <w:r w:rsidR="008E6D17" w:rsidRPr="006B5CAD">
        <w:rPr>
          <w:rFonts w:ascii="Times New Roman" w:hAnsi="Times New Roman" w:cs="Times New Roman"/>
          <w:sz w:val="24"/>
          <w:szCs w:val="24"/>
        </w:rPr>
        <w:t xml:space="preserve"> (see section II)</w:t>
      </w:r>
      <w:r w:rsidR="00730466" w:rsidRPr="006B5CAD">
        <w:rPr>
          <w:rFonts w:ascii="Times New Roman" w:hAnsi="Times New Roman" w:cs="Times New Roman"/>
          <w:sz w:val="24"/>
          <w:szCs w:val="24"/>
        </w:rPr>
        <w:t xml:space="preserve"> with </w:t>
      </w:r>
      <w:r w:rsidR="0089615D" w:rsidRPr="006B5CAD">
        <w:rPr>
          <w:rFonts w:ascii="Times New Roman" w:hAnsi="Times New Roman" w:cs="Times New Roman"/>
          <w:sz w:val="24"/>
          <w:szCs w:val="24"/>
        </w:rPr>
        <w:t xml:space="preserve">over 90 hours of </w:t>
      </w:r>
      <w:r w:rsidR="0042677A" w:rsidRPr="006B5CAD">
        <w:rPr>
          <w:rFonts w:ascii="Times New Roman" w:hAnsi="Times New Roman" w:cs="Times New Roman"/>
          <w:sz w:val="24"/>
          <w:szCs w:val="24"/>
        </w:rPr>
        <w:t>field-based</w:t>
      </w:r>
      <w:r w:rsidR="0089615D" w:rsidRPr="006B5CAD">
        <w:rPr>
          <w:rFonts w:ascii="Times New Roman" w:hAnsi="Times New Roman" w:cs="Times New Roman"/>
          <w:sz w:val="24"/>
          <w:szCs w:val="24"/>
        </w:rPr>
        <w:t xml:space="preserve"> experiences and simulations built into the curriculum. </w:t>
      </w:r>
      <w:r w:rsidR="0042677A" w:rsidRPr="006B5CAD">
        <w:rPr>
          <w:rFonts w:ascii="Times New Roman" w:hAnsi="Times New Roman" w:cs="Times New Roman"/>
          <w:sz w:val="24"/>
          <w:szCs w:val="24"/>
        </w:rPr>
        <w:t>The face-to-face students</w:t>
      </w:r>
      <w:r w:rsidR="009B05FD" w:rsidRPr="006B5CAD">
        <w:rPr>
          <w:rFonts w:ascii="Times New Roman" w:hAnsi="Times New Roman" w:cs="Times New Roman"/>
          <w:sz w:val="24"/>
          <w:szCs w:val="24"/>
        </w:rPr>
        <w:t xml:space="preserve"> are fortunate to have direct experiences in schools through our developing Professional Development School relationship with USD 489</w:t>
      </w:r>
      <w:r w:rsidR="009610B5" w:rsidRPr="006B5CAD">
        <w:rPr>
          <w:rFonts w:ascii="Times New Roman" w:hAnsi="Times New Roman" w:cs="Times New Roman"/>
          <w:sz w:val="24"/>
          <w:szCs w:val="24"/>
        </w:rPr>
        <w:t>.</w:t>
      </w:r>
      <w:r w:rsidR="009B05FD" w:rsidRPr="006B5CAD">
        <w:rPr>
          <w:rFonts w:ascii="Times New Roman" w:hAnsi="Times New Roman" w:cs="Times New Roman"/>
          <w:sz w:val="24"/>
          <w:szCs w:val="24"/>
        </w:rPr>
        <w:t xml:space="preserve"> </w:t>
      </w:r>
      <w:r w:rsidR="009610B5" w:rsidRPr="006B5CAD">
        <w:rPr>
          <w:rFonts w:ascii="Times New Roman" w:hAnsi="Times New Roman" w:cs="Times New Roman"/>
          <w:sz w:val="24"/>
          <w:szCs w:val="24"/>
        </w:rPr>
        <w:t>O</w:t>
      </w:r>
      <w:r w:rsidR="009B05FD" w:rsidRPr="006B5CAD">
        <w:rPr>
          <w:rFonts w:ascii="Times New Roman" w:hAnsi="Times New Roman" w:cs="Times New Roman"/>
          <w:sz w:val="24"/>
          <w:szCs w:val="24"/>
        </w:rPr>
        <w:t>ur virtual students</w:t>
      </w:r>
      <w:r w:rsidR="009610B5" w:rsidRPr="006B5CAD">
        <w:rPr>
          <w:rFonts w:ascii="Times New Roman" w:hAnsi="Times New Roman" w:cs="Times New Roman"/>
          <w:sz w:val="24"/>
          <w:szCs w:val="24"/>
        </w:rPr>
        <w:t xml:space="preserve"> have an equivalent experience where feedback is </w:t>
      </w:r>
      <w:r w:rsidR="00AE7D42" w:rsidRPr="006B5CAD">
        <w:rPr>
          <w:rFonts w:ascii="Times New Roman" w:hAnsi="Times New Roman" w:cs="Times New Roman"/>
          <w:sz w:val="24"/>
          <w:szCs w:val="24"/>
        </w:rPr>
        <w:t>provided</w:t>
      </w:r>
      <w:r w:rsidR="009B05FD" w:rsidRPr="006B5CAD">
        <w:rPr>
          <w:rFonts w:ascii="Times New Roman" w:hAnsi="Times New Roman" w:cs="Times New Roman"/>
          <w:sz w:val="24"/>
          <w:szCs w:val="24"/>
        </w:rPr>
        <w:t xml:space="preserve"> </w:t>
      </w:r>
      <w:r w:rsidR="00AE7D42" w:rsidRPr="006B5CAD">
        <w:rPr>
          <w:rFonts w:ascii="Times New Roman" w:hAnsi="Times New Roman" w:cs="Times New Roman"/>
          <w:sz w:val="24"/>
          <w:szCs w:val="24"/>
        </w:rPr>
        <w:t>on</w:t>
      </w:r>
      <w:r w:rsidR="009B05FD" w:rsidRPr="006B5CAD">
        <w:rPr>
          <w:rFonts w:ascii="Times New Roman" w:hAnsi="Times New Roman" w:cs="Times New Roman"/>
          <w:sz w:val="24"/>
          <w:szCs w:val="24"/>
        </w:rPr>
        <w:t xml:space="preserve"> video</w:t>
      </w:r>
      <w:r w:rsidR="00AE7D42" w:rsidRPr="006B5CAD">
        <w:rPr>
          <w:rFonts w:ascii="Times New Roman" w:hAnsi="Times New Roman" w:cs="Times New Roman"/>
          <w:sz w:val="24"/>
          <w:szCs w:val="24"/>
        </w:rPr>
        <w:t xml:space="preserve"> recordings</w:t>
      </w:r>
      <w:r w:rsidR="00CF29D7" w:rsidRPr="006B5CAD">
        <w:rPr>
          <w:rFonts w:ascii="Times New Roman" w:hAnsi="Times New Roman" w:cs="Times New Roman"/>
          <w:sz w:val="24"/>
          <w:szCs w:val="24"/>
        </w:rPr>
        <w:t xml:space="preserve"> that the students produce</w:t>
      </w:r>
      <w:r w:rsidR="007E1CC8" w:rsidRPr="006B5CAD">
        <w:rPr>
          <w:rFonts w:ascii="Times New Roman" w:hAnsi="Times New Roman" w:cs="Times New Roman"/>
          <w:sz w:val="24"/>
          <w:szCs w:val="24"/>
        </w:rPr>
        <w:t>.</w:t>
      </w:r>
      <w:r w:rsidR="0089615D" w:rsidRPr="006B5CAD">
        <w:rPr>
          <w:rFonts w:ascii="Times New Roman" w:hAnsi="Times New Roman" w:cs="Times New Roman"/>
          <w:sz w:val="24"/>
          <w:szCs w:val="24"/>
        </w:rPr>
        <w:t xml:space="preserve"> </w:t>
      </w:r>
      <w:r w:rsidR="0016487C" w:rsidRPr="006B5CAD">
        <w:rPr>
          <w:rFonts w:ascii="Times New Roman" w:hAnsi="Times New Roman" w:cs="Times New Roman"/>
          <w:sz w:val="24"/>
          <w:szCs w:val="24"/>
        </w:rPr>
        <w:t xml:space="preserve">WKCLE provides </w:t>
      </w:r>
      <w:r w:rsidR="005E090F" w:rsidRPr="006B5CAD">
        <w:rPr>
          <w:rFonts w:ascii="Times New Roman" w:hAnsi="Times New Roman" w:cs="Times New Roman"/>
          <w:sz w:val="24"/>
          <w:szCs w:val="24"/>
        </w:rPr>
        <w:t>an</w:t>
      </w:r>
      <w:r w:rsidR="0016487C" w:rsidRPr="006B5CAD">
        <w:rPr>
          <w:rFonts w:ascii="Times New Roman" w:hAnsi="Times New Roman" w:cs="Times New Roman"/>
          <w:sz w:val="24"/>
          <w:szCs w:val="24"/>
        </w:rPr>
        <w:t xml:space="preserve"> opportunity to enhance</w:t>
      </w:r>
      <w:r w:rsidR="00CF29D7" w:rsidRPr="006B5CAD">
        <w:rPr>
          <w:rFonts w:ascii="Times New Roman" w:hAnsi="Times New Roman" w:cs="Times New Roman"/>
          <w:sz w:val="24"/>
          <w:szCs w:val="24"/>
        </w:rPr>
        <w:t xml:space="preserve"> the virtual students field experiences</w:t>
      </w:r>
      <w:r w:rsidR="00F44E57" w:rsidRPr="006B5CAD">
        <w:rPr>
          <w:rFonts w:ascii="Times New Roman" w:hAnsi="Times New Roman" w:cs="Times New Roman"/>
          <w:sz w:val="24"/>
          <w:szCs w:val="24"/>
        </w:rPr>
        <w:t xml:space="preserve"> through the distributed support of the network </w:t>
      </w:r>
      <w:r w:rsidR="003B2CE6" w:rsidRPr="006B5CAD">
        <w:rPr>
          <w:rFonts w:ascii="Times New Roman" w:hAnsi="Times New Roman" w:cs="Times New Roman"/>
          <w:sz w:val="24"/>
          <w:szCs w:val="24"/>
        </w:rPr>
        <w:t>to be developed by</w:t>
      </w:r>
      <w:r w:rsidR="00A3252E" w:rsidRPr="006B5CAD">
        <w:rPr>
          <w:rFonts w:ascii="Times New Roman" w:hAnsi="Times New Roman" w:cs="Times New Roman"/>
          <w:sz w:val="24"/>
          <w:szCs w:val="24"/>
        </w:rPr>
        <w:t xml:space="preserve"> WKCLE.</w:t>
      </w:r>
      <w:r w:rsidR="004E1937" w:rsidRPr="006B5CAD">
        <w:rPr>
          <w:rFonts w:ascii="Times New Roman" w:hAnsi="Times New Roman" w:cs="Times New Roman"/>
          <w:sz w:val="24"/>
          <w:szCs w:val="24"/>
        </w:rPr>
        <w:t xml:space="preserve"> </w:t>
      </w:r>
      <w:r w:rsidR="00A3252E" w:rsidRPr="006B5CAD">
        <w:rPr>
          <w:rFonts w:ascii="Times New Roman" w:hAnsi="Times New Roman" w:cs="Times New Roman"/>
          <w:sz w:val="24"/>
          <w:szCs w:val="24"/>
        </w:rPr>
        <w:t>Anecdotal data and purposefully collected data</w:t>
      </w:r>
      <w:r w:rsidR="004E1937" w:rsidRPr="006B5CAD">
        <w:rPr>
          <w:rFonts w:ascii="Times New Roman" w:hAnsi="Times New Roman" w:cs="Times New Roman"/>
          <w:sz w:val="24"/>
          <w:szCs w:val="24"/>
        </w:rPr>
        <w:t xml:space="preserve"> indicates </w:t>
      </w:r>
      <w:r w:rsidR="00664009" w:rsidRPr="006B5CAD">
        <w:rPr>
          <w:rFonts w:ascii="Times New Roman" w:hAnsi="Times New Roman" w:cs="Times New Roman"/>
          <w:sz w:val="24"/>
          <w:szCs w:val="24"/>
        </w:rPr>
        <w:t xml:space="preserve">our students are making a difference in literacy </w:t>
      </w:r>
      <w:r w:rsidR="00A8232C" w:rsidRPr="006B5CAD">
        <w:rPr>
          <w:rFonts w:ascii="Times New Roman" w:hAnsi="Times New Roman" w:cs="Times New Roman"/>
          <w:sz w:val="24"/>
          <w:szCs w:val="24"/>
        </w:rPr>
        <w:t>in</w:t>
      </w:r>
      <w:r w:rsidR="00664009" w:rsidRPr="006B5CAD">
        <w:rPr>
          <w:rFonts w:ascii="Times New Roman" w:hAnsi="Times New Roman" w:cs="Times New Roman"/>
          <w:sz w:val="24"/>
          <w:szCs w:val="24"/>
        </w:rPr>
        <w:t xml:space="preserve"> the schools </w:t>
      </w:r>
      <w:r w:rsidR="00A8232C" w:rsidRPr="006B5CAD">
        <w:rPr>
          <w:rFonts w:ascii="Times New Roman" w:hAnsi="Times New Roman" w:cs="Times New Roman"/>
          <w:sz w:val="24"/>
          <w:szCs w:val="24"/>
        </w:rPr>
        <w:t xml:space="preserve">where </w:t>
      </w:r>
      <w:r w:rsidR="00664009" w:rsidRPr="006B5CAD">
        <w:rPr>
          <w:rFonts w:ascii="Times New Roman" w:hAnsi="Times New Roman" w:cs="Times New Roman"/>
          <w:sz w:val="24"/>
          <w:szCs w:val="24"/>
        </w:rPr>
        <w:t xml:space="preserve">they are </w:t>
      </w:r>
      <w:r w:rsidR="00C52F45" w:rsidRPr="006B5CAD">
        <w:rPr>
          <w:rFonts w:ascii="Times New Roman" w:hAnsi="Times New Roman" w:cs="Times New Roman"/>
          <w:sz w:val="24"/>
          <w:szCs w:val="24"/>
        </w:rPr>
        <w:t>placed</w:t>
      </w:r>
      <w:r w:rsidR="001C5984" w:rsidRPr="006B5CAD">
        <w:rPr>
          <w:rFonts w:ascii="Times New Roman" w:hAnsi="Times New Roman" w:cs="Times New Roman"/>
          <w:sz w:val="24"/>
          <w:szCs w:val="24"/>
        </w:rPr>
        <w:t xml:space="preserve">, due to </w:t>
      </w:r>
      <w:r w:rsidR="00A8232C" w:rsidRPr="006B5CAD">
        <w:rPr>
          <w:rFonts w:ascii="Times New Roman" w:hAnsi="Times New Roman" w:cs="Times New Roman"/>
          <w:sz w:val="24"/>
          <w:szCs w:val="24"/>
        </w:rPr>
        <w:t>our</w:t>
      </w:r>
      <w:r w:rsidR="001C5984" w:rsidRPr="006B5CAD">
        <w:rPr>
          <w:rFonts w:ascii="Times New Roman" w:hAnsi="Times New Roman" w:cs="Times New Roman"/>
          <w:sz w:val="24"/>
          <w:szCs w:val="24"/>
        </w:rPr>
        <w:t xml:space="preserve"> strong curriculum (refer to section II)</w:t>
      </w:r>
      <w:r w:rsidR="00A8232C" w:rsidRPr="006B5CAD">
        <w:rPr>
          <w:rFonts w:ascii="Times New Roman" w:hAnsi="Times New Roman" w:cs="Times New Roman"/>
          <w:sz w:val="24"/>
          <w:szCs w:val="24"/>
        </w:rPr>
        <w:t>.</w:t>
      </w:r>
      <w:r w:rsidR="001C5984" w:rsidRPr="006B5CAD">
        <w:rPr>
          <w:rFonts w:ascii="Times New Roman" w:hAnsi="Times New Roman" w:cs="Times New Roman"/>
          <w:sz w:val="24"/>
          <w:szCs w:val="24"/>
        </w:rPr>
        <w:t xml:space="preserve"> </w:t>
      </w:r>
      <w:r w:rsidR="00A8232C" w:rsidRPr="006B5CAD">
        <w:rPr>
          <w:rFonts w:ascii="Times New Roman" w:hAnsi="Times New Roman" w:cs="Times New Roman"/>
          <w:sz w:val="24"/>
          <w:szCs w:val="24"/>
        </w:rPr>
        <w:t xml:space="preserve">We </w:t>
      </w:r>
      <w:r w:rsidR="006824EC" w:rsidRPr="006B5CAD">
        <w:rPr>
          <w:rFonts w:ascii="Times New Roman" w:hAnsi="Times New Roman" w:cs="Times New Roman"/>
          <w:sz w:val="24"/>
          <w:szCs w:val="24"/>
        </w:rPr>
        <w:t>genuinely believe</w:t>
      </w:r>
      <w:r w:rsidR="001C5984" w:rsidRPr="006B5CAD">
        <w:rPr>
          <w:rFonts w:ascii="Times New Roman" w:hAnsi="Times New Roman" w:cs="Times New Roman"/>
          <w:sz w:val="24"/>
          <w:szCs w:val="24"/>
        </w:rPr>
        <w:t xml:space="preserve"> our plans for WKCLE will </w:t>
      </w:r>
      <w:r w:rsidR="00942150" w:rsidRPr="006B5CAD">
        <w:rPr>
          <w:rFonts w:ascii="Times New Roman" w:hAnsi="Times New Roman" w:cs="Times New Roman"/>
          <w:sz w:val="24"/>
          <w:szCs w:val="24"/>
        </w:rPr>
        <w:t xml:space="preserve">enhance </w:t>
      </w:r>
      <w:r w:rsidR="00A8232C" w:rsidRPr="006B5CAD">
        <w:rPr>
          <w:rFonts w:ascii="Times New Roman" w:hAnsi="Times New Roman" w:cs="Times New Roman"/>
          <w:sz w:val="24"/>
          <w:szCs w:val="24"/>
        </w:rPr>
        <w:t>the preservice teacher experience</w:t>
      </w:r>
      <w:r w:rsidR="00942150" w:rsidRPr="006B5CAD">
        <w:rPr>
          <w:rFonts w:ascii="Times New Roman" w:hAnsi="Times New Roman" w:cs="Times New Roman"/>
          <w:sz w:val="24"/>
          <w:szCs w:val="24"/>
        </w:rPr>
        <w:t xml:space="preserve">. As this project </w:t>
      </w:r>
      <w:r w:rsidR="00C52F45" w:rsidRPr="006B5CAD">
        <w:rPr>
          <w:rFonts w:ascii="Times New Roman" w:hAnsi="Times New Roman" w:cs="Times New Roman"/>
          <w:sz w:val="24"/>
          <w:szCs w:val="24"/>
        </w:rPr>
        <w:t>develops,</w:t>
      </w:r>
      <w:r w:rsidR="00942150" w:rsidRPr="006B5CAD">
        <w:rPr>
          <w:rFonts w:ascii="Times New Roman" w:hAnsi="Times New Roman" w:cs="Times New Roman"/>
          <w:sz w:val="24"/>
          <w:szCs w:val="24"/>
        </w:rPr>
        <w:t xml:space="preserve"> we hope to coordinate this effort with Newman University. </w:t>
      </w:r>
      <w:r w:rsidR="00A34E5F" w:rsidRPr="006B5CAD">
        <w:rPr>
          <w:rFonts w:ascii="Times New Roman" w:hAnsi="Times New Roman" w:cs="Times New Roman"/>
          <w:sz w:val="24"/>
          <w:szCs w:val="24"/>
        </w:rPr>
        <w:t>Discussions</w:t>
      </w:r>
      <w:r w:rsidR="00942150" w:rsidRPr="006B5CAD">
        <w:rPr>
          <w:rFonts w:ascii="Times New Roman" w:hAnsi="Times New Roman" w:cs="Times New Roman"/>
          <w:sz w:val="24"/>
          <w:szCs w:val="24"/>
        </w:rPr>
        <w:t xml:space="preserve"> were initiated as part of this </w:t>
      </w:r>
      <w:r w:rsidR="00602400" w:rsidRPr="006B5CAD">
        <w:rPr>
          <w:rFonts w:ascii="Times New Roman" w:hAnsi="Times New Roman" w:cs="Times New Roman"/>
          <w:sz w:val="24"/>
          <w:szCs w:val="24"/>
        </w:rPr>
        <w:t xml:space="preserve">proposal, but it was determined that this should be deferred </w:t>
      </w:r>
      <w:r w:rsidR="0060321B" w:rsidRPr="006B5CAD">
        <w:rPr>
          <w:rFonts w:ascii="Times New Roman" w:hAnsi="Times New Roman" w:cs="Times New Roman"/>
          <w:sz w:val="24"/>
          <w:szCs w:val="24"/>
        </w:rPr>
        <w:t>at the current time</w:t>
      </w:r>
      <w:r w:rsidR="00602400" w:rsidRPr="006B5CAD">
        <w:rPr>
          <w:rFonts w:ascii="Times New Roman" w:hAnsi="Times New Roman" w:cs="Times New Roman"/>
          <w:sz w:val="24"/>
          <w:szCs w:val="24"/>
        </w:rPr>
        <w:t>.</w:t>
      </w:r>
    </w:p>
    <w:p w14:paraId="4713BCF5" w14:textId="348C9FA1" w:rsidR="00A34E5F" w:rsidRPr="006B5CAD" w:rsidRDefault="009A3263" w:rsidP="008A6D06">
      <w:pPr>
        <w:pStyle w:val="ListParagraph"/>
        <w:numPr>
          <w:ilvl w:val="0"/>
          <w:numId w:val="4"/>
        </w:numPr>
        <w:spacing w:line="240" w:lineRule="auto"/>
        <w:rPr>
          <w:rFonts w:ascii="Times New Roman" w:hAnsi="Times New Roman" w:cs="Times New Roman"/>
          <w:i/>
          <w:iCs/>
          <w:sz w:val="24"/>
          <w:szCs w:val="24"/>
        </w:rPr>
      </w:pPr>
      <w:r w:rsidRPr="006B5CAD">
        <w:rPr>
          <w:rFonts w:ascii="Times New Roman" w:hAnsi="Times New Roman" w:cs="Times New Roman"/>
          <w:i/>
          <w:iCs/>
          <w:sz w:val="24"/>
          <w:szCs w:val="24"/>
        </w:rPr>
        <w:t>Teacher Vacancies in School Board District #5</w:t>
      </w:r>
    </w:p>
    <w:p w14:paraId="3015502A" w14:textId="1BD404FD" w:rsidR="009A3263" w:rsidRPr="006B5CAD" w:rsidRDefault="009A3263"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The </w:t>
      </w:r>
      <w:r w:rsidR="0060321B" w:rsidRPr="006B5CAD">
        <w:rPr>
          <w:rFonts w:ascii="Times New Roman" w:hAnsi="Times New Roman" w:cs="Times New Roman"/>
          <w:sz w:val="24"/>
          <w:szCs w:val="24"/>
        </w:rPr>
        <w:t xml:space="preserve">KSDE </w:t>
      </w:r>
      <w:r w:rsidRPr="006B5CAD">
        <w:rPr>
          <w:rFonts w:ascii="Times New Roman" w:hAnsi="Times New Roman" w:cs="Times New Roman"/>
          <w:sz w:val="24"/>
          <w:szCs w:val="24"/>
        </w:rPr>
        <w:t xml:space="preserve">fall vacancy report </w:t>
      </w:r>
      <w:r w:rsidR="00763EA6" w:rsidRPr="006B5CAD">
        <w:rPr>
          <w:rFonts w:ascii="Times New Roman" w:hAnsi="Times New Roman" w:cs="Times New Roman"/>
          <w:sz w:val="24"/>
          <w:szCs w:val="24"/>
        </w:rPr>
        <w:t xml:space="preserve">for 2024 was recently presented at the state school board meeting. District #5, which is primarily located in catchment area 1, had </w:t>
      </w:r>
      <w:r w:rsidR="00362865" w:rsidRPr="006B5CAD">
        <w:rPr>
          <w:rFonts w:ascii="Times New Roman" w:hAnsi="Times New Roman" w:cs="Times New Roman"/>
          <w:sz w:val="24"/>
          <w:szCs w:val="24"/>
        </w:rPr>
        <w:t>the greatest number of teacher vacancies in the state. Three of the greatest vacancies</w:t>
      </w:r>
      <w:r w:rsidR="00C91D63" w:rsidRPr="006B5CAD">
        <w:rPr>
          <w:rFonts w:ascii="Times New Roman" w:hAnsi="Times New Roman" w:cs="Times New Roman"/>
          <w:sz w:val="24"/>
          <w:szCs w:val="24"/>
        </w:rPr>
        <w:t xml:space="preserve"> by subject</w:t>
      </w:r>
      <w:r w:rsidR="00362865" w:rsidRPr="006B5CAD">
        <w:rPr>
          <w:rFonts w:ascii="Times New Roman" w:hAnsi="Times New Roman" w:cs="Times New Roman"/>
          <w:sz w:val="24"/>
          <w:szCs w:val="24"/>
        </w:rPr>
        <w:t xml:space="preserve"> in the district were Elementary (205), SPED (108), and ELA (47). </w:t>
      </w:r>
      <w:r w:rsidR="00347BA4" w:rsidRPr="006B5CAD">
        <w:rPr>
          <w:rFonts w:ascii="Times New Roman" w:hAnsi="Times New Roman" w:cs="Times New Roman"/>
          <w:sz w:val="24"/>
          <w:szCs w:val="24"/>
        </w:rPr>
        <w:t xml:space="preserve">Because these </w:t>
      </w:r>
      <w:r w:rsidR="00C57B24" w:rsidRPr="006B5CAD">
        <w:rPr>
          <w:rFonts w:ascii="Times New Roman" w:hAnsi="Times New Roman" w:cs="Times New Roman"/>
          <w:sz w:val="24"/>
          <w:szCs w:val="24"/>
        </w:rPr>
        <w:t xml:space="preserve">teachers </w:t>
      </w:r>
      <w:proofErr w:type="gramStart"/>
      <w:r w:rsidR="00C57B24" w:rsidRPr="006B5CAD">
        <w:rPr>
          <w:rFonts w:ascii="Times New Roman" w:hAnsi="Times New Roman" w:cs="Times New Roman"/>
          <w:sz w:val="24"/>
          <w:szCs w:val="24"/>
        </w:rPr>
        <w:t>essential</w:t>
      </w:r>
      <w:proofErr w:type="gramEnd"/>
      <w:r w:rsidR="00C57B24" w:rsidRPr="006B5CAD">
        <w:rPr>
          <w:rFonts w:ascii="Times New Roman" w:hAnsi="Times New Roman" w:cs="Times New Roman"/>
          <w:sz w:val="24"/>
          <w:szCs w:val="24"/>
        </w:rPr>
        <w:t xml:space="preserve"> for literacy</w:t>
      </w:r>
      <w:r w:rsidR="00347BA4" w:rsidRPr="006B5CAD">
        <w:rPr>
          <w:rFonts w:ascii="Times New Roman" w:hAnsi="Times New Roman" w:cs="Times New Roman"/>
          <w:sz w:val="24"/>
          <w:szCs w:val="24"/>
        </w:rPr>
        <w:t>, this is a critical problem.</w:t>
      </w:r>
      <w:r w:rsidR="00C57B24" w:rsidRPr="006B5CAD">
        <w:rPr>
          <w:rFonts w:ascii="Times New Roman" w:hAnsi="Times New Roman" w:cs="Times New Roman"/>
          <w:sz w:val="24"/>
          <w:szCs w:val="24"/>
        </w:rPr>
        <w:t xml:space="preserve"> WKCLE is essential to help close the gap through </w:t>
      </w:r>
      <w:r w:rsidR="00C91D63" w:rsidRPr="006B5CAD">
        <w:rPr>
          <w:rFonts w:ascii="Times New Roman" w:hAnsi="Times New Roman" w:cs="Times New Roman"/>
          <w:sz w:val="24"/>
          <w:szCs w:val="24"/>
        </w:rPr>
        <w:t xml:space="preserve">the </w:t>
      </w:r>
      <w:r w:rsidR="00C57B24" w:rsidRPr="006B5CAD">
        <w:rPr>
          <w:rFonts w:ascii="Times New Roman" w:hAnsi="Times New Roman" w:cs="Times New Roman"/>
          <w:sz w:val="24"/>
          <w:szCs w:val="24"/>
        </w:rPr>
        <w:t xml:space="preserve">network of services that it can provide through </w:t>
      </w:r>
      <w:r w:rsidR="00A342E0" w:rsidRPr="006B5CAD">
        <w:rPr>
          <w:rFonts w:ascii="Times New Roman" w:hAnsi="Times New Roman" w:cs="Times New Roman"/>
          <w:sz w:val="24"/>
          <w:szCs w:val="24"/>
        </w:rPr>
        <w:t>community-based</w:t>
      </w:r>
      <w:r w:rsidR="00C57B24" w:rsidRPr="006B5CAD">
        <w:rPr>
          <w:rFonts w:ascii="Times New Roman" w:hAnsi="Times New Roman" w:cs="Times New Roman"/>
          <w:sz w:val="24"/>
          <w:szCs w:val="24"/>
        </w:rPr>
        <w:t xml:space="preserve"> help, traveling literacy van, service centers, and virtual</w:t>
      </w:r>
      <w:r w:rsidR="00C91D63" w:rsidRPr="006B5CAD">
        <w:rPr>
          <w:rFonts w:ascii="Times New Roman" w:hAnsi="Times New Roman" w:cs="Times New Roman"/>
          <w:sz w:val="24"/>
          <w:szCs w:val="24"/>
        </w:rPr>
        <w:t xml:space="preserve"> </w:t>
      </w:r>
      <w:r w:rsidR="00E8732B" w:rsidRPr="006B5CAD">
        <w:rPr>
          <w:rFonts w:ascii="Times New Roman" w:hAnsi="Times New Roman" w:cs="Times New Roman"/>
          <w:sz w:val="24"/>
          <w:szCs w:val="24"/>
        </w:rPr>
        <w:t>opportunities</w:t>
      </w:r>
      <w:r w:rsidR="00C91D63" w:rsidRPr="006B5CAD">
        <w:rPr>
          <w:rFonts w:ascii="Times New Roman" w:hAnsi="Times New Roman" w:cs="Times New Roman"/>
          <w:sz w:val="24"/>
          <w:szCs w:val="24"/>
        </w:rPr>
        <w:t xml:space="preserve"> for tutoring, coaching, and assessment</w:t>
      </w:r>
      <w:r w:rsidR="00C57B24" w:rsidRPr="006B5CAD">
        <w:rPr>
          <w:rFonts w:ascii="Times New Roman" w:hAnsi="Times New Roman" w:cs="Times New Roman"/>
          <w:sz w:val="24"/>
          <w:szCs w:val="24"/>
        </w:rPr>
        <w:t>. WKCLE will develop a network for this underserved section of our state.</w:t>
      </w:r>
    </w:p>
    <w:p w14:paraId="20E9FEDA" w14:textId="71110364" w:rsidR="00C57B24" w:rsidRPr="006B5CAD" w:rsidRDefault="00C57B24" w:rsidP="008A6D06">
      <w:pPr>
        <w:pStyle w:val="ListParagraph"/>
        <w:numPr>
          <w:ilvl w:val="0"/>
          <w:numId w:val="4"/>
        </w:numPr>
        <w:spacing w:line="240" w:lineRule="auto"/>
        <w:rPr>
          <w:rFonts w:ascii="Times New Roman" w:hAnsi="Times New Roman" w:cs="Times New Roman"/>
          <w:i/>
          <w:iCs/>
          <w:sz w:val="24"/>
          <w:szCs w:val="24"/>
        </w:rPr>
      </w:pPr>
      <w:r w:rsidRPr="006B5CAD">
        <w:rPr>
          <w:rFonts w:ascii="Times New Roman" w:hAnsi="Times New Roman" w:cs="Times New Roman"/>
          <w:i/>
          <w:iCs/>
          <w:sz w:val="24"/>
          <w:szCs w:val="24"/>
        </w:rPr>
        <w:t>Resources and External Assistance Needed</w:t>
      </w:r>
    </w:p>
    <w:p w14:paraId="099D5452" w14:textId="3A99DDB7" w:rsidR="00C57B24" w:rsidRPr="006B5CAD" w:rsidRDefault="00A342E0"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During the development phase of this </w:t>
      </w:r>
      <w:r w:rsidR="00AD7E2C" w:rsidRPr="006B5CAD">
        <w:rPr>
          <w:rFonts w:ascii="Times New Roman" w:hAnsi="Times New Roman" w:cs="Times New Roman"/>
          <w:sz w:val="24"/>
          <w:szCs w:val="24"/>
        </w:rPr>
        <w:t>project,</w:t>
      </w:r>
      <w:r w:rsidRPr="006B5CAD">
        <w:rPr>
          <w:rFonts w:ascii="Times New Roman" w:hAnsi="Times New Roman" w:cs="Times New Roman"/>
          <w:sz w:val="24"/>
          <w:szCs w:val="24"/>
        </w:rPr>
        <w:t xml:space="preserve"> we reached out to special education cooperatives, school districts, met with area superintendents as a group, and had an individual conversation with one district </w:t>
      </w:r>
      <w:r w:rsidR="00C45F9A" w:rsidRPr="006B5CAD">
        <w:rPr>
          <w:rFonts w:ascii="Times New Roman" w:hAnsi="Times New Roman" w:cs="Times New Roman"/>
          <w:sz w:val="24"/>
          <w:szCs w:val="24"/>
        </w:rPr>
        <w:t xml:space="preserve">(see SUP2) as an initial needs assessment. What was found was </w:t>
      </w:r>
      <w:r w:rsidR="00FB6A99" w:rsidRPr="006B5CAD">
        <w:rPr>
          <w:rFonts w:ascii="Times New Roman" w:hAnsi="Times New Roman" w:cs="Times New Roman"/>
          <w:sz w:val="24"/>
          <w:szCs w:val="24"/>
        </w:rPr>
        <w:t>not what</w:t>
      </w:r>
      <w:r w:rsidR="00C45F9A" w:rsidRPr="006B5CAD">
        <w:rPr>
          <w:rFonts w:ascii="Times New Roman" w:hAnsi="Times New Roman" w:cs="Times New Roman"/>
          <w:sz w:val="24"/>
          <w:szCs w:val="24"/>
        </w:rPr>
        <w:t xml:space="preserve"> was expected. While there are </w:t>
      </w:r>
      <w:r w:rsidR="00186762" w:rsidRPr="006B5CAD">
        <w:rPr>
          <w:rFonts w:ascii="Times New Roman" w:hAnsi="Times New Roman" w:cs="Times New Roman"/>
          <w:sz w:val="24"/>
          <w:szCs w:val="24"/>
        </w:rPr>
        <w:t>small</w:t>
      </w:r>
      <w:r w:rsidR="00C45F9A" w:rsidRPr="006B5CAD">
        <w:rPr>
          <w:rFonts w:ascii="Times New Roman" w:hAnsi="Times New Roman" w:cs="Times New Roman"/>
          <w:sz w:val="24"/>
          <w:szCs w:val="24"/>
        </w:rPr>
        <w:t xml:space="preserve"> districts with few</w:t>
      </w:r>
      <w:r w:rsidR="003D4634" w:rsidRPr="006B5CAD">
        <w:rPr>
          <w:rFonts w:ascii="Times New Roman" w:hAnsi="Times New Roman" w:cs="Times New Roman"/>
          <w:sz w:val="24"/>
          <w:szCs w:val="24"/>
        </w:rPr>
        <w:t>er</w:t>
      </w:r>
      <w:r w:rsidR="00C45F9A" w:rsidRPr="006B5CAD">
        <w:rPr>
          <w:rFonts w:ascii="Times New Roman" w:hAnsi="Times New Roman" w:cs="Times New Roman"/>
          <w:sz w:val="24"/>
          <w:szCs w:val="24"/>
        </w:rPr>
        <w:t xml:space="preserve"> resources that still </w:t>
      </w:r>
      <w:r w:rsidR="003D4634" w:rsidRPr="006B5CAD">
        <w:rPr>
          <w:rFonts w:ascii="Times New Roman" w:hAnsi="Times New Roman" w:cs="Times New Roman"/>
          <w:sz w:val="24"/>
          <w:szCs w:val="24"/>
        </w:rPr>
        <w:t>request</w:t>
      </w:r>
      <w:r w:rsidR="00C45F9A" w:rsidRPr="006B5CAD">
        <w:rPr>
          <w:rFonts w:ascii="Times New Roman" w:hAnsi="Times New Roman" w:cs="Times New Roman"/>
          <w:sz w:val="24"/>
          <w:szCs w:val="24"/>
        </w:rPr>
        <w:t xml:space="preserve"> basic and essential </w:t>
      </w:r>
      <w:r w:rsidR="00C45F9A" w:rsidRPr="006B5CAD">
        <w:rPr>
          <w:rFonts w:ascii="Times New Roman" w:hAnsi="Times New Roman" w:cs="Times New Roman"/>
          <w:sz w:val="24"/>
          <w:szCs w:val="24"/>
        </w:rPr>
        <w:lastRenderedPageBreak/>
        <w:t xml:space="preserve">training </w:t>
      </w:r>
      <w:r w:rsidR="00D8601E" w:rsidRPr="006B5CAD">
        <w:rPr>
          <w:rFonts w:ascii="Times New Roman" w:hAnsi="Times New Roman" w:cs="Times New Roman"/>
          <w:sz w:val="24"/>
          <w:szCs w:val="24"/>
        </w:rPr>
        <w:t>f</w:t>
      </w:r>
      <w:r w:rsidR="003D4634" w:rsidRPr="006B5CAD">
        <w:rPr>
          <w:rFonts w:ascii="Times New Roman" w:hAnsi="Times New Roman" w:cs="Times New Roman"/>
          <w:sz w:val="24"/>
          <w:szCs w:val="24"/>
        </w:rPr>
        <w:t xml:space="preserve">rom </w:t>
      </w:r>
      <w:r w:rsidR="00C45F9A" w:rsidRPr="006B5CAD">
        <w:rPr>
          <w:rFonts w:ascii="Times New Roman" w:hAnsi="Times New Roman" w:cs="Times New Roman"/>
          <w:sz w:val="24"/>
          <w:szCs w:val="24"/>
        </w:rPr>
        <w:t>FHSU</w:t>
      </w:r>
      <w:r w:rsidR="0095547B" w:rsidRPr="006B5CAD">
        <w:rPr>
          <w:rFonts w:ascii="Times New Roman" w:hAnsi="Times New Roman" w:cs="Times New Roman"/>
          <w:sz w:val="24"/>
          <w:szCs w:val="24"/>
        </w:rPr>
        <w:t>,</w:t>
      </w:r>
      <w:r w:rsidR="00C45F9A" w:rsidRPr="006B5CAD">
        <w:rPr>
          <w:rFonts w:ascii="Times New Roman" w:hAnsi="Times New Roman" w:cs="Times New Roman"/>
          <w:sz w:val="24"/>
          <w:szCs w:val="24"/>
        </w:rPr>
        <w:t xml:space="preserve"> </w:t>
      </w:r>
      <w:r w:rsidR="0095547B" w:rsidRPr="006B5CAD">
        <w:rPr>
          <w:rFonts w:ascii="Times New Roman" w:hAnsi="Times New Roman" w:cs="Times New Roman"/>
          <w:sz w:val="24"/>
          <w:szCs w:val="24"/>
        </w:rPr>
        <w:t xml:space="preserve">specifically </w:t>
      </w:r>
      <w:r w:rsidR="00C45F9A" w:rsidRPr="006B5CAD">
        <w:rPr>
          <w:rFonts w:ascii="Times New Roman" w:hAnsi="Times New Roman" w:cs="Times New Roman"/>
          <w:sz w:val="24"/>
          <w:szCs w:val="24"/>
        </w:rPr>
        <w:t>LETRS or the graduate micro-credential</w:t>
      </w:r>
      <w:r w:rsidR="0095547B" w:rsidRPr="006B5CAD">
        <w:rPr>
          <w:rFonts w:ascii="Times New Roman" w:hAnsi="Times New Roman" w:cs="Times New Roman"/>
          <w:sz w:val="24"/>
          <w:szCs w:val="24"/>
        </w:rPr>
        <w:t>s</w:t>
      </w:r>
      <w:r w:rsidR="00C45F9A" w:rsidRPr="006B5CAD">
        <w:rPr>
          <w:rFonts w:ascii="Times New Roman" w:hAnsi="Times New Roman" w:cs="Times New Roman"/>
          <w:sz w:val="24"/>
          <w:szCs w:val="24"/>
        </w:rPr>
        <w:t xml:space="preserve"> under development, it was not the leading request. Some districts were asking for a LETRS 2.0 – that is professional development to extend the initial training, others were needing assistance in adapting o</w:t>
      </w:r>
      <w:r w:rsidR="006C27AE" w:rsidRPr="006B5CAD">
        <w:rPr>
          <w:rFonts w:ascii="Times New Roman" w:hAnsi="Times New Roman" w:cs="Times New Roman"/>
          <w:sz w:val="24"/>
          <w:szCs w:val="24"/>
        </w:rPr>
        <w:t>r</w:t>
      </w:r>
      <w:r w:rsidR="00C45F9A" w:rsidRPr="006B5CAD">
        <w:rPr>
          <w:rFonts w:ascii="Times New Roman" w:hAnsi="Times New Roman" w:cs="Times New Roman"/>
          <w:sz w:val="24"/>
          <w:szCs w:val="24"/>
        </w:rPr>
        <w:t xml:space="preserve"> developing literacy materials for English language learners (ELL) as the demographics of the school was outpacing curriculum development and implementation. </w:t>
      </w:r>
      <w:r w:rsidR="00D8601E" w:rsidRPr="006B5CAD">
        <w:rPr>
          <w:rFonts w:ascii="Times New Roman" w:hAnsi="Times New Roman" w:cs="Times New Roman"/>
          <w:sz w:val="24"/>
          <w:szCs w:val="24"/>
        </w:rPr>
        <w:t xml:space="preserve">There was also a request to develop a </w:t>
      </w:r>
      <w:r w:rsidR="00064308" w:rsidRPr="006B5CAD">
        <w:rPr>
          <w:rFonts w:ascii="Times New Roman" w:hAnsi="Times New Roman" w:cs="Times New Roman"/>
          <w:sz w:val="24"/>
          <w:szCs w:val="24"/>
        </w:rPr>
        <w:t>“</w:t>
      </w:r>
      <w:r w:rsidR="00D8601E" w:rsidRPr="006B5CAD">
        <w:rPr>
          <w:rFonts w:ascii="Times New Roman" w:hAnsi="Times New Roman" w:cs="Times New Roman"/>
          <w:sz w:val="24"/>
          <w:szCs w:val="24"/>
        </w:rPr>
        <w:t>LETRS Lite</w:t>
      </w:r>
      <w:r w:rsidR="00064308" w:rsidRPr="006B5CAD">
        <w:rPr>
          <w:rFonts w:ascii="Times New Roman" w:hAnsi="Times New Roman" w:cs="Times New Roman"/>
          <w:sz w:val="24"/>
          <w:szCs w:val="24"/>
        </w:rPr>
        <w:t>”</w:t>
      </w:r>
      <w:r w:rsidR="00D8601E" w:rsidRPr="006B5CAD">
        <w:rPr>
          <w:rFonts w:ascii="Times New Roman" w:hAnsi="Times New Roman" w:cs="Times New Roman"/>
          <w:sz w:val="24"/>
          <w:szCs w:val="24"/>
        </w:rPr>
        <w:t xml:space="preserve"> program for middle school teachers and discipline specific </w:t>
      </w:r>
      <w:r w:rsidR="00064308" w:rsidRPr="006B5CAD">
        <w:rPr>
          <w:rFonts w:ascii="Times New Roman" w:hAnsi="Times New Roman" w:cs="Times New Roman"/>
          <w:sz w:val="24"/>
          <w:szCs w:val="24"/>
        </w:rPr>
        <w:t xml:space="preserve">training for non-ELA high school teachers. </w:t>
      </w:r>
      <w:r w:rsidR="00B96C01" w:rsidRPr="006B5CAD">
        <w:rPr>
          <w:rFonts w:ascii="Times New Roman" w:hAnsi="Times New Roman" w:cs="Times New Roman"/>
          <w:sz w:val="24"/>
          <w:szCs w:val="24"/>
        </w:rPr>
        <w:t xml:space="preserve">The most significant finding, and one that will be a major effort of our work, was a need for community assistance to </w:t>
      </w:r>
      <w:r w:rsidR="00140652" w:rsidRPr="006B5CAD">
        <w:rPr>
          <w:rFonts w:ascii="Times New Roman" w:hAnsi="Times New Roman" w:cs="Times New Roman"/>
          <w:sz w:val="24"/>
          <w:szCs w:val="24"/>
        </w:rPr>
        <w:t>work with parents on being part of the literacy solution and providing community awareness of the importance of literacy</w:t>
      </w:r>
      <w:r w:rsidR="006F74B3" w:rsidRPr="006B5CAD">
        <w:rPr>
          <w:rFonts w:ascii="Times New Roman" w:hAnsi="Times New Roman" w:cs="Times New Roman"/>
          <w:sz w:val="24"/>
          <w:szCs w:val="24"/>
        </w:rPr>
        <w:t xml:space="preserve"> and how to become part of the solution</w:t>
      </w:r>
      <w:r w:rsidR="00140652" w:rsidRPr="006B5CAD">
        <w:rPr>
          <w:rFonts w:ascii="Times New Roman" w:hAnsi="Times New Roman" w:cs="Times New Roman"/>
          <w:sz w:val="24"/>
          <w:szCs w:val="24"/>
        </w:rPr>
        <w:t xml:space="preserve">. </w:t>
      </w:r>
    </w:p>
    <w:p w14:paraId="5FE37078" w14:textId="4DFC256B" w:rsidR="00140652" w:rsidRPr="006B5CAD" w:rsidRDefault="00E105D9"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FHSU has some of this started, </w:t>
      </w:r>
      <w:r w:rsidR="00A80542" w:rsidRPr="006B5CAD">
        <w:rPr>
          <w:rFonts w:ascii="Times New Roman" w:hAnsi="Times New Roman" w:cs="Times New Roman"/>
          <w:sz w:val="24"/>
          <w:szCs w:val="24"/>
        </w:rPr>
        <w:t>and</w:t>
      </w:r>
      <w:r w:rsidRPr="006B5CAD">
        <w:rPr>
          <w:rFonts w:ascii="Times New Roman" w:hAnsi="Times New Roman" w:cs="Times New Roman"/>
          <w:sz w:val="24"/>
          <w:szCs w:val="24"/>
        </w:rPr>
        <w:t xml:space="preserve"> will be expanded </w:t>
      </w:r>
      <w:proofErr w:type="gramStart"/>
      <w:r w:rsidRPr="006B5CAD">
        <w:rPr>
          <w:rFonts w:ascii="Times New Roman" w:hAnsi="Times New Roman" w:cs="Times New Roman"/>
          <w:sz w:val="24"/>
          <w:szCs w:val="24"/>
        </w:rPr>
        <w:t>in</w:t>
      </w:r>
      <w:proofErr w:type="gramEnd"/>
      <w:r w:rsidRPr="006B5CAD">
        <w:rPr>
          <w:rFonts w:ascii="Times New Roman" w:hAnsi="Times New Roman" w:cs="Times New Roman"/>
          <w:sz w:val="24"/>
          <w:szCs w:val="24"/>
        </w:rPr>
        <w:t xml:space="preserve"> </w:t>
      </w:r>
      <w:r w:rsidR="005E090F" w:rsidRPr="006B5CAD">
        <w:rPr>
          <w:rFonts w:ascii="Times New Roman" w:hAnsi="Times New Roman" w:cs="Times New Roman"/>
          <w:sz w:val="24"/>
          <w:szCs w:val="24"/>
        </w:rPr>
        <w:t>sections</w:t>
      </w:r>
      <w:r w:rsidRPr="006B5CAD">
        <w:rPr>
          <w:rFonts w:ascii="Times New Roman" w:hAnsi="Times New Roman" w:cs="Times New Roman"/>
          <w:sz w:val="24"/>
          <w:szCs w:val="24"/>
        </w:rPr>
        <w:t xml:space="preserve"> III and V, but it </w:t>
      </w:r>
      <w:r w:rsidR="00047E61" w:rsidRPr="006B5CAD">
        <w:rPr>
          <w:rFonts w:ascii="Times New Roman" w:hAnsi="Times New Roman" w:cs="Times New Roman"/>
          <w:sz w:val="24"/>
          <w:szCs w:val="24"/>
        </w:rPr>
        <w:t xml:space="preserve">is limited to </w:t>
      </w:r>
      <w:r w:rsidR="00CA6590" w:rsidRPr="006B5CAD">
        <w:rPr>
          <w:rFonts w:ascii="Times New Roman" w:hAnsi="Times New Roman" w:cs="Times New Roman"/>
          <w:sz w:val="24"/>
          <w:szCs w:val="24"/>
        </w:rPr>
        <w:t xml:space="preserve">the </w:t>
      </w:r>
      <w:r w:rsidR="00047E61" w:rsidRPr="006B5CAD">
        <w:rPr>
          <w:rFonts w:ascii="Times New Roman" w:hAnsi="Times New Roman" w:cs="Times New Roman"/>
          <w:sz w:val="24"/>
          <w:szCs w:val="24"/>
        </w:rPr>
        <w:t xml:space="preserve">Hays area, and </w:t>
      </w:r>
      <w:r w:rsidR="002A2C95" w:rsidRPr="006B5CAD">
        <w:rPr>
          <w:rFonts w:ascii="Times New Roman" w:hAnsi="Times New Roman" w:cs="Times New Roman"/>
          <w:sz w:val="24"/>
          <w:szCs w:val="24"/>
        </w:rPr>
        <w:t>virtual requests by</w:t>
      </w:r>
      <w:r w:rsidR="00047E61" w:rsidRPr="006B5CAD">
        <w:rPr>
          <w:rFonts w:ascii="Times New Roman" w:hAnsi="Times New Roman" w:cs="Times New Roman"/>
          <w:sz w:val="24"/>
          <w:szCs w:val="24"/>
        </w:rPr>
        <w:t xml:space="preserve"> our graduates. WKCLE </w:t>
      </w:r>
      <w:r w:rsidR="00E759EF" w:rsidRPr="006B5CAD">
        <w:rPr>
          <w:rFonts w:ascii="Times New Roman" w:hAnsi="Times New Roman" w:cs="Times New Roman"/>
          <w:sz w:val="24"/>
          <w:szCs w:val="24"/>
        </w:rPr>
        <w:t>will</w:t>
      </w:r>
      <w:r w:rsidR="00047E61" w:rsidRPr="006B5CAD">
        <w:rPr>
          <w:rFonts w:ascii="Times New Roman" w:hAnsi="Times New Roman" w:cs="Times New Roman"/>
          <w:sz w:val="24"/>
          <w:szCs w:val="24"/>
        </w:rPr>
        <w:t xml:space="preserve"> provide the opportunity to </w:t>
      </w:r>
      <w:r w:rsidR="007831E1" w:rsidRPr="006B5CAD">
        <w:rPr>
          <w:rFonts w:ascii="Times New Roman" w:hAnsi="Times New Roman" w:cs="Times New Roman"/>
          <w:sz w:val="24"/>
          <w:szCs w:val="24"/>
        </w:rPr>
        <w:t xml:space="preserve">develop a coherent and consistent approach through the network to be created across the catchment area and provide the resources to expand </w:t>
      </w:r>
      <w:r w:rsidR="009636AD" w:rsidRPr="006B5CAD">
        <w:rPr>
          <w:rFonts w:ascii="Times New Roman" w:hAnsi="Times New Roman" w:cs="Times New Roman"/>
          <w:sz w:val="24"/>
          <w:szCs w:val="24"/>
        </w:rPr>
        <w:t>and enhance our current work.</w:t>
      </w:r>
      <w:r w:rsidR="007831E1" w:rsidRPr="006B5CAD">
        <w:rPr>
          <w:rFonts w:ascii="Times New Roman" w:hAnsi="Times New Roman" w:cs="Times New Roman"/>
          <w:sz w:val="24"/>
          <w:szCs w:val="24"/>
        </w:rPr>
        <w:t xml:space="preserve"> </w:t>
      </w:r>
    </w:p>
    <w:p w14:paraId="6E0390FC" w14:textId="7BDC9C0D" w:rsidR="00021675" w:rsidRPr="006B5CAD" w:rsidRDefault="00021675"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It should be noted that our Reading Specialist</w:t>
      </w:r>
      <w:r w:rsidR="00A80542" w:rsidRPr="006B5CAD">
        <w:rPr>
          <w:rFonts w:ascii="Times New Roman" w:hAnsi="Times New Roman" w:cs="Times New Roman"/>
          <w:sz w:val="24"/>
          <w:szCs w:val="24"/>
        </w:rPr>
        <w:t xml:space="preserve"> professor</w:t>
      </w:r>
      <w:r w:rsidRPr="006B5CAD">
        <w:rPr>
          <w:rFonts w:ascii="Times New Roman" w:hAnsi="Times New Roman" w:cs="Times New Roman"/>
          <w:sz w:val="24"/>
          <w:szCs w:val="24"/>
        </w:rPr>
        <w:t>, Dr. Carrie Tholstrup is meeting with a district on the 29</w:t>
      </w:r>
      <w:r w:rsidRPr="006B5CAD">
        <w:rPr>
          <w:rFonts w:ascii="Times New Roman" w:hAnsi="Times New Roman" w:cs="Times New Roman"/>
          <w:sz w:val="24"/>
          <w:szCs w:val="24"/>
          <w:vertAlign w:val="superscript"/>
        </w:rPr>
        <w:t>th</w:t>
      </w:r>
      <w:r w:rsidRPr="006B5CAD">
        <w:rPr>
          <w:rFonts w:ascii="Times New Roman" w:hAnsi="Times New Roman" w:cs="Times New Roman"/>
          <w:sz w:val="24"/>
          <w:szCs w:val="24"/>
        </w:rPr>
        <w:t xml:space="preserve"> of October to look at professional development for middle and high school </w:t>
      </w:r>
      <w:r w:rsidR="005F14D7" w:rsidRPr="006B5CAD">
        <w:rPr>
          <w:rFonts w:ascii="Times New Roman" w:hAnsi="Times New Roman" w:cs="Times New Roman"/>
          <w:sz w:val="24"/>
          <w:szCs w:val="24"/>
        </w:rPr>
        <w:t>teachers and</w:t>
      </w:r>
      <w:r w:rsidRPr="006B5CAD">
        <w:rPr>
          <w:rFonts w:ascii="Times New Roman" w:hAnsi="Times New Roman" w:cs="Times New Roman"/>
          <w:sz w:val="24"/>
          <w:szCs w:val="24"/>
        </w:rPr>
        <w:t xml:space="preserve"> explore what is wanted for a “LETRS Lite” training. This is work, in the future, that will </w:t>
      </w:r>
      <w:r w:rsidR="005F14D7" w:rsidRPr="006B5CAD">
        <w:rPr>
          <w:rFonts w:ascii="Times New Roman" w:hAnsi="Times New Roman" w:cs="Times New Roman"/>
          <w:sz w:val="24"/>
          <w:szCs w:val="24"/>
        </w:rPr>
        <w:t>fall to WKCLE to coordinate and identify faculty with the skills to respond to requests.</w:t>
      </w:r>
      <w:r w:rsidR="00A91124" w:rsidRPr="006B5CAD">
        <w:rPr>
          <w:rFonts w:ascii="Times New Roman" w:hAnsi="Times New Roman" w:cs="Times New Roman"/>
          <w:sz w:val="24"/>
          <w:szCs w:val="24"/>
        </w:rPr>
        <w:t xml:space="preserve"> This work builds on </w:t>
      </w:r>
      <w:r w:rsidR="00082BCC" w:rsidRPr="006B5CAD">
        <w:rPr>
          <w:rFonts w:ascii="Times New Roman" w:hAnsi="Times New Roman" w:cs="Times New Roman"/>
          <w:sz w:val="24"/>
          <w:szCs w:val="24"/>
        </w:rPr>
        <w:t>workshops she has developed and delivered to school districts and teachers across the region.</w:t>
      </w:r>
    </w:p>
    <w:p w14:paraId="739EC383" w14:textId="11E9E20D" w:rsidR="008A6D06" w:rsidRPr="006B5CAD" w:rsidRDefault="008A6D06" w:rsidP="00254A25">
      <w:pPr>
        <w:pStyle w:val="ListParagraph"/>
        <w:numPr>
          <w:ilvl w:val="0"/>
          <w:numId w:val="3"/>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Vision for the WKCLE</w:t>
      </w:r>
    </w:p>
    <w:p w14:paraId="002D7034" w14:textId="7E583D87" w:rsidR="00F05ED6" w:rsidRPr="006B5CAD" w:rsidRDefault="006A13A7"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FHSU COE</w:t>
      </w:r>
      <w:r w:rsidR="00065121" w:rsidRPr="006B5CAD">
        <w:rPr>
          <w:rFonts w:ascii="Times New Roman" w:hAnsi="Times New Roman" w:cs="Times New Roman"/>
          <w:sz w:val="24"/>
          <w:szCs w:val="24"/>
        </w:rPr>
        <w:t xml:space="preserve"> is proposing to create the Western Kansas Center for Literacy Excellence</w:t>
      </w:r>
      <w:r w:rsidR="004E0235" w:rsidRPr="006B5CAD">
        <w:rPr>
          <w:rFonts w:ascii="Times New Roman" w:hAnsi="Times New Roman" w:cs="Times New Roman"/>
          <w:sz w:val="24"/>
          <w:szCs w:val="24"/>
        </w:rPr>
        <w:t xml:space="preserve"> (WKCLE)</w:t>
      </w:r>
      <w:r w:rsidR="0045056B" w:rsidRPr="006B5CAD">
        <w:rPr>
          <w:rFonts w:ascii="Times New Roman" w:hAnsi="Times New Roman" w:cs="Times New Roman"/>
          <w:sz w:val="24"/>
          <w:szCs w:val="24"/>
        </w:rPr>
        <w:t xml:space="preserve"> for </w:t>
      </w:r>
      <w:r w:rsidR="00E8205B" w:rsidRPr="006B5CAD">
        <w:rPr>
          <w:rFonts w:ascii="Times New Roman" w:hAnsi="Times New Roman" w:cs="Times New Roman"/>
          <w:sz w:val="24"/>
          <w:szCs w:val="24"/>
        </w:rPr>
        <w:t xml:space="preserve">catchment area 1 located </w:t>
      </w:r>
      <w:r w:rsidR="00C23008" w:rsidRPr="006B5CAD">
        <w:rPr>
          <w:rFonts w:ascii="Times New Roman" w:hAnsi="Times New Roman" w:cs="Times New Roman"/>
          <w:sz w:val="24"/>
          <w:szCs w:val="24"/>
        </w:rPr>
        <w:t>in the western third of the state.</w:t>
      </w:r>
      <w:r w:rsidR="00CC3DDE" w:rsidRPr="006B5CAD">
        <w:rPr>
          <w:rFonts w:ascii="Times New Roman" w:hAnsi="Times New Roman" w:cs="Times New Roman"/>
          <w:sz w:val="24"/>
          <w:szCs w:val="24"/>
        </w:rPr>
        <w:t xml:space="preserve"> </w:t>
      </w:r>
      <w:r w:rsidR="00953741" w:rsidRPr="006B5CAD">
        <w:rPr>
          <w:rFonts w:ascii="Times New Roman" w:hAnsi="Times New Roman" w:cs="Times New Roman"/>
          <w:sz w:val="24"/>
          <w:szCs w:val="24"/>
        </w:rPr>
        <w:t xml:space="preserve">The catchment area for </w:t>
      </w:r>
      <w:r w:rsidR="00AD25AC" w:rsidRPr="006B5CAD">
        <w:rPr>
          <w:rFonts w:ascii="Times New Roman" w:hAnsi="Times New Roman" w:cs="Times New Roman"/>
          <w:sz w:val="24"/>
          <w:szCs w:val="24"/>
        </w:rPr>
        <w:t xml:space="preserve">WKCLE is extensive – </w:t>
      </w:r>
      <w:r w:rsidR="00FB6A99" w:rsidRPr="006B5CAD">
        <w:rPr>
          <w:rFonts w:ascii="Times New Roman" w:hAnsi="Times New Roman" w:cs="Times New Roman"/>
          <w:sz w:val="24"/>
          <w:szCs w:val="24"/>
        </w:rPr>
        <w:t>33,000</w:t>
      </w:r>
      <w:r w:rsidR="00AD25AC" w:rsidRPr="006B5CAD">
        <w:rPr>
          <w:rFonts w:ascii="Times New Roman" w:hAnsi="Times New Roman" w:cs="Times New Roman"/>
          <w:sz w:val="24"/>
          <w:szCs w:val="24"/>
        </w:rPr>
        <w:t xml:space="preserve"> square miles</w:t>
      </w:r>
      <w:r w:rsidR="00080AE3" w:rsidRPr="006B5CAD">
        <w:rPr>
          <w:rFonts w:ascii="Times New Roman" w:hAnsi="Times New Roman" w:cs="Times New Roman"/>
          <w:sz w:val="24"/>
          <w:szCs w:val="24"/>
        </w:rPr>
        <w:t xml:space="preserve">, </w:t>
      </w:r>
      <w:r w:rsidR="004E3BE1" w:rsidRPr="006B5CAD">
        <w:rPr>
          <w:rFonts w:ascii="Times New Roman" w:hAnsi="Times New Roman" w:cs="Times New Roman"/>
          <w:sz w:val="24"/>
          <w:szCs w:val="24"/>
        </w:rPr>
        <w:t>with a</w:t>
      </w:r>
      <w:r w:rsidR="00080AE3" w:rsidRPr="006B5CAD">
        <w:rPr>
          <w:rFonts w:ascii="Times New Roman" w:hAnsi="Times New Roman" w:cs="Times New Roman"/>
          <w:sz w:val="24"/>
          <w:szCs w:val="24"/>
        </w:rPr>
        <w:t xml:space="preserve"> </w:t>
      </w:r>
      <w:r w:rsidR="00D8219A" w:rsidRPr="006B5CAD">
        <w:rPr>
          <w:rFonts w:ascii="Times New Roman" w:hAnsi="Times New Roman" w:cs="Times New Roman"/>
          <w:sz w:val="24"/>
          <w:szCs w:val="24"/>
        </w:rPr>
        <w:t>round-trip</w:t>
      </w:r>
      <w:r w:rsidR="00910896" w:rsidRPr="006B5CAD">
        <w:rPr>
          <w:rFonts w:ascii="Times New Roman" w:hAnsi="Times New Roman" w:cs="Times New Roman"/>
          <w:sz w:val="24"/>
          <w:szCs w:val="24"/>
        </w:rPr>
        <w:t xml:space="preserve"> driving distance from Hays to each school district coming to approximately 22,000 mile</w:t>
      </w:r>
      <w:r w:rsidR="009128D2" w:rsidRPr="006B5CAD">
        <w:rPr>
          <w:rFonts w:ascii="Times New Roman" w:hAnsi="Times New Roman" w:cs="Times New Roman"/>
          <w:sz w:val="24"/>
          <w:szCs w:val="24"/>
        </w:rPr>
        <w:t>s.</w:t>
      </w:r>
      <w:r w:rsidR="00236D03" w:rsidRPr="006B5CAD">
        <w:rPr>
          <w:rFonts w:ascii="Times New Roman" w:hAnsi="Times New Roman" w:cs="Times New Roman"/>
          <w:sz w:val="24"/>
          <w:szCs w:val="24"/>
        </w:rPr>
        <w:t xml:space="preserve"> </w:t>
      </w:r>
      <w:r w:rsidR="00192C3E" w:rsidRPr="006B5CAD">
        <w:rPr>
          <w:rFonts w:ascii="Times New Roman" w:hAnsi="Times New Roman" w:cs="Times New Roman"/>
          <w:sz w:val="24"/>
          <w:szCs w:val="24"/>
        </w:rPr>
        <w:t xml:space="preserve">At the outset </w:t>
      </w:r>
      <w:r w:rsidR="000E5F4B" w:rsidRPr="006B5CAD">
        <w:rPr>
          <w:rFonts w:ascii="Times New Roman" w:hAnsi="Times New Roman" w:cs="Times New Roman"/>
          <w:sz w:val="24"/>
          <w:szCs w:val="24"/>
        </w:rPr>
        <w:t xml:space="preserve">of </w:t>
      </w:r>
      <w:r w:rsidR="00192C3E" w:rsidRPr="006B5CAD">
        <w:rPr>
          <w:rFonts w:ascii="Times New Roman" w:hAnsi="Times New Roman" w:cs="Times New Roman"/>
          <w:sz w:val="24"/>
          <w:szCs w:val="24"/>
        </w:rPr>
        <w:t>this initiative, we realized that the idea of a single center is not practical. Rather, the vision we have is to create a network of partnerships</w:t>
      </w:r>
      <w:r w:rsidR="00F00EE8" w:rsidRPr="006B5CAD">
        <w:rPr>
          <w:rFonts w:ascii="Times New Roman" w:hAnsi="Times New Roman" w:cs="Times New Roman"/>
          <w:sz w:val="24"/>
          <w:szCs w:val="24"/>
        </w:rPr>
        <w:t xml:space="preserve">, virtual opportunities for </w:t>
      </w:r>
      <w:r w:rsidR="00506A25" w:rsidRPr="006B5CAD">
        <w:rPr>
          <w:rFonts w:ascii="Times New Roman" w:hAnsi="Times New Roman" w:cs="Times New Roman"/>
          <w:sz w:val="24"/>
          <w:szCs w:val="24"/>
        </w:rPr>
        <w:t xml:space="preserve">literacy, community-based programs across the catchment area, </w:t>
      </w:r>
      <w:r w:rsidR="00F41309" w:rsidRPr="006B5CAD">
        <w:rPr>
          <w:rFonts w:ascii="Times New Roman" w:hAnsi="Times New Roman" w:cs="Times New Roman"/>
          <w:sz w:val="24"/>
          <w:szCs w:val="24"/>
        </w:rPr>
        <w:t xml:space="preserve">traveling literacy van for isolated communities, and </w:t>
      </w:r>
      <w:r w:rsidR="00381229" w:rsidRPr="006B5CAD">
        <w:rPr>
          <w:rFonts w:ascii="Times New Roman" w:hAnsi="Times New Roman" w:cs="Times New Roman"/>
          <w:sz w:val="24"/>
          <w:szCs w:val="24"/>
        </w:rPr>
        <w:t xml:space="preserve">a planned expansion for a branch </w:t>
      </w:r>
      <w:r w:rsidR="00E24070" w:rsidRPr="006B5CAD">
        <w:rPr>
          <w:rFonts w:ascii="Times New Roman" w:hAnsi="Times New Roman" w:cs="Times New Roman"/>
          <w:sz w:val="24"/>
          <w:szCs w:val="24"/>
        </w:rPr>
        <w:t>office</w:t>
      </w:r>
      <w:r w:rsidR="001F6985" w:rsidRPr="006B5CAD">
        <w:rPr>
          <w:rFonts w:ascii="Times New Roman" w:hAnsi="Times New Roman" w:cs="Times New Roman"/>
          <w:sz w:val="24"/>
          <w:szCs w:val="24"/>
        </w:rPr>
        <w:t xml:space="preserve"> in the southwestern section of WKCLE</w:t>
      </w:r>
      <w:r w:rsidR="00381229" w:rsidRPr="006B5CAD">
        <w:rPr>
          <w:rFonts w:ascii="Times New Roman" w:hAnsi="Times New Roman" w:cs="Times New Roman"/>
          <w:sz w:val="24"/>
          <w:szCs w:val="24"/>
        </w:rPr>
        <w:t>. The plan is for an extensive network to</w:t>
      </w:r>
      <w:r w:rsidR="00236D03" w:rsidRPr="006B5CAD">
        <w:rPr>
          <w:rFonts w:ascii="Times New Roman" w:hAnsi="Times New Roman" w:cs="Times New Roman"/>
          <w:sz w:val="24"/>
          <w:szCs w:val="24"/>
        </w:rPr>
        <w:t xml:space="preserve"> </w:t>
      </w:r>
      <w:r w:rsidR="00B1284F" w:rsidRPr="006B5CAD">
        <w:rPr>
          <w:rFonts w:ascii="Times New Roman" w:hAnsi="Times New Roman" w:cs="Times New Roman"/>
          <w:sz w:val="24"/>
          <w:szCs w:val="24"/>
        </w:rPr>
        <w:t xml:space="preserve">provide the identified services </w:t>
      </w:r>
      <w:r w:rsidR="001D3CEB" w:rsidRPr="006B5CAD">
        <w:rPr>
          <w:rFonts w:ascii="Times New Roman" w:hAnsi="Times New Roman" w:cs="Times New Roman"/>
          <w:sz w:val="24"/>
          <w:szCs w:val="24"/>
        </w:rPr>
        <w:t>in SB 438</w:t>
      </w:r>
      <w:r w:rsidR="00381229" w:rsidRPr="006B5CAD">
        <w:rPr>
          <w:rFonts w:ascii="Times New Roman" w:hAnsi="Times New Roman" w:cs="Times New Roman"/>
          <w:sz w:val="24"/>
          <w:szCs w:val="24"/>
        </w:rPr>
        <w:t>.</w:t>
      </w:r>
      <w:r w:rsidR="00236D03" w:rsidRPr="006B5CAD">
        <w:rPr>
          <w:rFonts w:ascii="Times New Roman" w:hAnsi="Times New Roman" w:cs="Times New Roman"/>
          <w:sz w:val="24"/>
          <w:szCs w:val="24"/>
        </w:rPr>
        <w:t xml:space="preserve"> FHSU </w:t>
      </w:r>
      <w:r w:rsidR="005D0A82" w:rsidRPr="006B5CAD">
        <w:rPr>
          <w:rFonts w:ascii="Times New Roman" w:hAnsi="Times New Roman" w:cs="Times New Roman"/>
          <w:sz w:val="24"/>
          <w:szCs w:val="24"/>
        </w:rPr>
        <w:t xml:space="preserve">has both formed and </w:t>
      </w:r>
      <w:r w:rsidR="00367733" w:rsidRPr="006B5CAD">
        <w:rPr>
          <w:rFonts w:ascii="Times New Roman" w:hAnsi="Times New Roman" w:cs="Times New Roman"/>
          <w:sz w:val="24"/>
          <w:szCs w:val="24"/>
        </w:rPr>
        <w:t xml:space="preserve">is </w:t>
      </w:r>
      <w:r w:rsidR="000523AF" w:rsidRPr="006B5CAD">
        <w:rPr>
          <w:rFonts w:ascii="Times New Roman" w:hAnsi="Times New Roman" w:cs="Times New Roman"/>
          <w:sz w:val="24"/>
          <w:szCs w:val="24"/>
        </w:rPr>
        <w:t>currently under</w:t>
      </w:r>
      <w:r w:rsidR="00367733" w:rsidRPr="006B5CAD">
        <w:rPr>
          <w:rFonts w:ascii="Times New Roman" w:hAnsi="Times New Roman" w:cs="Times New Roman"/>
          <w:sz w:val="24"/>
          <w:szCs w:val="24"/>
        </w:rPr>
        <w:t xml:space="preserve"> discussion </w:t>
      </w:r>
      <w:r w:rsidR="005D0A82" w:rsidRPr="006B5CAD">
        <w:rPr>
          <w:rFonts w:ascii="Times New Roman" w:hAnsi="Times New Roman" w:cs="Times New Roman"/>
          <w:sz w:val="24"/>
          <w:szCs w:val="24"/>
        </w:rPr>
        <w:t>to form</w:t>
      </w:r>
      <w:r w:rsidR="005538E7" w:rsidRPr="006B5CAD">
        <w:rPr>
          <w:rFonts w:ascii="Times New Roman" w:hAnsi="Times New Roman" w:cs="Times New Roman"/>
          <w:sz w:val="24"/>
          <w:szCs w:val="24"/>
        </w:rPr>
        <w:t xml:space="preserve"> several partnerships </w:t>
      </w:r>
      <w:r w:rsidR="006733AD" w:rsidRPr="006B5CAD">
        <w:rPr>
          <w:rFonts w:ascii="Times New Roman" w:hAnsi="Times New Roman" w:cs="Times New Roman"/>
          <w:sz w:val="24"/>
          <w:szCs w:val="24"/>
        </w:rPr>
        <w:t>across the region</w:t>
      </w:r>
      <w:r w:rsidR="00EB63FD" w:rsidRPr="006B5CAD">
        <w:rPr>
          <w:rFonts w:ascii="Times New Roman" w:hAnsi="Times New Roman" w:cs="Times New Roman"/>
          <w:sz w:val="24"/>
          <w:szCs w:val="24"/>
        </w:rPr>
        <w:t xml:space="preserve"> </w:t>
      </w:r>
      <w:r w:rsidR="00F05ED6" w:rsidRPr="006B5CAD">
        <w:rPr>
          <w:rFonts w:ascii="Times New Roman" w:hAnsi="Times New Roman" w:cs="Times New Roman"/>
          <w:sz w:val="24"/>
          <w:szCs w:val="24"/>
        </w:rPr>
        <w:t>which include:</w:t>
      </w:r>
    </w:p>
    <w:p w14:paraId="2FB1680F" w14:textId="5136A2E4" w:rsidR="00202747" w:rsidRPr="006B5CAD" w:rsidRDefault="00AA38EE" w:rsidP="00EE366A">
      <w:pPr>
        <w:pStyle w:val="ListParagraph"/>
        <w:numPr>
          <w:ilvl w:val="0"/>
          <w:numId w:val="15"/>
        </w:numPr>
        <w:spacing w:line="240" w:lineRule="auto"/>
        <w:rPr>
          <w:rFonts w:ascii="Times New Roman" w:hAnsi="Times New Roman" w:cs="Times New Roman"/>
          <w:sz w:val="24"/>
          <w:szCs w:val="24"/>
        </w:rPr>
      </w:pPr>
      <w:r w:rsidRPr="006B5CAD">
        <w:rPr>
          <w:rFonts w:ascii="Times New Roman" w:hAnsi="Times New Roman" w:cs="Times New Roman"/>
          <w:sz w:val="24"/>
          <w:szCs w:val="24"/>
        </w:rPr>
        <w:t>programs</w:t>
      </w:r>
      <w:r w:rsidR="004F6363" w:rsidRPr="006B5CAD">
        <w:rPr>
          <w:rFonts w:ascii="Times New Roman" w:hAnsi="Times New Roman" w:cs="Times New Roman"/>
          <w:sz w:val="24"/>
          <w:szCs w:val="24"/>
        </w:rPr>
        <w:t xml:space="preserve"> </w:t>
      </w:r>
      <w:r w:rsidR="00F05ED6" w:rsidRPr="006B5CAD">
        <w:rPr>
          <w:rFonts w:ascii="Times New Roman" w:hAnsi="Times New Roman" w:cs="Times New Roman"/>
          <w:sz w:val="24"/>
          <w:szCs w:val="24"/>
        </w:rPr>
        <w:t>at FHSU</w:t>
      </w:r>
      <w:r w:rsidR="00D3309F" w:rsidRPr="006B5CAD">
        <w:rPr>
          <w:rFonts w:ascii="Times New Roman" w:hAnsi="Times New Roman" w:cs="Times New Roman"/>
          <w:sz w:val="24"/>
          <w:szCs w:val="24"/>
        </w:rPr>
        <w:t xml:space="preserve"> that provide professional training related to some aspect of </w:t>
      </w:r>
      <w:r w:rsidR="00367733" w:rsidRPr="006B5CAD">
        <w:rPr>
          <w:rFonts w:ascii="Times New Roman" w:hAnsi="Times New Roman" w:cs="Times New Roman"/>
          <w:sz w:val="24"/>
          <w:szCs w:val="24"/>
        </w:rPr>
        <w:t>literacy which includes teacher education</w:t>
      </w:r>
      <w:r w:rsidRPr="006B5CAD">
        <w:rPr>
          <w:rFonts w:ascii="Times New Roman" w:hAnsi="Times New Roman" w:cs="Times New Roman"/>
          <w:sz w:val="24"/>
          <w:szCs w:val="24"/>
        </w:rPr>
        <w:t xml:space="preserve"> (both elementary and secondary)</w:t>
      </w:r>
      <w:r w:rsidR="00367733" w:rsidRPr="006B5CAD">
        <w:rPr>
          <w:rFonts w:ascii="Times New Roman" w:hAnsi="Times New Roman" w:cs="Times New Roman"/>
          <w:sz w:val="24"/>
          <w:szCs w:val="24"/>
        </w:rPr>
        <w:t>, speech and language pathology</w:t>
      </w:r>
      <w:r w:rsidRPr="006B5CAD">
        <w:rPr>
          <w:rFonts w:ascii="Times New Roman" w:hAnsi="Times New Roman" w:cs="Times New Roman"/>
          <w:sz w:val="24"/>
          <w:szCs w:val="24"/>
        </w:rPr>
        <w:t xml:space="preserve">, school psychology, special education, </w:t>
      </w:r>
      <w:r w:rsidR="003F0FA0" w:rsidRPr="006B5CAD">
        <w:rPr>
          <w:rFonts w:ascii="Times New Roman" w:hAnsi="Times New Roman" w:cs="Times New Roman"/>
          <w:sz w:val="24"/>
          <w:szCs w:val="24"/>
        </w:rPr>
        <w:t xml:space="preserve">education administration, </w:t>
      </w:r>
      <w:r w:rsidR="00392AC7" w:rsidRPr="006B5CAD">
        <w:rPr>
          <w:rFonts w:ascii="Times New Roman" w:hAnsi="Times New Roman" w:cs="Times New Roman"/>
          <w:sz w:val="24"/>
          <w:szCs w:val="24"/>
        </w:rPr>
        <w:t xml:space="preserve">and </w:t>
      </w:r>
      <w:r w:rsidR="003F0FA0" w:rsidRPr="006B5CAD">
        <w:rPr>
          <w:rFonts w:ascii="Times New Roman" w:hAnsi="Times New Roman" w:cs="Times New Roman"/>
          <w:sz w:val="24"/>
          <w:szCs w:val="24"/>
        </w:rPr>
        <w:t>English</w:t>
      </w:r>
      <w:r w:rsidR="00392AC7" w:rsidRPr="006B5CAD">
        <w:rPr>
          <w:rFonts w:ascii="Times New Roman" w:hAnsi="Times New Roman" w:cs="Times New Roman"/>
          <w:sz w:val="24"/>
          <w:szCs w:val="24"/>
        </w:rPr>
        <w:t xml:space="preserve">. Specific </w:t>
      </w:r>
      <w:r w:rsidR="00714855" w:rsidRPr="006B5CAD">
        <w:rPr>
          <w:rFonts w:ascii="Times New Roman" w:hAnsi="Times New Roman" w:cs="Times New Roman"/>
          <w:sz w:val="24"/>
          <w:szCs w:val="24"/>
        </w:rPr>
        <w:t>preparation areas are described in sectio</w:t>
      </w:r>
      <w:r w:rsidR="00FA25BF" w:rsidRPr="006B5CAD">
        <w:rPr>
          <w:rFonts w:ascii="Times New Roman" w:hAnsi="Times New Roman" w:cs="Times New Roman"/>
          <w:sz w:val="24"/>
          <w:szCs w:val="24"/>
        </w:rPr>
        <w:t xml:space="preserve">n </w:t>
      </w:r>
      <w:proofErr w:type="gramStart"/>
      <w:r w:rsidR="00FA25BF" w:rsidRPr="006B5CAD">
        <w:rPr>
          <w:rFonts w:ascii="Times New Roman" w:hAnsi="Times New Roman" w:cs="Times New Roman"/>
          <w:sz w:val="24"/>
          <w:szCs w:val="24"/>
        </w:rPr>
        <w:t>II</w:t>
      </w:r>
      <w:r w:rsidR="00135366" w:rsidRPr="006B5CAD">
        <w:rPr>
          <w:rFonts w:ascii="Times New Roman" w:hAnsi="Times New Roman" w:cs="Times New Roman"/>
          <w:sz w:val="24"/>
          <w:szCs w:val="24"/>
        </w:rPr>
        <w:t>;</w:t>
      </w:r>
      <w:proofErr w:type="gramEnd"/>
    </w:p>
    <w:p w14:paraId="0F7F77A2" w14:textId="51AB6EC7" w:rsidR="00202747" w:rsidRPr="006B5CAD" w:rsidRDefault="00D3309F" w:rsidP="00EE366A">
      <w:pPr>
        <w:pStyle w:val="ListParagraph"/>
        <w:numPr>
          <w:ilvl w:val="0"/>
          <w:numId w:val="15"/>
        </w:num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 </w:t>
      </w:r>
      <w:r w:rsidR="005538E7" w:rsidRPr="006B5CAD">
        <w:rPr>
          <w:rFonts w:ascii="Times New Roman" w:hAnsi="Times New Roman" w:cs="Times New Roman"/>
          <w:sz w:val="24"/>
          <w:szCs w:val="24"/>
        </w:rPr>
        <w:t>community</w:t>
      </w:r>
      <w:r w:rsidR="00A1009F" w:rsidRPr="006B5CAD">
        <w:rPr>
          <w:rFonts w:ascii="Times New Roman" w:hAnsi="Times New Roman" w:cs="Times New Roman"/>
          <w:sz w:val="24"/>
          <w:szCs w:val="24"/>
        </w:rPr>
        <w:t>-</w:t>
      </w:r>
      <w:r w:rsidR="005538E7" w:rsidRPr="006B5CAD">
        <w:rPr>
          <w:rFonts w:ascii="Times New Roman" w:hAnsi="Times New Roman" w:cs="Times New Roman"/>
          <w:sz w:val="24"/>
          <w:szCs w:val="24"/>
        </w:rPr>
        <w:t xml:space="preserve">based groups </w:t>
      </w:r>
      <w:r w:rsidR="0041061B" w:rsidRPr="006B5CAD">
        <w:rPr>
          <w:rFonts w:ascii="Times New Roman" w:hAnsi="Times New Roman" w:cs="Times New Roman"/>
          <w:sz w:val="24"/>
          <w:szCs w:val="24"/>
        </w:rPr>
        <w:t xml:space="preserve">to provide </w:t>
      </w:r>
      <w:r w:rsidR="00B822CE" w:rsidRPr="006B5CAD">
        <w:rPr>
          <w:rFonts w:ascii="Times New Roman" w:hAnsi="Times New Roman" w:cs="Times New Roman"/>
          <w:sz w:val="24"/>
          <w:szCs w:val="24"/>
        </w:rPr>
        <w:t xml:space="preserve">community &amp; </w:t>
      </w:r>
      <w:r w:rsidR="004D42EB" w:rsidRPr="006B5CAD">
        <w:rPr>
          <w:rFonts w:ascii="Times New Roman" w:hAnsi="Times New Roman" w:cs="Times New Roman"/>
          <w:sz w:val="24"/>
          <w:szCs w:val="24"/>
        </w:rPr>
        <w:t>family literacy centers (</w:t>
      </w:r>
      <w:r w:rsidR="00FB6A99" w:rsidRPr="006B5CAD">
        <w:rPr>
          <w:rFonts w:ascii="Times New Roman" w:hAnsi="Times New Roman" w:cs="Times New Roman"/>
          <w:sz w:val="24"/>
          <w:szCs w:val="24"/>
        </w:rPr>
        <w:t>e.g.,</w:t>
      </w:r>
      <w:r w:rsidR="004D42EB" w:rsidRPr="006B5CAD">
        <w:rPr>
          <w:rFonts w:ascii="Times New Roman" w:hAnsi="Times New Roman" w:cs="Times New Roman"/>
          <w:sz w:val="24"/>
          <w:szCs w:val="24"/>
        </w:rPr>
        <w:t xml:space="preserve"> community colleges, community organizations)</w:t>
      </w:r>
      <w:r w:rsidR="00524A56" w:rsidRPr="006B5CAD">
        <w:rPr>
          <w:rFonts w:ascii="Times New Roman" w:hAnsi="Times New Roman" w:cs="Times New Roman"/>
          <w:sz w:val="24"/>
          <w:szCs w:val="24"/>
        </w:rPr>
        <w:t>. A</w:t>
      </w:r>
      <w:r w:rsidR="0084737C" w:rsidRPr="006B5CAD">
        <w:rPr>
          <w:rFonts w:ascii="Times New Roman" w:hAnsi="Times New Roman" w:cs="Times New Roman"/>
          <w:sz w:val="24"/>
          <w:szCs w:val="24"/>
        </w:rPr>
        <w:t xml:space="preserve"> document indicating </w:t>
      </w:r>
      <w:r w:rsidR="00135366" w:rsidRPr="006B5CAD">
        <w:rPr>
          <w:rFonts w:ascii="Times New Roman" w:hAnsi="Times New Roman" w:cs="Times New Roman"/>
          <w:sz w:val="24"/>
          <w:szCs w:val="24"/>
        </w:rPr>
        <w:t>an intent</w:t>
      </w:r>
      <w:r w:rsidR="0084737C" w:rsidRPr="006B5CAD">
        <w:rPr>
          <w:rFonts w:ascii="Times New Roman" w:hAnsi="Times New Roman" w:cs="Times New Roman"/>
          <w:sz w:val="24"/>
          <w:szCs w:val="24"/>
        </w:rPr>
        <w:t xml:space="preserve"> </w:t>
      </w:r>
      <w:r w:rsidR="002028AF" w:rsidRPr="006B5CAD">
        <w:rPr>
          <w:rFonts w:ascii="Times New Roman" w:hAnsi="Times New Roman" w:cs="Times New Roman"/>
          <w:sz w:val="24"/>
          <w:szCs w:val="24"/>
        </w:rPr>
        <w:t>to plan</w:t>
      </w:r>
      <w:r w:rsidR="00524A56" w:rsidRPr="006B5CAD">
        <w:rPr>
          <w:rFonts w:ascii="Times New Roman" w:hAnsi="Times New Roman" w:cs="Times New Roman"/>
          <w:sz w:val="24"/>
          <w:szCs w:val="24"/>
        </w:rPr>
        <w:t xml:space="preserve"> with community colleges</w:t>
      </w:r>
      <w:r w:rsidR="002028AF" w:rsidRPr="006B5CAD">
        <w:rPr>
          <w:rFonts w:ascii="Times New Roman" w:hAnsi="Times New Roman" w:cs="Times New Roman"/>
          <w:sz w:val="24"/>
          <w:szCs w:val="24"/>
        </w:rPr>
        <w:t xml:space="preserve"> </w:t>
      </w:r>
      <w:r w:rsidR="00D575B8" w:rsidRPr="006B5CAD">
        <w:rPr>
          <w:rFonts w:ascii="Times New Roman" w:hAnsi="Times New Roman" w:cs="Times New Roman"/>
          <w:sz w:val="24"/>
          <w:szCs w:val="24"/>
        </w:rPr>
        <w:t xml:space="preserve">located </w:t>
      </w:r>
      <w:r w:rsidR="002028AF" w:rsidRPr="006B5CAD">
        <w:rPr>
          <w:rFonts w:ascii="Times New Roman" w:hAnsi="Times New Roman" w:cs="Times New Roman"/>
          <w:sz w:val="24"/>
          <w:szCs w:val="24"/>
        </w:rPr>
        <w:t>in SUP3</w:t>
      </w:r>
      <w:r w:rsidR="00871315" w:rsidRPr="006B5CAD">
        <w:rPr>
          <w:rFonts w:ascii="Times New Roman" w:hAnsi="Times New Roman" w:cs="Times New Roman"/>
          <w:sz w:val="24"/>
          <w:szCs w:val="24"/>
        </w:rPr>
        <w:t xml:space="preserve"> pending further development of </w:t>
      </w:r>
      <w:proofErr w:type="gramStart"/>
      <w:r w:rsidR="00871315" w:rsidRPr="006B5CAD">
        <w:rPr>
          <w:rFonts w:ascii="Times New Roman" w:hAnsi="Times New Roman" w:cs="Times New Roman"/>
          <w:sz w:val="24"/>
          <w:szCs w:val="24"/>
        </w:rPr>
        <w:t>WKCLE</w:t>
      </w:r>
      <w:r w:rsidR="00135366" w:rsidRPr="006B5CAD">
        <w:rPr>
          <w:rFonts w:ascii="Times New Roman" w:hAnsi="Times New Roman" w:cs="Times New Roman"/>
          <w:sz w:val="24"/>
          <w:szCs w:val="24"/>
        </w:rPr>
        <w:t>;</w:t>
      </w:r>
      <w:proofErr w:type="gramEnd"/>
    </w:p>
    <w:p w14:paraId="74D497B2" w14:textId="38C5B743" w:rsidR="00202747" w:rsidRPr="006B5CAD" w:rsidRDefault="005E5E53" w:rsidP="00EE366A">
      <w:pPr>
        <w:pStyle w:val="ListParagraph"/>
        <w:numPr>
          <w:ilvl w:val="0"/>
          <w:numId w:val="15"/>
        </w:num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the </w:t>
      </w:r>
      <w:r w:rsidR="004D42EB" w:rsidRPr="006B5CAD">
        <w:rPr>
          <w:rFonts w:ascii="Times New Roman" w:hAnsi="Times New Roman" w:cs="Times New Roman"/>
          <w:sz w:val="24"/>
          <w:szCs w:val="24"/>
        </w:rPr>
        <w:t>South</w:t>
      </w:r>
      <w:r w:rsidR="001B2BA1" w:rsidRPr="006B5CAD">
        <w:rPr>
          <w:rFonts w:ascii="Times New Roman" w:hAnsi="Times New Roman" w:cs="Times New Roman"/>
          <w:sz w:val="24"/>
          <w:szCs w:val="24"/>
        </w:rPr>
        <w:t>w</w:t>
      </w:r>
      <w:r w:rsidR="002C326F" w:rsidRPr="006B5CAD">
        <w:rPr>
          <w:rFonts w:ascii="Times New Roman" w:hAnsi="Times New Roman" w:cs="Times New Roman"/>
          <w:sz w:val="24"/>
          <w:szCs w:val="24"/>
        </w:rPr>
        <w:t>est Plains Regional Service Center</w:t>
      </w:r>
      <w:r w:rsidR="00406315" w:rsidRPr="006B5CAD">
        <w:rPr>
          <w:rFonts w:ascii="Times New Roman" w:hAnsi="Times New Roman" w:cs="Times New Roman"/>
          <w:sz w:val="24"/>
          <w:szCs w:val="24"/>
        </w:rPr>
        <w:t xml:space="preserve"> (SWPRC)</w:t>
      </w:r>
      <w:r w:rsidR="001B2BA1" w:rsidRPr="006B5CAD">
        <w:rPr>
          <w:rFonts w:ascii="Times New Roman" w:hAnsi="Times New Roman" w:cs="Times New Roman"/>
          <w:sz w:val="24"/>
          <w:szCs w:val="24"/>
        </w:rPr>
        <w:t xml:space="preserve">, </w:t>
      </w:r>
      <w:r w:rsidR="00406315" w:rsidRPr="006B5CAD">
        <w:rPr>
          <w:rFonts w:ascii="Times New Roman" w:hAnsi="Times New Roman" w:cs="Times New Roman"/>
          <w:sz w:val="24"/>
          <w:szCs w:val="24"/>
        </w:rPr>
        <w:t xml:space="preserve">the </w:t>
      </w:r>
      <w:r w:rsidR="006733AD" w:rsidRPr="006B5CAD">
        <w:rPr>
          <w:rFonts w:ascii="Times New Roman" w:hAnsi="Times New Roman" w:cs="Times New Roman"/>
          <w:sz w:val="24"/>
          <w:szCs w:val="24"/>
        </w:rPr>
        <w:t>Northwest Kansas Educational Service Center (NKESC</w:t>
      </w:r>
      <w:proofErr w:type="gramStart"/>
      <w:r w:rsidR="00751AF5" w:rsidRPr="006B5CAD">
        <w:rPr>
          <w:rFonts w:ascii="Times New Roman" w:hAnsi="Times New Roman" w:cs="Times New Roman"/>
          <w:sz w:val="24"/>
          <w:szCs w:val="24"/>
        </w:rPr>
        <w:t>)</w:t>
      </w:r>
      <w:r w:rsidR="00135366" w:rsidRPr="006B5CAD">
        <w:rPr>
          <w:rFonts w:ascii="Times New Roman" w:hAnsi="Times New Roman" w:cs="Times New Roman"/>
          <w:sz w:val="24"/>
          <w:szCs w:val="24"/>
        </w:rPr>
        <w:t>;</w:t>
      </w:r>
      <w:proofErr w:type="gramEnd"/>
    </w:p>
    <w:p w14:paraId="788E287A" w14:textId="14145F8E" w:rsidR="00283FBF" w:rsidRPr="006B5CAD" w:rsidRDefault="0085173E" w:rsidP="00EE366A">
      <w:pPr>
        <w:pStyle w:val="ListParagraph"/>
        <w:numPr>
          <w:ilvl w:val="0"/>
          <w:numId w:val="15"/>
        </w:numPr>
        <w:spacing w:line="240" w:lineRule="auto"/>
        <w:rPr>
          <w:rFonts w:ascii="Times New Roman" w:hAnsi="Times New Roman" w:cs="Times New Roman"/>
          <w:sz w:val="24"/>
          <w:szCs w:val="24"/>
        </w:rPr>
      </w:pPr>
      <w:r w:rsidRPr="006B5CAD">
        <w:rPr>
          <w:rFonts w:ascii="Times New Roman" w:hAnsi="Times New Roman" w:cs="Times New Roman"/>
          <w:sz w:val="24"/>
          <w:szCs w:val="24"/>
        </w:rPr>
        <w:t>special education cooperatives</w:t>
      </w:r>
      <w:r w:rsidR="00C52F45" w:rsidRPr="006B5CAD">
        <w:rPr>
          <w:rFonts w:ascii="Times New Roman" w:hAnsi="Times New Roman" w:cs="Times New Roman"/>
          <w:sz w:val="24"/>
          <w:szCs w:val="24"/>
        </w:rPr>
        <w:t xml:space="preserve"> and</w:t>
      </w:r>
      <w:r w:rsidR="00BF1E9C" w:rsidRPr="006B5CAD">
        <w:rPr>
          <w:rFonts w:ascii="Times New Roman" w:hAnsi="Times New Roman" w:cs="Times New Roman"/>
          <w:sz w:val="24"/>
          <w:szCs w:val="24"/>
        </w:rPr>
        <w:t xml:space="preserve"> </w:t>
      </w:r>
      <w:r w:rsidR="00EB63FD" w:rsidRPr="006B5CAD">
        <w:rPr>
          <w:rFonts w:ascii="Times New Roman" w:hAnsi="Times New Roman" w:cs="Times New Roman"/>
          <w:sz w:val="24"/>
          <w:szCs w:val="24"/>
        </w:rPr>
        <w:t xml:space="preserve">school </w:t>
      </w:r>
      <w:proofErr w:type="gramStart"/>
      <w:r w:rsidR="00751AF5" w:rsidRPr="006B5CAD">
        <w:rPr>
          <w:rFonts w:ascii="Times New Roman" w:hAnsi="Times New Roman" w:cs="Times New Roman"/>
          <w:sz w:val="24"/>
          <w:szCs w:val="24"/>
        </w:rPr>
        <w:t>districts</w:t>
      </w:r>
      <w:r w:rsidR="00135366" w:rsidRPr="006B5CAD">
        <w:rPr>
          <w:rFonts w:ascii="Times New Roman" w:hAnsi="Times New Roman" w:cs="Times New Roman"/>
          <w:sz w:val="24"/>
          <w:szCs w:val="24"/>
        </w:rPr>
        <w:t>;</w:t>
      </w:r>
      <w:proofErr w:type="gramEnd"/>
      <w:r w:rsidR="00EB63FD" w:rsidRPr="006B5CAD">
        <w:rPr>
          <w:rFonts w:ascii="Times New Roman" w:hAnsi="Times New Roman" w:cs="Times New Roman"/>
          <w:sz w:val="24"/>
          <w:szCs w:val="24"/>
        </w:rPr>
        <w:t xml:space="preserve"> </w:t>
      </w:r>
    </w:p>
    <w:p w14:paraId="45CEBA9E" w14:textId="6CA298BC" w:rsidR="005B53E2" w:rsidRPr="006B5CAD" w:rsidRDefault="002B5BB3" w:rsidP="00EE366A">
      <w:pPr>
        <w:pStyle w:val="ListParagraph"/>
        <w:numPr>
          <w:ilvl w:val="0"/>
          <w:numId w:val="15"/>
        </w:numPr>
        <w:spacing w:line="240" w:lineRule="auto"/>
        <w:rPr>
          <w:rFonts w:ascii="Times New Roman" w:hAnsi="Times New Roman" w:cs="Times New Roman"/>
          <w:sz w:val="24"/>
          <w:szCs w:val="24"/>
        </w:rPr>
      </w:pPr>
      <w:r w:rsidRPr="006B5CAD">
        <w:rPr>
          <w:rFonts w:ascii="Times New Roman" w:hAnsi="Times New Roman" w:cs="Times New Roman"/>
          <w:sz w:val="24"/>
          <w:szCs w:val="24"/>
        </w:rPr>
        <w:t>Newman Universit</w:t>
      </w:r>
      <w:r w:rsidR="001E4DD3" w:rsidRPr="006B5CAD">
        <w:rPr>
          <w:rFonts w:ascii="Times New Roman" w:hAnsi="Times New Roman" w:cs="Times New Roman"/>
          <w:sz w:val="24"/>
          <w:szCs w:val="24"/>
        </w:rPr>
        <w:t>y</w:t>
      </w:r>
      <w:r w:rsidR="0084737C" w:rsidRPr="006B5CAD">
        <w:rPr>
          <w:rFonts w:ascii="Times New Roman" w:hAnsi="Times New Roman" w:cs="Times New Roman"/>
          <w:sz w:val="24"/>
          <w:szCs w:val="24"/>
        </w:rPr>
        <w:t xml:space="preserve"> (discussions were initiated, but placed on hold</w:t>
      </w:r>
      <w:r w:rsidR="00871315" w:rsidRPr="006B5CAD">
        <w:rPr>
          <w:rFonts w:ascii="Times New Roman" w:hAnsi="Times New Roman" w:cs="Times New Roman"/>
          <w:sz w:val="24"/>
          <w:szCs w:val="24"/>
        </w:rPr>
        <w:t xml:space="preserve"> pending further development of WKCLE</w:t>
      </w:r>
      <w:proofErr w:type="gramStart"/>
      <w:r w:rsidR="0084737C" w:rsidRPr="006B5CAD">
        <w:rPr>
          <w:rFonts w:ascii="Times New Roman" w:hAnsi="Times New Roman" w:cs="Times New Roman"/>
          <w:sz w:val="24"/>
          <w:szCs w:val="24"/>
        </w:rPr>
        <w:t>)</w:t>
      </w:r>
      <w:r w:rsidR="00135366" w:rsidRPr="006B5CAD">
        <w:rPr>
          <w:rFonts w:ascii="Times New Roman" w:hAnsi="Times New Roman" w:cs="Times New Roman"/>
          <w:sz w:val="24"/>
          <w:szCs w:val="24"/>
        </w:rPr>
        <w:t>;</w:t>
      </w:r>
      <w:proofErr w:type="gramEnd"/>
    </w:p>
    <w:p w14:paraId="46CD3642" w14:textId="29AE0792" w:rsidR="004145F1" w:rsidRPr="006B5CAD" w:rsidRDefault="00006B64" w:rsidP="00EE366A">
      <w:pPr>
        <w:pStyle w:val="ListParagraph"/>
        <w:numPr>
          <w:ilvl w:val="0"/>
          <w:numId w:val="15"/>
        </w:numPr>
        <w:spacing w:line="240" w:lineRule="auto"/>
        <w:rPr>
          <w:rFonts w:ascii="Times New Roman" w:hAnsi="Times New Roman" w:cs="Times New Roman"/>
          <w:sz w:val="24"/>
          <w:szCs w:val="24"/>
        </w:rPr>
      </w:pPr>
      <w:r w:rsidRPr="006B5CAD">
        <w:rPr>
          <w:rFonts w:ascii="Times New Roman" w:hAnsi="Times New Roman" w:cs="Times New Roman"/>
          <w:sz w:val="24"/>
          <w:szCs w:val="24"/>
        </w:rPr>
        <w:lastRenderedPageBreak/>
        <w:t xml:space="preserve"> </w:t>
      </w:r>
      <w:r w:rsidR="00B74A5B" w:rsidRPr="006B5CAD">
        <w:rPr>
          <w:rFonts w:ascii="Times New Roman" w:hAnsi="Times New Roman" w:cs="Times New Roman"/>
          <w:sz w:val="24"/>
          <w:szCs w:val="24"/>
        </w:rPr>
        <w:t>other entities described</w:t>
      </w:r>
      <w:r w:rsidR="0085173E" w:rsidRPr="006B5CAD">
        <w:rPr>
          <w:rFonts w:ascii="Times New Roman" w:hAnsi="Times New Roman" w:cs="Times New Roman"/>
          <w:sz w:val="24"/>
          <w:szCs w:val="24"/>
        </w:rPr>
        <w:t xml:space="preserve"> in section </w:t>
      </w:r>
      <w:r w:rsidR="006039B7" w:rsidRPr="006B5CAD">
        <w:rPr>
          <w:rFonts w:ascii="Times New Roman" w:hAnsi="Times New Roman" w:cs="Times New Roman"/>
          <w:sz w:val="24"/>
          <w:szCs w:val="24"/>
        </w:rPr>
        <w:t>V.</w:t>
      </w:r>
    </w:p>
    <w:p w14:paraId="35A4A5F4" w14:textId="4F555DAF" w:rsidR="00E340B9" w:rsidRPr="006B5CAD" w:rsidRDefault="00E340B9"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A challenge faced </w:t>
      </w:r>
      <w:r w:rsidR="00CE1584" w:rsidRPr="006B5CAD">
        <w:rPr>
          <w:rFonts w:ascii="Times New Roman" w:hAnsi="Times New Roman" w:cs="Times New Roman"/>
          <w:sz w:val="24"/>
          <w:szCs w:val="24"/>
        </w:rPr>
        <w:t xml:space="preserve">in the </w:t>
      </w:r>
      <w:r w:rsidRPr="006B5CAD">
        <w:rPr>
          <w:rFonts w:ascii="Times New Roman" w:hAnsi="Times New Roman" w:cs="Times New Roman"/>
          <w:sz w:val="24"/>
          <w:szCs w:val="24"/>
        </w:rPr>
        <w:t>catchment area is the varying needs of schools in terms of teacher</w:t>
      </w:r>
      <w:r w:rsidR="00CF7683" w:rsidRPr="006B5CAD">
        <w:rPr>
          <w:rFonts w:ascii="Times New Roman" w:hAnsi="Times New Roman" w:cs="Times New Roman"/>
          <w:sz w:val="24"/>
          <w:szCs w:val="24"/>
        </w:rPr>
        <w:t xml:space="preserve"> professional development and support, school district needs for planning</w:t>
      </w:r>
      <w:r w:rsidRPr="006B5CAD">
        <w:rPr>
          <w:rFonts w:ascii="Times New Roman" w:hAnsi="Times New Roman" w:cs="Times New Roman"/>
          <w:sz w:val="24"/>
          <w:szCs w:val="24"/>
        </w:rPr>
        <w:t xml:space="preserve">, </w:t>
      </w:r>
      <w:proofErr w:type="gramStart"/>
      <w:r w:rsidRPr="006B5CAD">
        <w:rPr>
          <w:rFonts w:ascii="Times New Roman" w:hAnsi="Times New Roman" w:cs="Times New Roman"/>
          <w:sz w:val="24"/>
          <w:szCs w:val="24"/>
        </w:rPr>
        <w:t>work</w:t>
      </w:r>
      <w:proofErr w:type="gramEnd"/>
      <w:r w:rsidRPr="006B5CAD">
        <w:rPr>
          <w:rFonts w:ascii="Times New Roman" w:hAnsi="Times New Roman" w:cs="Times New Roman"/>
          <w:sz w:val="24"/>
          <w:szCs w:val="24"/>
        </w:rPr>
        <w:t xml:space="preserve"> with families, </w:t>
      </w:r>
      <w:r w:rsidR="00117D40" w:rsidRPr="006B5CAD">
        <w:rPr>
          <w:rFonts w:ascii="Times New Roman" w:hAnsi="Times New Roman" w:cs="Times New Roman"/>
          <w:sz w:val="24"/>
          <w:szCs w:val="24"/>
        </w:rPr>
        <w:t xml:space="preserve">and individual services for students. Coupled with this is </w:t>
      </w:r>
      <w:r w:rsidR="0018688A" w:rsidRPr="006B5CAD">
        <w:rPr>
          <w:rFonts w:ascii="Times New Roman" w:hAnsi="Times New Roman" w:cs="Times New Roman"/>
          <w:sz w:val="24"/>
          <w:szCs w:val="24"/>
        </w:rPr>
        <w:t xml:space="preserve">the demographic distribution in the </w:t>
      </w:r>
      <w:r w:rsidR="0019499E" w:rsidRPr="006B5CAD">
        <w:rPr>
          <w:rFonts w:ascii="Times New Roman" w:hAnsi="Times New Roman" w:cs="Times New Roman"/>
          <w:sz w:val="24"/>
          <w:szCs w:val="24"/>
        </w:rPr>
        <w:t>southwest section of the catchment area</w:t>
      </w:r>
      <w:r w:rsidR="0018688A" w:rsidRPr="006B5CAD">
        <w:rPr>
          <w:rFonts w:ascii="Times New Roman" w:hAnsi="Times New Roman" w:cs="Times New Roman"/>
          <w:sz w:val="24"/>
          <w:szCs w:val="24"/>
        </w:rPr>
        <w:t xml:space="preserve"> – </w:t>
      </w:r>
      <w:r w:rsidR="00FB6A99" w:rsidRPr="006B5CAD">
        <w:rPr>
          <w:rFonts w:ascii="Times New Roman" w:hAnsi="Times New Roman" w:cs="Times New Roman"/>
          <w:sz w:val="24"/>
          <w:szCs w:val="24"/>
        </w:rPr>
        <w:t>i.e.,</w:t>
      </w:r>
      <w:r w:rsidR="0018688A" w:rsidRPr="006B5CAD">
        <w:rPr>
          <w:rFonts w:ascii="Times New Roman" w:hAnsi="Times New Roman" w:cs="Times New Roman"/>
          <w:sz w:val="24"/>
          <w:szCs w:val="24"/>
        </w:rPr>
        <w:t xml:space="preserve"> 40 languages spoken in </w:t>
      </w:r>
      <w:r w:rsidR="00E27D0A" w:rsidRPr="006B5CAD">
        <w:rPr>
          <w:rFonts w:ascii="Times New Roman" w:hAnsi="Times New Roman" w:cs="Times New Roman"/>
          <w:sz w:val="24"/>
          <w:szCs w:val="24"/>
        </w:rPr>
        <w:t>Garden City Schools</w:t>
      </w:r>
      <w:r w:rsidR="0019499E" w:rsidRPr="006B5CAD">
        <w:rPr>
          <w:rFonts w:ascii="Times New Roman" w:hAnsi="Times New Roman" w:cs="Times New Roman"/>
          <w:sz w:val="24"/>
          <w:szCs w:val="24"/>
        </w:rPr>
        <w:t xml:space="preserve"> – to </w:t>
      </w:r>
      <w:r w:rsidR="00C511BE" w:rsidRPr="006B5CAD">
        <w:rPr>
          <w:rFonts w:ascii="Times New Roman" w:hAnsi="Times New Roman" w:cs="Times New Roman"/>
          <w:sz w:val="24"/>
          <w:szCs w:val="24"/>
        </w:rPr>
        <w:t xml:space="preserve">rapidly changing demographics in the central and northern </w:t>
      </w:r>
      <w:r w:rsidR="00CE3FD2" w:rsidRPr="006B5CAD">
        <w:rPr>
          <w:rFonts w:ascii="Times New Roman" w:hAnsi="Times New Roman" w:cs="Times New Roman"/>
          <w:sz w:val="24"/>
          <w:szCs w:val="24"/>
        </w:rPr>
        <w:t>sections of</w:t>
      </w:r>
      <w:r w:rsidR="00C92AA3" w:rsidRPr="006B5CAD">
        <w:rPr>
          <w:rFonts w:ascii="Times New Roman" w:hAnsi="Times New Roman" w:cs="Times New Roman"/>
          <w:sz w:val="24"/>
          <w:szCs w:val="24"/>
        </w:rPr>
        <w:t xml:space="preserve"> the</w:t>
      </w:r>
      <w:r w:rsidR="00361D4F" w:rsidRPr="006B5CAD">
        <w:rPr>
          <w:rFonts w:ascii="Times New Roman" w:hAnsi="Times New Roman" w:cs="Times New Roman"/>
          <w:sz w:val="24"/>
          <w:szCs w:val="24"/>
        </w:rPr>
        <w:t xml:space="preserve"> </w:t>
      </w:r>
      <w:r w:rsidR="000A36C5" w:rsidRPr="006B5CAD">
        <w:rPr>
          <w:rFonts w:ascii="Times New Roman" w:hAnsi="Times New Roman" w:cs="Times New Roman"/>
          <w:sz w:val="24"/>
          <w:szCs w:val="24"/>
        </w:rPr>
        <w:t>catchment</w:t>
      </w:r>
      <w:r w:rsidR="00CE3FD2" w:rsidRPr="006B5CAD">
        <w:rPr>
          <w:rFonts w:ascii="Times New Roman" w:hAnsi="Times New Roman" w:cs="Times New Roman"/>
          <w:sz w:val="24"/>
          <w:szCs w:val="24"/>
        </w:rPr>
        <w:t xml:space="preserve"> area</w:t>
      </w:r>
      <w:r w:rsidR="00E14463" w:rsidRPr="006B5CAD">
        <w:rPr>
          <w:rFonts w:ascii="Times New Roman" w:hAnsi="Times New Roman" w:cs="Times New Roman"/>
          <w:sz w:val="24"/>
          <w:szCs w:val="24"/>
        </w:rPr>
        <w:t xml:space="preserve">. </w:t>
      </w:r>
      <w:r w:rsidR="008D1DC9" w:rsidRPr="006B5CAD">
        <w:rPr>
          <w:rFonts w:ascii="Times New Roman" w:hAnsi="Times New Roman" w:cs="Times New Roman"/>
          <w:sz w:val="24"/>
          <w:szCs w:val="24"/>
        </w:rPr>
        <w:t xml:space="preserve">While the scope of work that schools </w:t>
      </w:r>
      <w:r w:rsidR="00E25790" w:rsidRPr="006B5CAD">
        <w:rPr>
          <w:rFonts w:ascii="Times New Roman" w:hAnsi="Times New Roman" w:cs="Times New Roman"/>
          <w:sz w:val="24"/>
          <w:szCs w:val="24"/>
        </w:rPr>
        <w:t>desire from WKCLE</w:t>
      </w:r>
      <w:r w:rsidR="008D1DC9" w:rsidRPr="006B5CAD">
        <w:rPr>
          <w:rFonts w:ascii="Times New Roman" w:hAnsi="Times New Roman" w:cs="Times New Roman"/>
          <w:sz w:val="24"/>
          <w:szCs w:val="24"/>
        </w:rPr>
        <w:t xml:space="preserve"> is daunting, </w:t>
      </w:r>
      <w:r w:rsidR="00DF708C" w:rsidRPr="006B5CAD">
        <w:rPr>
          <w:rFonts w:ascii="Times New Roman" w:hAnsi="Times New Roman" w:cs="Times New Roman"/>
          <w:sz w:val="24"/>
          <w:szCs w:val="24"/>
        </w:rPr>
        <w:t xml:space="preserve">we are confident that WKCLE can provide services by networking </w:t>
      </w:r>
      <w:r w:rsidR="00080CA0" w:rsidRPr="006B5CAD">
        <w:rPr>
          <w:rFonts w:ascii="Times New Roman" w:hAnsi="Times New Roman" w:cs="Times New Roman"/>
          <w:sz w:val="24"/>
          <w:szCs w:val="24"/>
        </w:rPr>
        <w:t>across the region with a combination of virtual and face-to-face work.</w:t>
      </w:r>
    </w:p>
    <w:p w14:paraId="4ADCE1E8" w14:textId="588B494C" w:rsidR="0042156E" w:rsidRPr="006B5CAD" w:rsidRDefault="0042156E"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Whi</w:t>
      </w:r>
      <w:r w:rsidR="003F170C" w:rsidRPr="006B5CAD">
        <w:rPr>
          <w:rFonts w:ascii="Times New Roman" w:hAnsi="Times New Roman" w:cs="Times New Roman"/>
          <w:sz w:val="24"/>
          <w:szCs w:val="24"/>
        </w:rPr>
        <w:t>le we inten</w:t>
      </w:r>
      <w:r w:rsidR="00F624FD" w:rsidRPr="006B5CAD">
        <w:rPr>
          <w:rFonts w:ascii="Times New Roman" w:hAnsi="Times New Roman" w:cs="Times New Roman"/>
          <w:sz w:val="24"/>
          <w:szCs w:val="24"/>
        </w:rPr>
        <w:t>d</w:t>
      </w:r>
      <w:r w:rsidR="003F170C" w:rsidRPr="006B5CAD">
        <w:rPr>
          <w:rFonts w:ascii="Times New Roman" w:hAnsi="Times New Roman" w:cs="Times New Roman"/>
          <w:sz w:val="24"/>
          <w:szCs w:val="24"/>
        </w:rPr>
        <w:t xml:space="preserve"> to address </w:t>
      </w:r>
      <w:r w:rsidR="00F624FD" w:rsidRPr="006B5CAD">
        <w:rPr>
          <w:rFonts w:ascii="Times New Roman" w:hAnsi="Times New Roman" w:cs="Times New Roman"/>
          <w:sz w:val="24"/>
          <w:szCs w:val="24"/>
        </w:rPr>
        <w:t xml:space="preserve">all the elements in SB 438, we have identified </w:t>
      </w:r>
      <w:r w:rsidR="008C3B49" w:rsidRPr="006B5CAD">
        <w:rPr>
          <w:rFonts w:ascii="Times New Roman" w:hAnsi="Times New Roman" w:cs="Times New Roman"/>
          <w:sz w:val="24"/>
          <w:szCs w:val="24"/>
        </w:rPr>
        <w:t>five</w:t>
      </w:r>
      <w:r w:rsidR="00C570D2" w:rsidRPr="006B5CAD">
        <w:rPr>
          <w:rFonts w:ascii="Times New Roman" w:hAnsi="Times New Roman" w:cs="Times New Roman"/>
          <w:sz w:val="24"/>
          <w:szCs w:val="24"/>
        </w:rPr>
        <w:t xml:space="preserve"> key areas </w:t>
      </w:r>
      <w:r w:rsidR="00361D4F" w:rsidRPr="006B5CAD">
        <w:rPr>
          <w:rFonts w:ascii="Times New Roman" w:hAnsi="Times New Roman" w:cs="Times New Roman"/>
          <w:sz w:val="24"/>
          <w:szCs w:val="24"/>
        </w:rPr>
        <w:t>of specialization</w:t>
      </w:r>
      <w:r w:rsidR="00C570D2" w:rsidRPr="006B5CAD">
        <w:rPr>
          <w:rFonts w:ascii="Times New Roman" w:hAnsi="Times New Roman" w:cs="Times New Roman"/>
          <w:sz w:val="24"/>
          <w:szCs w:val="24"/>
        </w:rPr>
        <w:t>:</w:t>
      </w:r>
    </w:p>
    <w:p w14:paraId="63899F89" w14:textId="08AA58F7" w:rsidR="008023F7" w:rsidRPr="006B5CAD" w:rsidRDefault="00875BB8"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1. </w:t>
      </w:r>
      <w:r w:rsidR="00E17C85" w:rsidRPr="006B5CAD">
        <w:rPr>
          <w:rFonts w:ascii="Times New Roman" w:hAnsi="Times New Roman" w:cs="Times New Roman"/>
          <w:sz w:val="24"/>
          <w:szCs w:val="24"/>
        </w:rPr>
        <w:t xml:space="preserve">Coherent and consistent services through a network of providers </w:t>
      </w:r>
      <w:r w:rsidR="00DB5227" w:rsidRPr="006B5CAD">
        <w:rPr>
          <w:rFonts w:ascii="Times New Roman" w:hAnsi="Times New Roman" w:cs="Times New Roman"/>
          <w:sz w:val="24"/>
          <w:szCs w:val="24"/>
        </w:rPr>
        <w:t>across</w:t>
      </w:r>
      <w:r w:rsidR="00E17C85" w:rsidRPr="006B5CAD">
        <w:rPr>
          <w:rFonts w:ascii="Times New Roman" w:hAnsi="Times New Roman" w:cs="Times New Roman"/>
          <w:sz w:val="24"/>
          <w:szCs w:val="24"/>
        </w:rPr>
        <w:t xml:space="preserve"> the catchment area coordinated by the main WKCLE office </w:t>
      </w:r>
      <w:r w:rsidR="00D73D0C" w:rsidRPr="006B5CAD">
        <w:rPr>
          <w:rFonts w:ascii="Times New Roman" w:hAnsi="Times New Roman" w:cs="Times New Roman"/>
          <w:sz w:val="24"/>
          <w:szCs w:val="24"/>
        </w:rPr>
        <w:t>in Hays. This will allow WKCLE to leverage the expertise of university personnel, educational professionals in training (teachers, speech language pathologists, and school psychologists), technology support, fiscal management, and the strong relationships FHSU has created across the region</w:t>
      </w:r>
      <w:r w:rsidR="008023F7" w:rsidRPr="006B5CAD">
        <w:rPr>
          <w:rFonts w:ascii="Times New Roman" w:hAnsi="Times New Roman" w:cs="Times New Roman"/>
          <w:sz w:val="24"/>
          <w:szCs w:val="24"/>
        </w:rPr>
        <w:t>.</w:t>
      </w:r>
    </w:p>
    <w:p w14:paraId="4EA79450" w14:textId="167B34C9" w:rsidR="00B67481" w:rsidRPr="006B5CAD" w:rsidRDefault="00875BB8"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2. </w:t>
      </w:r>
      <w:r w:rsidR="00D86F3C" w:rsidRPr="006B5CAD">
        <w:rPr>
          <w:rFonts w:ascii="Times New Roman" w:hAnsi="Times New Roman" w:cs="Times New Roman"/>
          <w:sz w:val="24"/>
          <w:szCs w:val="24"/>
        </w:rPr>
        <w:t xml:space="preserve">Focus on </w:t>
      </w:r>
      <w:r w:rsidR="00682C97" w:rsidRPr="006B5CAD">
        <w:rPr>
          <w:rFonts w:ascii="Times New Roman" w:hAnsi="Times New Roman" w:cs="Times New Roman"/>
          <w:sz w:val="24"/>
          <w:szCs w:val="24"/>
        </w:rPr>
        <w:t xml:space="preserve">community </w:t>
      </w:r>
      <w:r w:rsidR="00792764" w:rsidRPr="006B5CAD">
        <w:rPr>
          <w:rFonts w:ascii="Times New Roman" w:hAnsi="Times New Roman" w:cs="Times New Roman"/>
          <w:sz w:val="24"/>
          <w:szCs w:val="24"/>
        </w:rPr>
        <w:t>&amp;</w:t>
      </w:r>
      <w:r w:rsidR="00682C97" w:rsidRPr="006B5CAD">
        <w:rPr>
          <w:rFonts w:ascii="Times New Roman" w:hAnsi="Times New Roman" w:cs="Times New Roman"/>
          <w:sz w:val="24"/>
          <w:szCs w:val="24"/>
        </w:rPr>
        <w:t xml:space="preserve"> family</w:t>
      </w:r>
      <w:r w:rsidR="00B67481" w:rsidRPr="006B5CAD">
        <w:rPr>
          <w:rFonts w:ascii="Times New Roman" w:hAnsi="Times New Roman" w:cs="Times New Roman"/>
          <w:sz w:val="24"/>
          <w:szCs w:val="24"/>
        </w:rPr>
        <w:t xml:space="preserve"> literacy by building community awareness about literacy and its importance with schools and rural communities (</w:t>
      </w:r>
      <w:r w:rsidR="00FB6A99" w:rsidRPr="006B5CAD">
        <w:rPr>
          <w:rFonts w:ascii="Times New Roman" w:hAnsi="Times New Roman" w:cs="Times New Roman"/>
          <w:sz w:val="24"/>
          <w:szCs w:val="24"/>
        </w:rPr>
        <w:t>e.g.,</w:t>
      </w:r>
      <w:r w:rsidR="00B67481" w:rsidRPr="006B5CAD">
        <w:rPr>
          <w:rFonts w:ascii="Times New Roman" w:hAnsi="Times New Roman" w:cs="Times New Roman"/>
          <w:sz w:val="24"/>
          <w:szCs w:val="24"/>
        </w:rPr>
        <w:t xml:space="preserve"> public service announcements, marketing materials, literacy celebrations, family literacy events, </w:t>
      </w:r>
      <w:r w:rsidR="00917D94" w:rsidRPr="006B5CAD">
        <w:rPr>
          <w:rFonts w:ascii="Times New Roman" w:hAnsi="Times New Roman" w:cs="Times New Roman"/>
          <w:sz w:val="24"/>
          <w:szCs w:val="24"/>
        </w:rPr>
        <w:t>community needs for non-school age literacy</w:t>
      </w:r>
      <w:r w:rsidR="00B67481" w:rsidRPr="006B5CAD">
        <w:rPr>
          <w:rFonts w:ascii="Times New Roman" w:hAnsi="Times New Roman" w:cs="Times New Roman"/>
          <w:sz w:val="24"/>
          <w:szCs w:val="24"/>
        </w:rPr>
        <w:t>)</w:t>
      </w:r>
      <w:r w:rsidR="00445A06" w:rsidRPr="006B5CAD">
        <w:rPr>
          <w:rFonts w:ascii="Times New Roman" w:hAnsi="Times New Roman" w:cs="Times New Roman"/>
          <w:sz w:val="24"/>
          <w:szCs w:val="24"/>
        </w:rPr>
        <w:t>.</w:t>
      </w:r>
    </w:p>
    <w:p w14:paraId="0B9C3C74" w14:textId="2F8309FF" w:rsidR="007B6E2A" w:rsidRPr="006B5CAD" w:rsidRDefault="00875BB8"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3. </w:t>
      </w:r>
      <w:r w:rsidR="00B67481" w:rsidRPr="006B5CAD">
        <w:rPr>
          <w:rFonts w:ascii="Times New Roman" w:hAnsi="Times New Roman" w:cs="Times New Roman"/>
          <w:sz w:val="24"/>
          <w:szCs w:val="24"/>
        </w:rPr>
        <w:t>T</w:t>
      </w:r>
      <w:r w:rsidR="007B6E2A" w:rsidRPr="006B5CAD">
        <w:rPr>
          <w:rFonts w:ascii="Times New Roman" w:hAnsi="Times New Roman" w:cs="Times New Roman"/>
          <w:sz w:val="24"/>
          <w:szCs w:val="24"/>
        </w:rPr>
        <w:t>utoring and assessment support</w:t>
      </w:r>
      <w:r w:rsidR="00E34350" w:rsidRPr="006B5CAD">
        <w:rPr>
          <w:rFonts w:ascii="Times New Roman" w:hAnsi="Times New Roman" w:cs="Times New Roman"/>
          <w:sz w:val="24"/>
          <w:szCs w:val="24"/>
        </w:rPr>
        <w:t xml:space="preserve"> both virtually and face-to-face</w:t>
      </w:r>
      <w:r w:rsidR="00445A06" w:rsidRPr="006B5CAD">
        <w:rPr>
          <w:rFonts w:ascii="Times New Roman" w:hAnsi="Times New Roman" w:cs="Times New Roman"/>
          <w:sz w:val="24"/>
          <w:szCs w:val="24"/>
        </w:rPr>
        <w:t>.</w:t>
      </w:r>
    </w:p>
    <w:p w14:paraId="4C2A5F1C" w14:textId="163FD244" w:rsidR="00E34350" w:rsidRPr="006B5CAD" w:rsidRDefault="00875BB8"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4. </w:t>
      </w:r>
      <w:r w:rsidR="00430421" w:rsidRPr="006B5CAD">
        <w:rPr>
          <w:rFonts w:ascii="Times New Roman" w:hAnsi="Times New Roman" w:cs="Times New Roman"/>
          <w:sz w:val="24"/>
          <w:szCs w:val="24"/>
        </w:rPr>
        <w:t xml:space="preserve">Work with schools to </w:t>
      </w:r>
      <w:r w:rsidR="00B426EF" w:rsidRPr="006B5CAD">
        <w:rPr>
          <w:rFonts w:ascii="Times New Roman" w:hAnsi="Times New Roman" w:cs="Times New Roman"/>
          <w:sz w:val="24"/>
          <w:szCs w:val="24"/>
        </w:rPr>
        <w:t>create</w:t>
      </w:r>
      <w:r w:rsidR="00430421" w:rsidRPr="006B5CAD">
        <w:rPr>
          <w:rFonts w:ascii="Times New Roman" w:hAnsi="Times New Roman" w:cs="Times New Roman"/>
          <w:sz w:val="24"/>
          <w:szCs w:val="24"/>
        </w:rPr>
        <w:t xml:space="preserve"> professional development opportunities</w:t>
      </w:r>
      <w:r w:rsidRPr="006B5CAD">
        <w:rPr>
          <w:rFonts w:ascii="Times New Roman" w:hAnsi="Times New Roman" w:cs="Times New Roman"/>
          <w:sz w:val="24"/>
          <w:szCs w:val="24"/>
        </w:rPr>
        <w:t>, targeted simulations,</w:t>
      </w:r>
      <w:r w:rsidR="00430421" w:rsidRPr="006B5CAD">
        <w:rPr>
          <w:rFonts w:ascii="Times New Roman" w:hAnsi="Times New Roman" w:cs="Times New Roman"/>
          <w:sz w:val="24"/>
          <w:szCs w:val="24"/>
        </w:rPr>
        <w:t xml:space="preserve"> and curr</w:t>
      </w:r>
      <w:r w:rsidR="00E34350" w:rsidRPr="006B5CAD">
        <w:rPr>
          <w:rFonts w:ascii="Times New Roman" w:hAnsi="Times New Roman" w:cs="Times New Roman"/>
          <w:sz w:val="24"/>
          <w:szCs w:val="24"/>
        </w:rPr>
        <w:t>iculum support</w:t>
      </w:r>
      <w:r w:rsidR="00445A06" w:rsidRPr="006B5CAD">
        <w:rPr>
          <w:rFonts w:ascii="Times New Roman" w:hAnsi="Times New Roman" w:cs="Times New Roman"/>
          <w:sz w:val="24"/>
          <w:szCs w:val="24"/>
        </w:rPr>
        <w:t>.</w:t>
      </w:r>
    </w:p>
    <w:p w14:paraId="3CF676B0" w14:textId="4E17C1C4" w:rsidR="00175253" w:rsidRPr="006B5CAD" w:rsidRDefault="00875BB8" w:rsidP="00175253">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5. </w:t>
      </w:r>
      <w:r w:rsidR="008C3B49" w:rsidRPr="006B5CAD">
        <w:rPr>
          <w:rFonts w:ascii="Times New Roman" w:hAnsi="Times New Roman" w:cs="Times New Roman"/>
          <w:sz w:val="24"/>
          <w:szCs w:val="24"/>
        </w:rPr>
        <w:t xml:space="preserve">Engage </w:t>
      </w:r>
      <w:r w:rsidR="008B42A9" w:rsidRPr="006B5CAD">
        <w:rPr>
          <w:rFonts w:ascii="Times New Roman" w:hAnsi="Times New Roman" w:cs="Times New Roman"/>
          <w:sz w:val="24"/>
          <w:szCs w:val="24"/>
        </w:rPr>
        <w:t xml:space="preserve">preservice elementary teachers, and students engaged with </w:t>
      </w:r>
      <w:r w:rsidR="00B74843" w:rsidRPr="006B5CAD">
        <w:rPr>
          <w:rFonts w:ascii="Times New Roman" w:hAnsi="Times New Roman" w:cs="Times New Roman"/>
          <w:sz w:val="24"/>
          <w:szCs w:val="24"/>
        </w:rPr>
        <w:t>literacy (</w:t>
      </w:r>
      <w:r w:rsidR="00FB6A99" w:rsidRPr="006B5CAD">
        <w:rPr>
          <w:rFonts w:ascii="Times New Roman" w:hAnsi="Times New Roman" w:cs="Times New Roman"/>
          <w:sz w:val="24"/>
          <w:szCs w:val="24"/>
        </w:rPr>
        <w:t>e.g.,</w:t>
      </w:r>
      <w:r w:rsidR="00B74843" w:rsidRPr="006B5CAD">
        <w:rPr>
          <w:rFonts w:ascii="Times New Roman" w:hAnsi="Times New Roman" w:cs="Times New Roman"/>
          <w:sz w:val="24"/>
          <w:szCs w:val="24"/>
        </w:rPr>
        <w:t xml:space="preserve"> reading specialists, SPED, speech language pathologists, </w:t>
      </w:r>
      <w:r w:rsidR="00660665" w:rsidRPr="006B5CAD">
        <w:rPr>
          <w:rFonts w:ascii="Times New Roman" w:hAnsi="Times New Roman" w:cs="Times New Roman"/>
          <w:sz w:val="24"/>
          <w:szCs w:val="24"/>
        </w:rPr>
        <w:t>school psychologists) in center ac</w:t>
      </w:r>
      <w:r w:rsidRPr="006B5CAD">
        <w:rPr>
          <w:rFonts w:ascii="Times New Roman" w:hAnsi="Times New Roman" w:cs="Times New Roman"/>
          <w:sz w:val="24"/>
          <w:szCs w:val="24"/>
        </w:rPr>
        <w:t>tivities and simulations</w:t>
      </w:r>
      <w:r w:rsidR="00C91F79" w:rsidRPr="006B5CAD">
        <w:rPr>
          <w:rFonts w:ascii="Times New Roman" w:hAnsi="Times New Roman" w:cs="Times New Roman"/>
          <w:sz w:val="24"/>
          <w:szCs w:val="24"/>
        </w:rPr>
        <w:t>.</w:t>
      </w:r>
      <w:r w:rsidR="00175253" w:rsidRPr="006B5CAD">
        <w:rPr>
          <w:rFonts w:ascii="Times New Roman" w:hAnsi="Times New Roman" w:cs="Times New Roman"/>
          <w:sz w:val="24"/>
          <w:szCs w:val="24"/>
        </w:rPr>
        <w:t xml:space="preserve"> </w:t>
      </w:r>
    </w:p>
    <w:p w14:paraId="510627C4" w14:textId="0B41184F" w:rsidR="00612B71" w:rsidRPr="006B5CAD" w:rsidRDefault="00175253"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An organizational chart is provided in SUP4 that shows the structure of WKCLE. FHSU will provide fiscal oversight and contracts for services and partnerships and assure adherence to state of Kansas financial and personnel policies. A center director will be hired during </w:t>
      </w:r>
      <w:r w:rsidR="00DE1E26" w:rsidRPr="006B5CAD">
        <w:rPr>
          <w:rFonts w:ascii="Times New Roman" w:hAnsi="Times New Roman" w:cs="Times New Roman"/>
          <w:sz w:val="24"/>
          <w:szCs w:val="24"/>
        </w:rPr>
        <w:t>the Start Up Per</w:t>
      </w:r>
      <w:r w:rsidR="00FB3665" w:rsidRPr="006B5CAD">
        <w:rPr>
          <w:rFonts w:ascii="Times New Roman" w:hAnsi="Times New Roman" w:cs="Times New Roman"/>
          <w:sz w:val="24"/>
          <w:szCs w:val="24"/>
        </w:rPr>
        <w:t>iod</w:t>
      </w:r>
      <w:r w:rsidRPr="006B5CAD">
        <w:rPr>
          <w:rFonts w:ascii="Times New Roman" w:hAnsi="Times New Roman" w:cs="Times New Roman"/>
          <w:sz w:val="24"/>
          <w:szCs w:val="24"/>
        </w:rPr>
        <w:t xml:space="preserve"> by FHSU with appropriate additional personnel (refer to </w:t>
      </w:r>
      <w:r w:rsidR="00751AF5" w:rsidRPr="006B5CAD">
        <w:rPr>
          <w:rFonts w:ascii="Times New Roman" w:hAnsi="Times New Roman" w:cs="Times New Roman"/>
          <w:sz w:val="24"/>
          <w:szCs w:val="24"/>
        </w:rPr>
        <w:t>sections</w:t>
      </w:r>
      <w:r w:rsidRPr="006B5CAD">
        <w:rPr>
          <w:rFonts w:ascii="Times New Roman" w:hAnsi="Times New Roman" w:cs="Times New Roman"/>
          <w:sz w:val="24"/>
          <w:szCs w:val="24"/>
        </w:rPr>
        <w:t xml:space="preserve"> IV and SUP5).</w:t>
      </w:r>
    </w:p>
    <w:p w14:paraId="544591EA" w14:textId="5E1D8F4F" w:rsidR="00503E3E" w:rsidRPr="006B5CAD" w:rsidRDefault="00503E3E" w:rsidP="00295F18">
      <w:pPr>
        <w:pStyle w:val="ListParagraph"/>
        <w:numPr>
          <w:ilvl w:val="0"/>
          <w:numId w:val="3"/>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 xml:space="preserve">Methodolgies to </w:t>
      </w:r>
      <w:r w:rsidR="0055466A" w:rsidRPr="006B5CAD">
        <w:rPr>
          <w:rFonts w:ascii="Times New Roman" w:hAnsi="Times New Roman" w:cs="Times New Roman"/>
          <w:b/>
          <w:bCs/>
          <w:sz w:val="24"/>
          <w:szCs w:val="24"/>
        </w:rPr>
        <w:t>Achieve the Vision</w:t>
      </w:r>
    </w:p>
    <w:p w14:paraId="77389368" w14:textId="28E27371" w:rsidR="00FB5B36" w:rsidRPr="006B5CAD" w:rsidRDefault="00FB5B36" w:rsidP="00295F18">
      <w:pPr>
        <w:pStyle w:val="ListParagraph"/>
        <w:numPr>
          <w:ilvl w:val="0"/>
          <w:numId w:val="5"/>
        </w:numPr>
        <w:spacing w:line="240" w:lineRule="auto"/>
        <w:rPr>
          <w:rFonts w:ascii="Times New Roman" w:hAnsi="Times New Roman" w:cs="Times New Roman"/>
          <w:b/>
          <w:bCs/>
          <w:i/>
          <w:iCs/>
          <w:sz w:val="24"/>
          <w:szCs w:val="24"/>
        </w:rPr>
      </w:pPr>
      <w:r w:rsidRPr="006B5CAD">
        <w:rPr>
          <w:rFonts w:ascii="Times New Roman" w:hAnsi="Times New Roman" w:cs="Times New Roman"/>
          <w:b/>
          <w:bCs/>
          <w:i/>
          <w:iCs/>
          <w:sz w:val="24"/>
          <w:szCs w:val="24"/>
        </w:rPr>
        <w:t>Advisory Committee</w:t>
      </w:r>
    </w:p>
    <w:p w14:paraId="19EF859B" w14:textId="15AE1D49" w:rsidR="00030234" w:rsidRPr="006B5CAD" w:rsidRDefault="00FB5B36"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One of the </w:t>
      </w:r>
      <w:r w:rsidR="00F51E69" w:rsidRPr="006B5CAD">
        <w:rPr>
          <w:rFonts w:ascii="Times New Roman" w:hAnsi="Times New Roman" w:cs="Times New Roman"/>
          <w:sz w:val="24"/>
          <w:szCs w:val="24"/>
        </w:rPr>
        <w:t xml:space="preserve">first actions of WKCLE will be to form an </w:t>
      </w:r>
      <w:r w:rsidR="004569C7" w:rsidRPr="006B5CAD">
        <w:rPr>
          <w:rFonts w:ascii="Times New Roman" w:hAnsi="Times New Roman" w:cs="Times New Roman"/>
          <w:sz w:val="24"/>
          <w:szCs w:val="24"/>
        </w:rPr>
        <w:t xml:space="preserve">Initial </w:t>
      </w:r>
      <w:r w:rsidR="00F51E69" w:rsidRPr="006B5CAD">
        <w:rPr>
          <w:rFonts w:ascii="Times New Roman" w:hAnsi="Times New Roman" w:cs="Times New Roman"/>
          <w:sz w:val="24"/>
          <w:szCs w:val="24"/>
        </w:rPr>
        <w:t>Advisory Committee</w:t>
      </w:r>
      <w:r w:rsidR="004569C7" w:rsidRPr="006B5CAD">
        <w:rPr>
          <w:rFonts w:ascii="Times New Roman" w:hAnsi="Times New Roman" w:cs="Times New Roman"/>
          <w:sz w:val="24"/>
          <w:szCs w:val="24"/>
        </w:rPr>
        <w:t xml:space="preserve"> for the Start Up Period</w:t>
      </w:r>
      <w:r w:rsidR="00F51E69" w:rsidRPr="006B5CAD">
        <w:rPr>
          <w:rFonts w:ascii="Times New Roman" w:hAnsi="Times New Roman" w:cs="Times New Roman"/>
          <w:sz w:val="24"/>
          <w:szCs w:val="24"/>
        </w:rPr>
        <w:t xml:space="preserve">. The </w:t>
      </w:r>
      <w:r w:rsidR="005D7746" w:rsidRPr="006B5CAD">
        <w:rPr>
          <w:rFonts w:ascii="Times New Roman" w:hAnsi="Times New Roman" w:cs="Times New Roman"/>
          <w:sz w:val="24"/>
          <w:szCs w:val="24"/>
        </w:rPr>
        <w:t xml:space="preserve">proposed </w:t>
      </w:r>
      <w:r w:rsidR="004569C7" w:rsidRPr="006B5CAD">
        <w:rPr>
          <w:rFonts w:ascii="Times New Roman" w:hAnsi="Times New Roman" w:cs="Times New Roman"/>
          <w:sz w:val="24"/>
          <w:szCs w:val="24"/>
        </w:rPr>
        <w:t>membership is provided in</w:t>
      </w:r>
      <w:r w:rsidR="005D7746" w:rsidRPr="006B5CAD">
        <w:rPr>
          <w:rFonts w:ascii="Times New Roman" w:hAnsi="Times New Roman" w:cs="Times New Roman"/>
          <w:sz w:val="24"/>
          <w:szCs w:val="24"/>
        </w:rPr>
        <w:t xml:space="preserve"> SUP</w:t>
      </w:r>
      <w:r w:rsidR="0030477F" w:rsidRPr="006B5CAD">
        <w:rPr>
          <w:rFonts w:ascii="Times New Roman" w:hAnsi="Times New Roman" w:cs="Times New Roman"/>
          <w:sz w:val="24"/>
          <w:szCs w:val="24"/>
        </w:rPr>
        <w:t xml:space="preserve"> </w:t>
      </w:r>
      <w:r w:rsidR="00836284" w:rsidRPr="006B5CAD">
        <w:rPr>
          <w:rFonts w:ascii="Times New Roman" w:hAnsi="Times New Roman" w:cs="Times New Roman"/>
          <w:sz w:val="24"/>
          <w:szCs w:val="24"/>
        </w:rPr>
        <w:t xml:space="preserve">9. </w:t>
      </w:r>
      <w:r w:rsidR="00E3734F" w:rsidRPr="006B5CAD">
        <w:rPr>
          <w:rFonts w:ascii="Times New Roman" w:hAnsi="Times New Roman" w:cs="Times New Roman"/>
          <w:sz w:val="24"/>
          <w:szCs w:val="24"/>
        </w:rPr>
        <w:t>T</w:t>
      </w:r>
      <w:r w:rsidR="00030234" w:rsidRPr="006B5CAD">
        <w:rPr>
          <w:rFonts w:ascii="Times New Roman" w:hAnsi="Times New Roman" w:cs="Times New Roman"/>
          <w:sz w:val="24"/>
          <w:szCs w:val="24"/>
        </w:rPr>
        <w:t xml:space="preserve">he initial committee has a large representation from FHSU by faculty most directly involved in </w:t>
      </w:r>
      <w:r w:rsidR="001E6D30" w:rsidRPr="006B5CAD">
        <w:rPr>
          <w:rFonts w:ascii="Times New Roman" w:hAnsi="Times New Roman" w:cs="Times New Roman"/>
          <w:sz w:val="24"/>
          <w:szCs w:val="24"/>
        </w:rPr>
        <w:t>aspect</w:t>
      </w:r>
      <w:r w:rsidR="00B55BE9" w:rsidRPr="006B5CAD">
        <w:rPr>
          <w:rFonts w:ascii="Times New Roman" w:hAnsi="Times New Roman" w:cs="Times New Roman"/>
          <w:sz w:val="24"/>
          <w:szCs w:val="24"/>
        </w:rPr>
        <w:t>s</w:t>
      </w:r>
      <w:r w:rsidR="001E6D30" w:rsidRPr="006B5CAD">
        <w:rPr>
          <w:rFonts w:ascii="Times New Roman" w:hAnsi="Times New Roman" w:cs="Times New Roman"/>
          <w:sz w:val="24"/>
          <w:szCs w:val="24"/>
        </w:rPr>
        <w:t xml:space="preserve"> of literacy. Both service centers </w:t>
      </w:r>
      <w:r w:rsidR="00E2721A" w:rsidRPr="006B5CAD">
        <w:rPr>
          <w:rFonts w:ascii="Times New Roman" w:hAnsi="Times New Roman" w:cs="Times New Roman"/>
          <w:sz w:val="24"/>
          <w:szCs w:val="24"/>
        </w:rPr>
        <w:t>in the catchment area (S</w:t>
      </w:r>
      <w:r w:rsidR="00ED7308" w:rsidRPr="006B5CAD">
        <w:rPr>
          <w:rFonts w:ascii="Times New Roman" w:hAnsi="Times New Roman" w:cs="Times New Roman"/>
          <w:sz w:val="24"/>
          <w:szCs w:val="24"/>
        </w:rPr>
        <w:t>WPRSC and NKSEC)</w:t>
      </w:r>
      <w:r w:rsidR="00D7262D" w:rsidRPr="006B5CAD">
        <w:rPr>
          <w:rFonts w:ascii="Times New Roman" w:hAnsi="Times New Roman" w:cs="Times New Roman"/>
          <w:sz w:val="24"/>
          <w:szCs w:val="24"/>
        </w:rPr>
        <w:t xml:space="preserve"> are included in part because they will receive a contract to provide an instructional coach on call </w:t>
      </w:r>
      <w:r w:rsidR="00911A21" w:rsidRPr="006B5CAD">
        <w:rPr>
          <w:rFonts w:ascii="Times New Roman" w:hAnsi="Times New Roman" w:cs="Times New Roman"/>
          <w:sz w:val="24"/>
          <w:szCs w:val="24"/>
        </w:rPr>
        <w:t>and due to the</w:t>
      </w:r>
      <w:r w:rsidR="00D124C9" w:rsidRPr="006B5CAD">
        <w:rPr>
          <w:rFonts w:ascii="Times New Roman" w:hAnsi="Times New Roman" w:cs="Times New Roman"/>
          <w:sz w:val="24"/>
          <w:szCs w:val="24"/>
        </w:rPr>
        <w:t>ir</w:t>
      </w:r>
      <w:r w:rsidR="00911A21" w:rsidRPr="006B5CAD">
        <w:rPr>
          <w:rFonts w:ascii="Times New Roman" w:hAnsi="Times New Roman" w:cs="Times New Roman"/>
          <w:sz w:val="24"/>
          <w:szCs w:val="24"/>
        </w:rPr>
        <w:t xml:space="preserve"> representation of </w:t>
      </w:r>
      <w:r w:rsidR="00110866" w:rsidRPr="006B5CAD">
        <w:rPr>
          <w:rFonts w:ascii="Times New Roman" w:hAnsi="Times New Roman" w:cs="Times New Roman"/>
          <w:sz w:val="24"/>
          <w:szCs w:val="24"/>
        </w:rPr>
        <w:t xml:space="preserve">a combined 66 </w:t>
      </w:r>
      <w:r w:rsidR="00911A21" w:rsidRPr="006B5CAD">
        <w:rPr>
          <w:rFonts w:ascii="Times New Roman" w:hAnsi="Times New Roman" w:cs="Times New Roman"/>
          <w:sz w:val="24"/>
          <w:szCs w:val="24"/>
        </w:rPr>
        <w:t>school districts across the catchment area (see SUP</w:t>
      </w:r>
      <w:r w:rsidR="002C2E52" w:rsidRPr="006B5CAD">
        <w:rPr>
          <w:rFonts w:ascii="Times New Roman" w:hAnsi="Times New Roman" w:cs="Times New Roman"/>
          <w:sz w:val="24"/>
          <w:szCs w:val="24"/>
        </w:rPr>
        <w:t xml:space="preserve"> 10</w:t>
      </w:r>
      <w:r w:rsidR="008002B1" w:rsidRPr="006B5CAD">
        <w:rPr>
          <w:rFonts w:ascii="Times New Roman" w:hAnsi="Times New Roman" w:cs="Times New Roman"/>
          <w:sz w:val="24"/>
          <w:szCs w:val="24"/>
        </w:rPr>
        <w:t xml:space="preserve"> for the list</w:t>
      </w:r>
      <w:r w:rsidR="002C2E52" w:rsidRPr="006B5CAD">
        <w:rPr>
          <w:rFonts w:ascii="Times New Roman" w:hAnsi="Times New Roman" w:cs="Times New Roman"/>
          <w:sz w:val="24"/>
          <w:szCs w:val="24"/>
        </w:rPr>
        <w:t>)</w:t>
      </w:r>
      <w:r w:rsidR="00E3734F" w:rsidRPr="006B5CAD">
        <w:rPr>
          <w:rFonts w:ascii="Times New Roman" w:hAnsi="Times New Roman" w:cs="Times New Roman"/>
          <w:sz w:val="24"/>
          <w:szCs w:val="24"/>
        </w:rPr>
        <w:t>. The service centers are critical</w:t>
      </w:r>
      <w:r w:rsidR="00594238" w:rsidRPr="006B5CAD">
        <w:rPr>
          <w:rFonts w:ascii="Times New Roman" w:hAnsi="Times New Roman" w:cs="Times New Roman"/>
          <w:sz w:val="24"/>
          <w:szCs w:val="24"/>
        </w:rPr>
        <w:t xml:space="preserve"> to facilitate communication and </w:t>
      </w:r>
      <w:r w:rsidR="00DD4FE7" w:rsidRPr="006B5CAD">
        <w:rPr>
          <w:rFonts w:ascii="Times New Roman" w:hAnsi="Times New Roman" w:cs="Times New Roman"/>
          <w:sz w:val="24"/>
          <w:szCs w:val="24"/>
        </w:rPr>
        <w:t xml:space="preserve">needs from and to WKCLE. We have had two of the special education </w:t>
      </w:r>
      <w:r w:rsidR="00A36ACA" w:rsidRPr="006B5CAD">
        <w:rPr>
          <w:rFonts w:ascii="Times New Roman" w:hAnsi="Times New Roman" w:cs="Times New Roman"/>
          <w:sz w:val="24"/>
          <w:szCs w:val="24"/>
        </w:rPr>
        <w:t>cooperatives</w:t>
      </w:r>
      <w:r w:rsidR="00DD4FE7" w:rsidRPr="006B5CAD">
        <w:rPr>
          <w:rFonts w:ascii="Times New Roman" w:hAnsi="Times New Roman" w:cs="Times New Roman"/>
          <w:sz w:val="24"/>
          <w:szCs w:val="24"/>
        </w:rPr>
        <w:t xml:space="preserve"> indicate an intent to be involved.</w:t>
      </w:r>
      <w:r w:rsidR="00A36ACA" w:rsidRPr="006B5CAD">
        <w:rPr>
          <w:rFonts w:ascii="Times New Roman" w:hAnsi="Times New Roman" w:cs="Times New Roman"/>
          <w:sz w:val="24"/>
          <w:szCs w:val="24"/>
        </w:rPr>
        <w:t xml:space="preserve"> While we have not confirmed </w:t>
      </w:r>
      <w:r w:rsidR="0052641D" w:rsidRPr="006B5CAD">
        <w:rPr>
          <w:rFonts w:ascii="Times New Roman" w:hAnsi="Times New Roman" w:cs="Times New Roman"/>
          <w:sz w:val="24"/>
          <w:szCs w:val="24"/>
        </w:rPr>
        <w:t>the involvement</w:t>
      </w:r>
      <w:r w:rsidR="00A36ACA" w:rsidRPr="006B5CAD">
        <w:rPr>
          <w:rFonts w:ascii="Times New Roman" w:hAnsi="Times New Roman" w:cs="Times New Roman"/>
          <w:sz w:val="24"/>
          <w:szCs w:val="24"/>
        </w:rPr>
        <w:t xml:space="preserve"> </w:t>
      </w:r>
      <w:r w:rsidR="00E3734F" w:rsidRPr="006B5CAD">
        <w:rPr>
          <w:rFonts w:ascii="Times New Roman" w:hAnsi="Times New Roman" w:cs="Times New Roman"/>
          <w:sz w:val="24"/>
          <w:szCs w:val="24"/>
        </w:rPr>
        <w:t>of Newman University</w:t>
      </w:r>
      <w:r w:rsidR="00D503DC" w:rsidRPr="006B5CAD">
        <w:rPr>
          <w:rFonts w:ascii="Times New Roman" w:hAnsi="Times New Roman" w:cs="Times New Roman"/>
          <w:sz w:val="24"/>
          <w:szCs w:val="24"/>
        </w:rPr>
        <w:t xml:space="preserve"> (NU)</w:t>
      </w:r>
      <w:r w:rsidR="00E3734F" w:rsidRPr="006B5CAD">
        <w:rPr>
          <w:rFonts w:ascii="Times New Roman" w:hAnsi="Times New Roman" w:cs="Times New Roman"/>
          <w:sz w:val="24"/>
          <w:szCs w:val="24"/>
        </w:rPr>
        <w:t xml:space="preserve"> </w:t>
      </w:r>
      <w:r w:rsidR="00A36ACA" w:rsidRPr="006B5CAD">
        <w:rPr>
          <w:rFonts w:ascii="Times New Roman" w:hAnsi="Times New Roman" w:cs="Times New Roman"/>
          <w:sz w:val="24"/>
          <w:szCs w:val="24"/>
        </w:rPr>
        <w:t xml:space="preserve">at this point </w:t>
      </w:r>
      <w:r w:rsidR="0052641D" w:rsidRPr="006B5CAD">
        <w:rPr>
          <w:rFonts w:ascii="Times New Roman" w:hAnsi="Times New Roman" w:cs="Times New Roman"/>
          <w:sz w:val="24"/>
          <w:szCs w:val="24"/>
        </w:rPr>
        <w:t>our</w:t>
      </w:r>
      <w:r w:rsidR="00A36ACA" w:rsidRPr="006B5CAD">
        <w:rPr>
          <w:rFonts w:ascii="Times New Roman" w:hAnsi="Times New Roman" w:cs="Times New Roman"/>
          <w:sz w:val="24"/>
          <w:szCs w:val="24"/>
        </w:rPr>
        <w:t xml:space="preserve"> intent is to invite </w:t>
      </w:r>
      <w:r w:rsidR="00E3734F" w:rsidRPr="006B5CAD">
        <w:rPr>
          <w:rFonts w:ascii="Times New Roman" w:hAnsi="Times New Roman" w:cs="Times New Roman"/>
          <w:sz w:val="24"/>
          <w:szCs w:val="24"/>
        </w:rPr>
        <w:t>NU</w:t>
      </w:r>
      <w:r w:rsidR="00A36ACA" w:rsidRPr="006B5CAD">
        <w:rPr>
          <w:rFonts w:ascii="Times New Roman" w:hAnsi="Times New Roman" w:cs="Times New Roman"/>
          <w:sz w:val="24"/>
          <w:szCs w:val="24"/>
        </w:rPr>
        <w:t xml:space="preserve"> to </w:t>
      </w:r>
      <w:r w:rsidR="00A36ACA" w:rsidRPr="006B5CAD">
        <w:rPr>
          <w:rFonts w:ascii="Times New Roman" w:hAnsi="Times New Roman" w:cs="Times New Roman"/>
          <w:sz w:val="24"/>
          <w:szCs w:val="24"/>
        </w:rPr>
        <w:lastRenderedPageBreak/>
        <w:t xml:space="preserve">be on the advisory committee due to their presence in southwestern </w:t>
      </w:r>
      <w:r w:rsidR="006073C7" w:rsidRPr="006B5CAD">
        <w:rPr>
          <w:rFonts w:ascii="Times New Roman" w:hAnsi="Times New Roman" w:cs="Times New Roman"/>
          <w:sz w:val="24"/>
          <w:szCs w:val="24"/>
        </w:rPr>
        <w:t>Kansas</w:t>
      </w:r>
      <w:r w:rsidR="00D503DC" w:rsidRPr="006B5CAD">
        <w:rPr>
          <w:rFonts w:ascii="Times New Roman" w:hAnsi="Times New Roman" w:cs="Times New Roman"/>
          <w:sz w:val="24"/>
          <w:szCs w:val="24"/>
        </w:rPr>
        <w:t>. We will also</w:t>
      </w:r>
      <w:r w:rsidR="006073C7" w:rsidRPr="006B5CAD">
        <w:rPr>
          <w:rFonts w:ascii="Times New Roman" w:hAnsi="Times New Roman" w:cs="Times New Roman"/>
          <w:sz w:val="24"/>
          <w:szCs w:val="24"/>
        </w:rPr>
        <w:t xml:space="preserve"> </w:t>
      </w:r>
      <w:r w:rsidR="00A36ACA" w:rsidRPr="006B5CAD">
        <w:rPr>
          <w:rFonts w:ascii="Times New Roman" w:hAnsi="Times New Roman" w:cs="Times New Roman"/>
          <w:sz w:val="24"/>
          <w:szCs w:val="24"/>
        </w:rPr>
        <w:t>contact the president of the Kansas Community College Association to identify representatives from the community college sector.</w:t>
      </w:r>
      <w:r w:rsidR="00684DA4" w:rsidRPr="006B5CAD">
        <w:rPr>
          <w:rFonts w:ascii="Times New Roman" w:hAnsi="Times New Roman" w:cs="Times New Roman"/>
          <w:sz w:val="24"/>
          <w:szCs w:val="24"/>
        </w:rPr>
        <w:t xml:space="preserve"> After the Start Up Period, beginning July 1, 2025, the advisory committee will be reformed to a </w:t>
      </w:r>
      <w:r w:rsidR="00D503DC" w:rsidRPr="006B5CAD">
        <w:rPr>
          <w:rFonts w:ascii="Times New Roman" w:hAnsi="Times New Roman" w:cs="Times New Roman"/>
          <w:sz w:val="24"/>
          <w:szCs w:val="24"/>
        </w:rPr>
        <w:t xml:space="preserve">smaller </w:t>
      </w:r>
      <w:r w:rsidR="00684DA4" w:rsidRPr="006B5CAD">
        <w:rPr>
          <w:rFonts w:ascii="Times New Roman" w:hAnsi="Times New Roman" w:cs="Times New Roman"/>
          <w:sz w:val="24"/>
          <w:szCs w:val="24"/>
        </w:rPr>
        <w:t xml:space="preserve">representative group to </w:t>
      </w:r>
      <w:r w:rsidR="006073C7" w:rsidRPr="006B5CAD">
        <w:rPr>
          <w:rFonts w:ascii="Times New Roman" w:hAnsi="Times New Roman" w:cs="Times New Roman"/>
          <w:sz w:val="24"/>
          <w:szCs w:val="24"/>
        </w:rPr>
        <w:t>work with the</w:t>
      </w:r>
      <w:r w:rsidR="00AA034D" w:rsidRPr="006B5CAD">
        <w:rPr>
          <w:rFonts w:ascii="Times New Roman" w:hAnsi="Times New Roman" w:cs="Times New Roman"/>
          <w:sz w:val="24"/>
          <w:szCs w:val="24"/>
        </w:rPr>
        <w:t xml:space="preserve"> director of WKCLE</w:t>
      </w:r>
      <w:r w:rsidR="006073C7" w:rsidRPr="006B5CAD">
        <w:rPr>
          <w:rFonts w:ascii="Times New Roman" w:hAnsi="Times New Roman" w:cs="Times New Roman"/>
          <w:sz w:val="24"/>
          <w:szCs w:val="24"/>
        </w:rPr>
        <w:t xml:space="preserve"> </w:t>
      </w:r>
      <w:r w:rsidR="00C6513B" w:rsidRPr="006B5CAD">
        <w:rPr>
          <w:rFonts w:ascii="Times New Roman" w:hAnsi="Times New Roman" w:cs="Times New Roman"/>
          <w:sz w:val="24"/>
          <w:szCs w:val="24"/>
        </w:rPr>
        <w:t xml:space="preserve">upon hiring </w:t>
      </w:r>
      <w:r w:rsidR="006073C7" w:rsidRPr="006B5CAD">
        <w:rPr>
          <w:rFonts w:ascii="Times New Roman" w:hAnsi="Times New Roman" w:cs="Times New Roman"/>
          <w:sz w:val="24"/>
          <w:szCs w:val="24"/>
        </w:rPr>
        <w:t>in the spring of 2025</w:t>
      </w:r>
      <w:r w:rsidR="00AA034D" w:rsidRPr="006B5CAD">
        <w:rPr>
          <w:rFonts w:ascii="Times New Roman" w:hAnsi="Times New Roman" w:cs="Times New Roman"/>
          <w:sz w:val="24"/>
          <w:szCs w:val="24"/>
        </w:rPr>
        <w:t>.</w:t>
      </w:r>
    </w:p>
    <w:p w14:paraId="1E938642" w14:textId="6208EF40" w:rsidR="00AA034D" w:rsidRPr="006B5CAD" w:rsidRDefault="00AA034D"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The FHSU Language and Literacy Institute </w:t>
      </w:r>
      <w:r w:rsidR="008002B1" w:rsidRPr="006B5CAD">
        <w:rPr>
          <w:rFonts w:ascii="Times New Roman" w:hAnsi="Times New Roman" w:cs="Times New Roman"/>
          <w:sz w:val="24"/>
          <w:szCs w:val="24"/>
        </w:rPr>
        <w:t xml:space="preserve">has </w:t>
      </w:r>
      <w:r w:rsidRPr="006B5CAD">
        <w:rPr>
          <w:rFonts w:ascii="Times New Roman" w:hAnsi="Times New Roman" w:cs="Times New Roman"/>
          <w:sz w:val="24"/>
          <w:szCs w:val="24"/>
        </w:rPr>
        <w:t>collaborat</w:t>
      </w:r>
      <w:r w:rsidR="008002B1" w:rsidRPr="006B5CAD">
        <w:rPr>
          <w:rFonts w:ascii="Times New Roman" w:hAnsi="Times New Roman" w:cs="Times New Roman"/>
          <w:sz w:val="24"/>
          <w:szCs w:val="24"/>
        </w:rPr>
        <w:t>ed</w:t>
      </w:r>
      <w:r w:rsidRPr="006B5CAD">
        <w:rPr>
          <w:rFonts w:ascii="Times New Roman" w:hAnsi="Times New Roman" w:cs="Times New Roman"/>
          <w:sz w:val="24"/>
          <w:szCs w:val="24"/>
        </w:rPr>
        <w:t xml:space="preserve"> and </w:t>
      </w:r>
      <w:r w:rsidR="008002B1" w:rsidRPr="006B5CAD">
        <w:rPr>
          <w:rFonts w:ascii="Times New Roman" w:hAnsi="Times New Roman" w:cs="Times New Roman"/>
          <w:sz w:val="24"/>
          <w:szCs w:val="24"/>
        </w:rPr>
        <w:t xml:space="preserve">had </w:t>
      </w:r>
      <w:r w:rsidRPr="006B5CAD">
        <w:rPr>
          <w:rFonts w:ascii="Times New Roman" w:hAnsi="Times New Roman" w:cs="Times New Roman"/>
          <w:sz w:val="24"/>
          <w:szCs w:val="24"/>
        </w:rPr>
        <w:t>support provided by the Center for READing located at Pittsburg State University. Dr. Sarah Broman Miller and Dr. David Hurford have been in communication since 2019 and have developed a solid working relationship based on their like-minded goals of strengthening the literacy skills of Kansas children.</w:t>
      </w:r>
      <w:r w:rsidR="008002B1" w:rsidRPr="006B5CAD">
        <w:rPr>
          <w:rFonts w:ascii="Times New Roman" w:hAnsi="Times New Roman" w:cs="Times New Roman"/>
          <w:sz w:val="24"/>
          <w:szCs w:val="24"/>
        </w:rPr>
        <w:t xml:space="preserve"> We will continue this relationship as we move forward with this project</w:t>
      </w:r>
      <w:r w:rsidR="00A9548E" w:rsidRPr="006B5CAD">
        <w:rPr>
          <w:rFonts w:ascii="Times New Roman" w:hAnsi="Times New Roman" w:cs="Times New Roman"/>
          <w:sz w:val="24"/>
          <w:szCs w:val="24"/>
        </w:rPr>
        <w:t xml:space="preserve"> and will consult with Dr. Hurford</w:t>
      </w:r>
      <w:r w:rsidR="00403A99" w:rsidRPr="006B5CAD">
        <w:rPr>
          <w:rFonts w:ascii="Times New Roman" w:hAnsi="Times New Roman" w:cs="Times New Roman"/>
          <w:sz w:val="24"/>
          <w:szCs w:val="24"/>
        </w:rPr>
        <w:t xml:space="preserve"> as we </w:t>
      </w:r>
      <w:r w:rsidR="00C41DA1" w:rsidRPr="006B5CAD">
        <w:rPr>
          <w:rFonts w:ascii="Times New Roman" w:hAnsi="Times New Roman" w:cs="Times New Roman"/>
          <w:sz w:val="24"/>
          <w:szCs w:val="24"/>
        </w:rPr>
        <w:t xml:space="preserve">identify </w:t>
      </w:r>
      <w:r w:rsidR="00751AF5" w:rsidRPr="006B5CAD">
        <w:rPr>
          <w:rFonts w:ascii="Times New Roman" w:hAnsi="Times New Roman" w:cs="Times New Roman"/>
          <w:sz w:val="24"/>
          <w:szCs w:val="24"/>
        </w:rPr>
        <w:t>the needs</w:t>
      </w:r>
      <w:r w:rsidR="00403A99" w:rsidRPr="006B5CAD">
        <w:rPr>
          <w:rFonts w:ascii="Times New Roman" w:hAnsi="Times New Roman" w:cs="Times New Roman"/>
          <w:sz w:val="24"/>
          <w:szCs w:val="24"/>
        </w:rPr>
        <w:t xml:space="preserve"> for training and on-going operations</w:t>
      </w:r>
      <w:r w:rsidR="008002B1" w:rsidRPr="006B5CAD">
        <w:rPr>
          <w:rFonts w:ascii="Times New Roman" w:hAnsi="Times New Roman" w:cs="Times New Roman"/>
          <w:sz w:val="24"/>
          <w:szCs w:val="24"/>
        </w:rPr>
        <w:t>.</w:t>
      </w:r>
    </w:p>
    <w:p w14:paraId="35274102" w14:textId="2B15228A" w:rsidR="00262A6F" w:rsidRPr="006B5CAD" w:rsidRDefault="00262A6F"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The primary </w:t>
      </w:r>
      <w:r w:rsidR="00A06538" w:rsidRPr="006B5CAD">
        <w:rPr>
          <w:rFonts w:ascii="Times New Roman" w:hAnsi="Times New Roman" w:cs="Times New Roman"/>
          <w:sz w:val="24"/>
          <w:szCs w:val="24"/>
        </w:rPr>
        <w:t>effort of the initial advisory committee</w:t>
      </w:r>
      <w:r w:rsidRPr="006B5CAD">
        <w:rPr>
          <w:rFonts w:ascii="Times New Roman" w:hAnsi="Times New Roman" w:cs="Times New Roman"/>
          <w:sz w:val="24"/>
          <w:szCs w:val="24"/>
        </w:rPr>
        <w:t xml:space="preserve"> is to </w:t>
      </w:r>
      <w:r w:rsidR="007F4626" w:rsidRPr="006B5CAD">
        <w:rPr>
          <w:rFonts w:ascii="Times New Roman" w:hAnsi="Times New Roman" w:cs="Times New Roman"/>
          <w:sz w:val="24"/>
          <w:szCs w:val="24"/>
        </w:rPr>
        <w:t xml:space="preserve">work </w:t>
      </w:r>
      <w:r w:rsidR="000247E9" w:rsidRPr="006B5CAD">
        <w:rPr>
          <w:rFonts w:ascii="Times New Roman" w:hAnsi="Times New Roman" w:cs="Times New Roman"/>
          <w:sz w:val="24"/>
          <w:szCs w:val="24"/>
        </w:rPr>
        <w:t>from this proposal</w:t>
      </w:r>
      <w:r w:rsidR="007F4626" w:rsidRPr="006B5CAD">
        <w:rPr>
          <w:rFonts w:ascii="Times New Roman" w:hAnsi="Times New Roman" w:cs="Times New Roman"/>
          <w:sz w:val="24"/>
          <w:szCs w:val="24"/>
        </w:rPr>
        <w:t xml:space="preserve"> to define deliverables</w:t>
      </w:r>
      <w:r w:rsidR="00C465EC" w:rsidRPr="006B5CAD">
        <w:rPr>
          <w:rFonts w:ascii="Times New Roman" w:hAnsi="Times New Roman" w:cs="Times New Roman"/>
          <w:sz w:val="24"/>
          <w:szCs w:val="24"/>
        </w:rPr>
        <w:t xml:space="preserve"> and outcomes based on</w:t>
      </w:r>
      <w:r w:rsidR="009D028A" w:rsidRPr="006B5CAD">
        <w:rPr>
          <w:rFonts w:ascii="Times New Roman" w:hAnsi="Times New Roman" w:cs="Times New Roman"/>
          <w:sz w:val="24"/>
          <w:szCs w:val="24"/>
        </w:rPr>
        <w:t xml:space="preserve"> Fact Finding &amp; Community Discovery</w:t>
      </w:r>
      <w:r w:rsidR="00431485" w:rsidRPr="006B5CAD">
        <w:rPr>
          <w:rFonts w:ascii="Times New Roman" w:hAnsi="Times New Roman" w:cs="Times New Roman"/>
          <w:sz w:val="24"/>
          <w:szCs w:val="24"/>
        </w:rPr>
        <w:t xml:space="preserve"> </w:t>
      </w:r>
      <w:r w:rsidR="00C465EC" w:rsidRPr="006B5CAD">
        <w:rPr>
          <w:rFonts w:ascii="Times New Roman" w:hAnsi="Times New Roman" w:cs="Times New Roman"/>
          <w:sz w:val="24"/>
          <w:szCs w:val="24"/>
        </w:rPr>
        <w:t>(next section)</w:t>
      </w:r>
      <w:r w:rsidR="007F4626" w:rsidRPr="006B5CAD">
        <w:rPr>
          <w:rFonts w:ascii="Times New Roman" w:hAnsi="Times New Roman" w:cs="Times New Roman"/>
          <w:sz w:val="24"/>
          <w:szCs w:val="24"/>
        </w:rPr>
        <w:t xml:space="preserve">, </w:t>
      </w:r>
      <w:r w:rsidR="00431485" w:rsidRPr="006B5CAD">
        <w:rPr>
          <w:rFonts w:ascii="Times New Roman" w:hAnsi="Times New Roman" w:cs="Times New Roman"/>
          <w:sz w:val="24"/>
          <w:szCs w:val="24"/>
        </w:rPr>
        <w:t xml:space="preserve">represent their area to assure </w:t>
      </w:r>
      <w:r w:rsidR="00C41DA1" w:rsidRPr="006B5CAD">
        <w:rPr>
          <w:rFonts w:ascii="Times New Roman" w:hAnsi="Times New Roman" w:cs="Times New Roman"/>
          <w:sz w:val="24"/>
          <w:szCs w:val="24"/>
        </w:rPr>
        <w:t>all elements are covered, develop</w:t>
      </w:r>
      <w:r w:rsidR="00B85791" w:rsidRPr="006B5CAD">
        <w:rPr>
          <w:rFonts w:ascii="Times New Roman" w:hAnsi="Times New Roman" w:cs="Times New Roman"/>
          <w:sz w:val="24"/>
          <w:szCs w:val="24"/>
        </w:rPr>
        <w:t xml:space="preserve"> job descriptions based on needs, assist with the job search for the execut</w:t>
      </w:r>
      <w:r w:rsidR="009D028A" w:rsidRPr="006B5CAD">
        <w:rPr>
          <w:rFonts w:ascii="Times New Roman" w:hAnsi="Times New Roman" w:cs="Times New Roman"/>
          <w:sz w:val="24"/>
          <w:szCs w:val="24"/>
        </w:rPr>
        <w:t xml:space="preserve">ive </w:t>
      </w:r>
      <w:proofErr w:type="spellStart"/>
      <w:r w:rsidR="009D028A" w:rsidRPr="006B5CAD">
        <w:rPr>
          <w:rFonts w:ascii="Times New Roman" w:hAnsi="Times New Roman" w:cs="Times New Roman"/>
          <w:sz w:val="24"/>
          <w:szCs w:val="24"/>
        </w:rPr>
        <w:t>direcor</w:t>
      </w:r>
      <w:proofErr w:type="spellEnd"/>
      <w:r w:rsidR="009D028A" w:rsidRPr="006B5CAD">
        <w:rPr>
          <w:rFonts w:ascii="Times New Roman" w:hAnsi="Times New Roman" w:cs="Times New Roman"/>
          <w:sz w:val="24"/>
          <w:szCs w:val="24"/>
        </w:rPr>
        <w:t xml:space="preserve">, </w:t>
      </w:r>
      <w:r w:rsidR="00C41DA1" w:rsidRPr="006B5CAD">
        <w:rPr>
          <w:rFonts w:ascii="Times New Roman" w:hAnsi="Times New Roman" w:cs="Times New Roman"/>
          <w:sz w:val="24"/>
          <w:szCs w:val="24"/>
        </w:rPr>
        <w:t xml:space="preserve">and </w:t>
      </w:r>
      <w:r w:rsidR="007F4626" w:rsidRPr="006B5CAD">
        <w:rPr>
          <w:rFonts w:ascii="Times New Roman" w:hAnsi="Times New Roman" w:cs="Times New Roman"/>
          <w:sz w:val="24"/>
          <w:szCs w:val="24"/>
        </w:rPr>
        <w:t>shape the operati</w:t>
      </w:r>
      <w:r w:rsidR="00C0001E" w:rsidRPr="006B5CAD">
        <w:rPr>
          <w:rFonts w:ascii="Times New Roman" w:hAnsi="Times New Roman" w:cs="Times New Roman"/>
          <w:sz w:val="24"/>
          <w:szCs w:val="24"/>
        </w:rPr>
        <w:t>ng</w:t>
      </w:r>
      <w:r w:rsidR="007F4626" w:rsidRPr="006B5CAD">
        <w:rPr>
          <w:rFonts w:ascii="Times New Roman" w:hAnsi="Times New Roman" w:cs="Times New Roman"/>
          <w:sz w:val="24"/>
          <w:szCs w:val="24"/>
        </w:rPr>
        <w:t xml:space="preserve"> budget </w:t>
      </w:r>
      <w:r w:rsidR="00C0001E" w:rsidRPr="006B5CAD">
        <w:rPr>
          <w:rFonts w:ascii="Times New Roman" w:hAnsi="Times New Roman" w:cs="Times New Roman"/>
          <w:sz w:val="24"/>
          <w:szCs w:val="24"/>
        </w:rPr>
        <w:t xml:space="preserve">after the </w:t>
      </w:r>
      <w:r w:rsidR="00C242DE" w:rsidRPr="006B5CAD">
        <w:rPr>
          <w:rFonts w:ascii="Times New Roman" w:hAnsi="Times New Roman" w:cs="Times New Roman"/>
          <w:sz w:val="24"/>
          <w:szCs w:val="24"/>
        </w:rPr>
        <w:t>Start Up Period</w:t>
      </w:r>
      <w:r w:rsidR="00C0001E" w:rsidRPr="006B5CAD">
        <w:rPr>
          <w:rFonts w:ascii="Times New Roman" w:hAnsi="Times New Roman" w:cs="Times New Roman"/>
          <w:sz w:val="24"/>
          <w:szCs w:val="24"/>
        </w:rPr>
        <w:t xml:space="preserve"> is completed</w:t>
      </w:r>
      <w:r w:rsidR="00C41DA1" w:rsidRPr="006B5CAD">
        <w:rPr>
          <w:rFonts w:ascii="Times New Roman" w:hAnsi="Times New Roman" w:cs="Times New Roman"/>
          <w:sz w:val="24"/>
          <w:szCs w:val="24"/>
        </w:rPr>
        <w:t>.</w:t>
      </w:r>
    </w:p>
    <w:p w14:paraId="4778DFCA" w14:textId="74AB55D6" w:rsidR="00EA3E5D" w:rsidRPr="006B5CAD" w:rsidRDefault="00EA3E5D" w:rsidP="00295F18">
      <w:pPr>
        <w:pStyle w:val="ListParagraph"/>
        <w:numPr>
          <w:ilvl w:val="0"/>
          <w:numId w:val="5"/>
        </w:numPr>
        <w:spacing w:line="240" w:lineRule="auto"/>
        <w:rPr>
          <w:rFonts w:ascii="Times New Roman" w:hAnsi="Times New Roman" w:cs="Times New Roman"/>
          <w:b/>
          <w:bCs/>
          <w:i/>
          <w:iCs/>
          <w:sz w:val="24"/>
          <w:szCs w:val="24"/>
        </w:rPr>
      </w:pPr>
      <w:r w:rsidRPr="006B5CAD">
        <w:rPr>
          <w:rFonts w:ascii="Times New Roman" w:hAnsi="Times New Roman" w:cs="Times New Roman"/>
          <w:b/>
          <w:bCs/>
          <w:i/>
          <w:iCs/>
          <w:sz w:val="24"/>
          <w:szCs w:val="24"/>
        </w:rPr>
        <w:t>Fact Finding and Community Discovery</w:t>
      </w:r>
    </w:p>
    <w:p w14:paraId="4DFABF8C" w14:textId="64DAE0FF" w:rsidR="00E632D7" w:rsidRPr="006B5CAD" w:rsidRDefault="00E632D7"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FHSU has conducted some initial exploration with schools, service centers</w:t>
      </w:r>
      <w:r w:rsidR="00A1036D" w:rsidRPr="006B5CAD">
        <w:rPr>
          <w:rFonts w:ascii="Times New Roman" w:hAnsi="Times New Roman" w:cs="Times New Roman"/>
          <w:sz w:val="24"/>
          <w:szCs w:val="24"/>
        </w:rPr>
        <w:t xml:space="preserve">, community colleges through the Kansas Association of Community Colleges, special education cooperatives, </w:t>
      </w:r>
      <w:r w:rsidR="00A56909" w:rsidRPr="006B5CAD">
        <w:rPr>
          <w:rFonts w:ascii="Times New Roman" w:hAnsi="Times New Roman" w:cs="Times New Roman"/>
          <w:sz w:val="24"/>
          <w:szCs w:val="24"/>
        </w:rPr>
        <w:t xml:space="preserve">Newman University, </w:t>
      </w:r>
      <w:r w:rsidR="00E33FCE" w:rsidRPr="006B5CAD">
        <w:rPr>
          <w:rFonts w:ascii="Times New Roman" w:hAnsi="Times New Roman" w:cs="Times New Roman"/>
          <w:sz w:val="24"/>
          <w:szCs w:val="24"/>
        </w:rPr>
        <w:t xml:space="preserve">and internal programs at FHSU to </w:t>
      </w:r>
      <w:r w:rsidR="00A56909" w:rsidRPr="006B5CAD">
        <w:rPr>
          <w:rFonts w:ascii="Times New Roman" w:hAnsi="Times New Roman" w:cs="Times New Roman"/>
          <w:sz w:val="24"/>
          <w:szCs w:val="24"/>
        </w:rPr>
        <w:t xml:space="preserve">make partnerships and lay the foundation for partnerships. However, though this has been informative, </w:t>
      </w:r>
      <w:r w:rsidR="00EA0BF9" w:rsidRPr="006B5CAD">
        <w:rPr>
          <w:rFonts w:ascii="Times New Roman" w:hAnsi="Times New Roman" w:cs="Times New Roman"/>
          <w:sz w:val="24"/>
          <w:szCs w:val="24"/>
        </w:rPr>
        <w:t xml:space="preserve">a deeper exploration is necessary to </w:t>
      </w:r>
      <w:r w:rsidR="0082565C" w:rsidRPr="006B5CAD">
        <w:rPr>
          <w:rFonts w:ascii="Times New Roman" w:hAnsi="Times New Roman" w:cs="Times New Roman"/>
          <w:sz w:val="24"/>
          <w:szCs w:val="24"/>
        </w:rPr>
        <w:t xml:space="preserve">ascertain the needs of the communities in the catchment area, as we have found with our cursory </w:t>
      </w:r>
      <w:r w:rsidR="00852BD1" w:rsidRPr="006B5CAD">
        <w:rPr>
          <w:rFonts w:ascii="Times New Roman" w:hAnsi="Times New Roman" w:cs="Times New Roman"/>
          <w:sz w:val="24"/>
          <w:szCs w:val="24"/>
        </w:rPr>
        <w:t>examination that there is a wide variety of needs as has been discussed earlier. During the Startup Period</w:t>
      </w:r>
      <w:r w:rsidR="00B51EB5" w:rsidRPr="006B5CAD">
        <w:rPr>
          <w:rFonts w:ascii="Times New Roman" w:hAnsi="Times New Roman" w:cs="Times New Roman"/>
          <w:sz w:val="24"/>
          <w:szCs w:val="24"/>
        </w:rPr>
        <w:t xml:space="preserve"> FHSU, on behalf of WKCLE, will contract with the FHSU Docking Institute (</w:t>
      </w:r>
      <w:hyperlink r:id="rId11" w:history="1">
        <w:r w:rsidR="00DF7238" w:rsidRPr="006B5CAD">
          <w:rPr>
            <w:rStyle w:val="Hyperlink"/>
            <w:rFonts w:ascii="Times New Roman" w:hAnsi="Times New Roman" w:cs="Times New Roman"/>
            <w:sz w:val="24"/>
            <w:szCs w:val="24"/>
          </w:rPr>
          <w:t>https://www.fhsu.edu/docking/</w:t>
        </w:r>
      </w:hyperlink>
      <w:r w:rsidR="00DF7238" w:rsidRPr="006B5CAD">
        <w:rPr>
          <w:rFonts w:ascii="Times New Roman" w:hAnsi="Times New Roman" w:cs="Times New Roman"/>
          <w:sz w:val="24"/>
          <w:szCs w:val="24"/>
        </w:rPr>
        <w:t xml:space="preserve">). Docking has expertise in </w:t>
      </w:r>
      <w:r w:rsidR="00C41DA1" w:rsidRPr="006B5CAD">
        <w:rPr>
          <w:rFonts w:ascii="Times New Roman" w:hAnsi="Times New Roman" w:cs="Times New Roman"/>
          <w:sz w:val="24"/>
          <w:szCs w:val="24"/>
        </w:rPr>
        <w:t>community-based</w:t>
      </w:r>
      <w:r w:rsidR="00DF7238" w:rsidRPr="006B5CAD">
        <w:rPr>
          <w:rFonts w:ascii="Times New Roman" w:hAnsi="Times New Roman" w:cs="Times New Roman"/>
          <w:sz w:val="24"/>
          <w:szCs w:val="24"/>
        </w:rPr>
        <w:t xml:space="preserve"> research both by survey</w:t>
      </w:r>
      <w:r w:rsidR="00F15E50" w:rsidRPr="006B5CAD">
        <w:rPr>
          <w:rFonts w:ascii="Times New Roman" w:hAnsi="Times New Roman" w:cs="Times New Roman"/>
          <w:sz w:val="24"/>
          <w:szCs w:val="24"/>
        </w:rPr>
        <w:t xml:space="preserve"> and focus group. </w:t>
      </w:r>
      <w:r w:rsidR="00F20678" w:rsidRPr="006B5CAD">
        <w:rPr>
          <w:rFonts w:ascii="Times New Roman" w:hAnsi="Times New Roman" w:cs="Times New Roman"/>
          <w:sz w:val="24"/>
          <w:szCs w:val="24"/>
        </w:rPr>
        <w:t>The advisory committee will determine the development of the contract, key questions, and deliverables</w:t>
      </w:r>
      <w:r w:rsidR="00E52E71" w:rsidRPr="006B5CAD">
        <w:rPr>
          <w:rFonts w:ascii="Times New Roman" w:hAnsi="Times New Roman" w:cs="Times New Roman"/>
          <w:sz w:val="24"/>
          <w:szCs w:val="24"/>
        </w:rPr>
        <w:t>. The findings will then be used to define metrics for success, in addition to t</w:t>
      </w:r>
      <w:r w:rsidR="007766F7" w:rsidRPr="006B5CAD">
        <w:rPr>
          <w:rFonts w:ascii="Times New Roman" w:hAnsi="Times New Roman" w:cs="Times New Roman"/>
          <w:sz w:val="24"/>
          <w:szCs w:val="24"/>
        </w:rPr>
        <w:t xml:space="preserve">he impacts identified </w:t>
      </w:r>
      <w:r w:rsidR="00E52E71" w:rsidRPr="006B5CAD">
        <w:rPr>
          <w:rFonts w:ascii="Times New Roman" w:hAnsi="Times New Roman" w:cs="Times New Roman"/>
          <w:sz w:val="24"/>
          <w:szCs w:val="24"/>
        </w:rPr>
        <w:t xml:space="preserve">in SB 438, and </w:t>
      </w:r>
      <w:r w:rsidR="007766F7" w:rsidRPr="006B5CAD">
        <w:rPr>
          <w:rFonts w:ascii="Times New Roman" w:hAnsi="Times New Roman" w:cs="Times New Roman"/>
          <w:sz w:val="24"/>
          <w:szCs w:val="24"/>
        </w:rPr>
        <w:t xml:space="preserve">determine </w:t>
      </w:r>
      <w:r w:rsidR="008946B1" w:rsidRPr="006B5CAD">
        <w:rPr>
          <w:rFonts w:ascii="Times New Roman" w:hAnsi="Times New Roman" w:cs="Times New Roman"/>
          <w:sz w:val="24"/>
          <w:szCs w:val="24"/>
        </w:rPr>
        <w:t xml:space="preserve">critical needs across the catchment area to help allocate resources and structure </w:t>
      </w:r>
      <w:r w:rsidR="00FB5B36" w:rsidRPr="006B5CAD">
        <w:rPr>
          <w:rFonts w:ascii="Times New Roman" w:hAnsi="Times New Roman" w:cs="Times New Roman"/>
          <w:sz w:val="24"/>
          <w:szCs w:val="24"/>
        </w:rPr>
        <w:t>the operational years</w:t>
      </w:r>
      <w:r w:rsidR="003219B3" w:rsidRPr="006B5CAD">
        <w:rPr>
          <w:rFonts w:ascii="Times New Roman" w:hAnsi="Times New Roman" w:cs="Times New Roman"/>
          <w:sz w:val="24"/>
          <w:szCs w:val="24"/>
        </w:rPr>
        <w:t xml:space="preserve"> and staffing needs</w:t>
      </w:r>
      <w:r w:rsidR="00FB5B36" w:rsidRPr="006B5CAD">
        <w:rPr>
          <w:rFonts w:ascii="Times New Roman" w:hAnsi="Times New Roman" w:cs="Times New Roman"/>
          <w:sz w:val="24"/>
          <w:szCs w:val="24"/>
        </w:rPr>
        <w:t>.</w:t>
      </w:r>
    </w:p>
    <w:p w14:paraId="3D1B0D4A" w14:textId="30AA1408" w:rsidR="00BE50CD" w:rsidRPr="006B5CAD" w:rsidRDefault="00BE50CD" w:rsidP="00295F18">
      <w:pPr>
        <w:pStyle w:val="ListParagraph"/>
        <w:numPr>
          <w:ilvl w:val="0"/>
          <w:numId w:val="5"/>
        </w:numPr>
        <w:spacing w:line="240" w:lineRule="auto"/>
        <w:rPr>
          <w:rFonts w:ascii="Times New Roman" w:hAnsi="Times New Roman" w:cs="Times New Roman"/>
          <w:b/>
          <w:bCs/>
          <w:i/>
          <w:iCs/>
          <w:sz w:val="24"/>
          <w:szCs w:val="24"/>
        </w:rPr>
      </w:pPr>
      <w:r w:rsidRPr="006B5CAD">
        <w:rPr>
          <w:rFonts w:ascii="Times New Roman" w:hAnsi="Times New Roman" w:cs="Times New Roman"/>
          <w:b/>
          <w:bCs/>
          <w:i/>
          <w:iCs/>
          <w:sz w:val="24"/>
          <w:szCs w:val="24"/>
        </w:rPr>
        <w:t>FHSU Language and Literacy Institute: A Prototype for WKCLE</w:t>
      </w:r>
      <w:r w:rsidR="00A31A0C" w:rsidRPr="006B5CAD">
        <w:rPr>
          <w:rFonts w:ascii="Times New Roman" w:hAnsi="Times New Roman" w:cs="Times New Roman"/>
          <w:b/>
          <w:bCs/>
          <w:i/>
          <w:iCs/>
          <w:sz w:val="24"/>
          <w:szCs w:val="24"/>
        </w:rPr>
        <w:t xml:space="preserve"> Regional Literacy Network for Community and Family Literacy</w:t>
      </w:r>
      <w:r w:rsidR="0055466A" w:rsidRPr="006B5CAD">
        <w:rPr>
          <w:rFonts w:ascii="Times New Roman" w:hAnsi="Times New Roman" w:cs="Times New Roman"/>
          <w:b/>
          <w:bCs/>
          <w:i/>
          <w:iCs/>
          <w:sz w:val="24"/>
          <w:szCs w:val="24"/>
        </w:rPr>
        <w:t xml:space="preserve"> </w:t>
      </w:r>
    </w:p>
    <w:p w14:paraId="659D1377" w14:textId="0CC0D0A0" w:rsidR="00C91F79" w:rsidRPr="006B5CAD" w:rsidRDefault="00C91F79"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Before going deeper into the detail</w:t>
      </w:r>
      <w:r w:rsidR="00C75F0B" w:rsidRPr="006B5CAD">
        <w:rPr>
          <w:rFonts w:ascii="Times New Roman" w:hAnsi="Times New Roman" w:cs="Times New Roman"/>
          <w:sz w:val="24"/>
          <w:szCs w:val="24"/>
        </w:rPr>
        <w:t xml:space="preserve">s of the effort, the question that may come up is the capability of FHSU to develop and deliver the program. Part of the basis for our confidence </w:t>
      </w:r>
      <w:r w:rsidR="0013783A" w:rsidRPr="006B5CAD">
        <w:rPr>
          <w:rFonts w:ascii="Times New Roman" w:hAnsi="Times New Roman" w:cs="Times New Roman"/>
          <w:sz w:val="24"/>
          <w:szCs w:val="24"/>
        </w:rPr>
        <w:t xml:space="preserve">in our success was presented in the </w:t>
      </w:r>
      <w:r w:rsidR="004A37E2" w:rsidRPr="006B5CAD">
        <w:rPr>
          <w:rFonts w:ascii="Times New Roman" w:hAnsi="Times New Roman" w:cs="Times New Roman"/>
          <w:b/>
          <w:bCs/>
          <w:sz w:val="24"/>
          <w:szCs w:val="24"/>
        </w:rPr>
        <w:t>Why FHSU?</w:t>
      </w:r>
      <w:r w:rsidR="004A37E2" w:rsidRPr="006B5CAD">
        <w:rPr>
          <w:rFonts w:ascii="Times New Roman" w:hAnsi="Times New Roman" w:cs="Times New Roman"/>
          <w:sz w:val="24"/>
          <w:szCs w:val="24"/>
        </w:rPr>
        <w:t xml:space="preserve"> section.</w:t>
      </w:r>
      <w:r w:rsidR="00437472" w:rsidRPr="006B5CAD">
        <w:rPr>
          <w:rFonts w:ascii="Times New Roman" w:hAnsi="Times New Roman" w:cs="Times New Roman"/>
          <w:sz w:val="24"/>
          <w:szCs w:val="24"/>
        </w:rPr>
        <w:t xml:space="preserve"> What is not widely known is ou</w:t>
      </w:r>
      <w:r w:rsidR="002E4C85" w:rsidRPr="006B5CAD">
        <w:rPr>
          <w:rFonts w:ascii="Times New Roman" w:hAnsi="Times New Roman" w:cs="Times New Roman"/>
          <w:sz w:val="24"/>
          <w:szCs w:val="24"/>
        </w:rPr>
        <w:t xml:space="preserve">r current literacy work that is being done in the immediate Hays area and through individual contacts with school districts </w:t>
      </w:r>
      <w:r w:rsidR="009313FA" w:rsidRPr="006B5CAD">
        <w:rPr>
          <w:rFonts w:ascii="Times New Roman" w:hAnsi="Times New Roman" w:cs="Times New Roman"/>
          <w:sz w:val="24"/>
          <w:szCs w:val="24"/>
        </w:rPr>
        <w:t xml:space="preserve">for virtual tutoring. This work, though </w:t>
      </w:r>
      <w:r w:rsidR="00EB1C4B" w:rsidRPr="006B5CAD">
        <w:rPr>
          <w:rFonts w:ascii="Times New Roman" w:hAnsi="Times New Roman" w:cs="Times New Roman"/>
          <w:sz w:val="24"/>
          <w:szCs w:val="24"/>
        </w:rPr>
        <w:t xml:space="preserve">geographically limited, provides an excellent template for FHSU to expand and enhance its </w:t>
      </w:r>
      <w:r w:rsidR="009A171B" w:rsidRPr="006B5CAD">
        <w:rPr>
          <w:rFonts w:ascii="Times New Roman" w:hAnsi="Times New Roman" w:cs="Times New Roman"/>
          <w:sz w:val="24"/>
          <w:szCs w:val="24"/>
        </w:rPr>
        <w:t>literacy work in alignment with the goals of SB 4</w:t>
      </w:r>
      <w:r w:rsidR="00336AF8" w:rsidRPr="006B5CAD">
        <w:rPr>
          <w:rFonts w:ascii="Times New Roman" w:hAnsi="Times New Roman" w:cs="Times New Roman"/>
          <w:sz w:val="24"/>
          <w:szCs w:val="24"/>
        </w:rPr>
        <w:t>38</w:t>
      </w:r>
      <w:r w:rsidR="00672F82" w:rsidRPr="006B5CAD">
        <w:rPr>
          <w:rFonts w:ascii="Times New Roman" w:hAnsi="Times New Roman" w:cs="Times New Roman"/>
          <w:sz w:val="24"/>
          <w:szCs w:val="24"/>
        </w:rPr>
        <w:t xml:space="preserve">, and </w:t>
      </w:r>
      <w:r w:rsidR="007F64B3" w:rsidRPr="006B5CAD">
        <w:rPr>
          <w:rFonts w:ascii="Times New Roman" w:hAnsi="Times New Roman" w:cs="Times New Roman"/>
          <w:sz w:val="24"/>
          <w:szCs w:val="24"/>
        </w:rPr>
        <w:t xml:space="preserve">our </w:t>
      </w:r>
      <w:r w:rsidR="00683A1E" w:rsidRPr="006B5CAD">
        <w:rPr>
          <w:rFonts w:ascii="Times New Roman" w:hAnsi="Times New Roman" w:cs="Times New Roman"/>
          <w:sz w:val="24"/>
          <w:szCs w:val="24"/>
        </w:rPr>
        <w:t xml:space="preserve">five </w:t>
      </w:r>
      <w:r w:rsidR="00D37ECA" w:rsidRPr="006B5CAD">
        <w:rPr>
          <w:rFonts w:ascii="Times New Roman" w:hAnsi="Times New Roman" w:cs="Times New Roman"/>
          <w:sz w:val="24"/>
          <w:szCs w:val="24"/>
        </w:rPr>
        <w:t>areas of specialization</w:t>
      </w:r>
      <w:r w:rsidR="009A171B" w:rsidRPr="006B5CAD">
        <w:rPr>
          <w:rFonts w:ascii="Times New Roman" w:hAnsi="Times New Roman" w:cs="Times New Roman"/>
          <w:sz w:val="24"/>
          <w:szCs w:val="24"/>
        </w:rPr>
        <w:t xml:space="preserve">. </w:t>
      </w:r>
    </w:p>
    <w:p w14:paraId="1F5B4A54" w14:textId="10A8FBCF" w:rsidR="00246151" w:rsidRPr="006B5CAD" w:rsidRDefault="00246151"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The FHSU Language and Literacy Institute</w:t>
      </w:r>
      <w:r w:rsidR="00BA74B6" w:rsidRPr="006B5CAD">
        <w:rPr>
          <w:rFonts w:ascii="Times New Roman" w:hAnsi="Times New Roman" w:cs="Times New Roman"/>
          <w:sz w:val="24"/>
          <w:szCs w:val="24"/>
        </w:rPr>
        <w:t xml:space="preserve"> (LLI)</w:t>
      </w:r>
      <w:r w:rsidRPr="006B5CAD">
        <w:rPr>
          <w:rFonts w:ascii="Times New Roman" w:hAnsi="Times New Roman" w:cs="Times New Roman"/>
          <w:sz w:val="24"/>
          <w:szCs w:val="24"/>
        </w:rPr>
        <w:t xml:space="preserve"> (see SUP6 for more information and </w:t>
      </w:r>
      <w:hyperlink r:id="rId12" w:history="1">
        <w:r w:rsidR="00181DEA" w:rsidRPr="006B5CAD">
          <w:rPr>
            <w:rStyle w:val="Hyperlink"/>
            <w:rFonts w:ascii="Times New Roman" w:hAnsi="Times New Roman" w:cs="Times New Roman"/>
            <w:sz w:val="24"/>
            <w:szCs w:val="24"/>
          </w:rPr>
          <w:t>https://www.fhsu.edu/tiger-read/</w:t>
        </w:r>
      </w:hyperlink>
      <w:r w:rsidR="00181DEA" w:rsidRPr="006B5CAD">
        <w:rPr>
          <w:rFonts w:ascii="Times New Roman" w:hAnsi="Times New Roman" w:cs="Times New Roman"/>
          <w:sz w:val="24"/>
          <w:szCs w:val="24"/>
        </w:rPr>
        <w:t xml:space="preserve"> </w:t>
      </w:r>
      <w:r w:rsidR="005118AC" w:rsidRPr="006B5CAD">
        <w:rPr>
          <w:rFonts w:ascii="Times New Roman" w:hAnsi="Times New Roman" w:cs="Times New Roman"/>
          <w:sz w:val="24"/>
          <w:szCs w:val="24"/>
        </w:rPr>
        <w:t xml:space="preserve">) </w:t>
      </w:r>
      <w:r w:rsidR="00181DEA" w:rsidRPr="006B5CAD">
        <w:rPr>
          <w:rFonts w:ascii="Times New Roman" w:hAnsi="Times New Roman" w:cs="Times New Roman"/>
          <w:sz w:val="24"/>
          <w:szCs w:val="24"/>
        </w:rPr>
        <w:t xml:space="preserve">was created at FHSU by </w:t>
      </w:r>
      <w:r w:rsidR="007859BF" w:rsidRPr="006B5CAD">
        <w:rPr>
          <w:rFonts w:ascii="Times New Roman" w:hAnsi="Times New Roman" w:cs="Times New Roman"/>
          <w:sz w:val="24"/>
          <w:szCs w:val="24"/>
        </w:rPr>
        <w:t>Dr. Sarah</w:t>
      </w:r>
      <w:r w:rsidR="00051B43" w:rsidRPr="006B5CAD">
        <w:rPr>
          <w:rFonts w:ascii="Times New Roman" w:hAnsi="Times New Roman" w:cs="Times New Roman"/>
          <w:sz w:val="24"/>
          <w:szCs w:val="24"/>
        </w:rPr>
        <w:t xml:space="preserve"> Miller, faculty member in Teacher Educa</w:t>
      </w:r>
      <w:r w:rsidR="009F08A8" w:rsidRPr="006B5CAD">
        <w:rPr>
          <w:rFonts w:ascii="Times New Roman" w:hAnsi="Times New Roman" w:cs="Times New Roman"/>
          <w:sz w:val="24"/>
          <w:szCs w:val="24"/>
        </w:rPr>
        <w:t>tion</w:t>
      </w:r>
      <w:r w:rsidR="00BA74B6" w:rsidRPr="006B5CAD">
        <w:rPr>
          <w:rFonts w:ascii="Times New Roman" w:hAnsi="Times New Roman" w:cs="Times New Roman"/>
          <w:sz w:val="24"/>
          <w:szCs w:val="24"/>
        </w:rPr>
        <w:t xml:space="preserve"> and lead undergraduate reading professor. </w:t>
      </w:r>
      <w:r w:rsidR="00EE7B62" w:rsidRPr="006B5CAD">
        <w:rPr>
          <w:rFonts w:ascii="Times New Roman" w:hAnsi="Times New Roman" w:cs="Times New Roman"/>
          <w:sz w:val="24"/>
          <w:szCs w:val="24"/>
        </w:rPr>
        <w:t xml:space="preserve">It is primarily supported through volunteer hours, students taking reading classes, and </w:t>
      </w:r>
      <w:r w:rsidR="00C11723" w:rsidRPr="006B5CAD">
        <w:rPr>
          <w:rFonts w:ascii="Times New Roman" w:hAnsi="Times New Roman" w:cs="Times New Roman"/>
          <w:sz w:val="24"/>
          <w:szCs w:val="24"/>
        </w:rPr>
        <w:t>donation</w:t>
      </w:r>
      <w:r w:rsidR="007F64B3" w:rsidRPr="006B5CAD">
        <w:rPr>
          <w:rFonts w:ascii="Times New Roman" w:hAnsi="Times New Roman" w:cs="Times New Roman"/>
          <w:sz w:val="24"/>
          <w:szCs w:val="24"/>
        </w:rPr>
        <w:t>s from private donors and</w:t>
      </w:r>
      <w:r w:rsidR="00C11723" w:rsidRPr="006B5CAD">
        <w:rPr>
          <w:rFonts w:ascii="Times New Roman" w:hAnsi="Times New Roman" w:cs="Times New Roman"/>
          <w:sz w:val="24"/>
          <w:szCs w:val="24"/>
        </w:rPr>
        <w:t xml:space="preserve"> the local </w:t>
      </w:r>
      <w:r w:rsidR="00C11723" w:rsidRPr="006B5CAD">
        <w:rPr>
          <w:rFonts w:ascii="Times New Roman" w:hAnsi="Times New Roman" w:cs="Times New Roman"/>
          <w:sz w:val="24"/>
          <w:szCs w:val="24"/>
        </w:rPr>
        <w:lastRenderedPageBreak/>
        <w:t>Masonic Lodge. Physical space has been donated by the United Methodist campus center.</w:t>
      </w:r>
      <w:r w:rsidR="00D05517" w:rsidRPr="006B5CAD">
        <w:rPr>
          <w:rFonts w:ascii="Times New Roman" w:hAnsi="Times New Roman" w:cs="Times New Roman"/>
          <w:sz w:val="24"/>
          <w:szCs w:val="24"/>
        </w:rPr>
        <w:t xml:space="preserve"> At this time there is </w:t>
      </w:r>
      <w:r w:rsidR="00751AF5" w:rsidRPr="006B5CAD">
        <w:rPr>
          <w:rFonts w:ascii="Times New Roman" w:hAnsi="Times New Roman" w:cs="Times New Roman"/>
          <w:sz w:val="24"/>
          <w:szCs w:val="24"/>
        </w:rPr>
        <w:t>no</w:t>
      </w:r>
      <w:r w:rsidR="00D05517" w:rsidRPr="006B5CAD">
        <w:rPr>
          <w:rFonts w:ascii="Times New Roman" w:hAnsi="Times New Roman" w:cs="Times New Roman"/>
          <w:sz w:val="24"/>
          <w:szCs w:val="24"/>
        </w:rPr>
        <w:t xml:space="preserve"> direct state support except for a </w:t>
      </w:r>
      <w:r w:rsidR="000C5F20" w:rsidRPr="006B5CAD">
        <w:rPr>
          <w:rFonts w:ascii="Times New Roman" w:hAnsi="Times New Roman" w:cs="Times New Roman"/>
          <w:sz w:val="24"/>
          <w:szCs w:val="24"/>
        </w:rPr>
        <w:t>part-time</w:t>
      </w:r>
      <w:r w:rsidR="00C851D0" w:rsidRPr="006B5CAD">
        <w:rPr>
          <w:rFonts w:ascii="Times New Roman" w:hAnsi="Times New Roman" w:cs="Times New Roman"/>
          <w:sz w:val="24"/>
          <w:szCs w:val="24"/>
        </w:rPr>
        <w:t xml:space="preserve"> student worker</w:t>
      </w:r>
      <w:r w:rsidR="00D05517" w:rsidRPr="006B5CAD">
        <w:rPr>
          <w:rFonts w:ascii="Times New Roman" w:hAnsi="Times New Roman" w:cs="Times New Roman"/>
          <w:sz w:val="24"/>
          <w:szCs w:val="24"/>
        </w:rPr>
        <w:t xml:space="preserve"> and </w:t>
      </w:r>
      <w:r w:rsidR="007F64B3" w:rsidRPr="006B5CAD">
        <w:rPr>
          <w:rFonts w:ascii="Times New Roman" w:hAnsi="Times New Roman" w:cs="Times New Roman"/>
          <w:sz w:val="24"/>
          <w:szCs w:val="24"/>
        </w:rPr>
        <w:t xml:space="preserve">recognizing </w:t>
      </w:r>
      <w:r w:rsidR="00D05517" w:rsidRPr="006B5CAD">
        <w:rPr>
          <w:rFonts w:ascii="Times New Roman" w:hAnsi="Times New Roman" w:cs="Times New Roman"/>
          <w:sz w:val="24"/>
          <w:szCs w:val="24"/>
        </w:rPr>
        <w:t>Dr. Miller</w:t>
      </w:r>
      <w:r w:rsidR="007F64B3" w:rsidRPr="006B5CAD">
        <w:rPr>
          <w:rFonts w:ascii="Times New Roman" w:hAnsi="Times New Roman" w:cs="Times New Roman"/>
          <w:sz w:val="24"/>
          <w:szCs w:val="24"/>
        </w:rPr>
        <w:t xml:space="preserve">’s volunteer time as part of her </w:t>
      </w:r>
      <w:r w:rsidR="00C851D0" w:rsidRPr="006B5CAD">
        <w:rPr>
          <w:rFonts w:ascii="Times New Roman" w:hAnsi="Times New Roman" w:cs="Times New Roman"/>
          <w:sz w:val="24"/>
          <w:szCs w:val="24"/>
        </w:rPr>
        <w:t>service documentation in her annual review</w:t>
      </w:r>
      <w:r w:rsidR="00635673" w:rsidRPr="006B5CAD">
        <w:rPr>
          <w:rFonts w:ascii="Times New Roman" w:hAnsi="Times New Roman" w:cs="Times New Roman"/>
          <w:sz w:val="24"/>
          <w:szCs w:val="24"/>
        </w:rPr>
        <w:t xml:space="preserve"> and promotion and tenure</w:t>
      </w:r>
      <w:r w:rsidR="00C851D0" w:rsidRPr="006B5CAD">
        <w:rPr>
          <w:rFonts w:ascii="Times New Roman" w:hAnsi="Times New Roman" w:cs="Times New Roman"/>
          <w:sz w:val="24"/>
          <w:szCs w:val="24"/>
        </w:rPr>
        <w:t>. COE has provided decommissioned iPads</w:t>
      </w:r>
      <w:r w:rsidR="00633368" w:rsidRPr="006B5CAD">
        <w:rPr>
          <w:rFonts w:ascii="Times New Roman" w:hAnsi="Times New Roman" w:cs="Times New Roman"/>
          <w:sz w:val="24"/>
          <w:szCs w:val="24"/>
        </w:rPr>
        <w:t xml:space="preserve"> and Chromebooks</w:t>
      </w:r>
      <w:r w:rsidR="00C851D0" w:rsidRPr="006B5CAD">
        <w:rPr>
          <w:rFonts w:ascii="Times New Roman" w:hAnsi="Times New Roman" w:cs="Times New Roman"/>
          <w:sz w:val="24"/>
          <w:szCs w:val="24"/>
        </w:rPr>
        <w:t xml:space="preserve"> to support </w:t>
      </w:r>
      <w:r w:rsidR="00633368" w:rsidRPr="006B5CAD">
        <w:rPr>
          <w:rFonts w:ascii="Times New Roman" w:hAnsi="Times New Roman" w:cs="Times New Roman"/>
          <w:sz w:val="24"/>
          <w:szCs w:val="24"/>
        </w:rPr>
        <w:t xml:space="preserve">the </w:t>
      </w:r>
      <w:r w:rsidR="00A469E3" w:rsidRPr="006B5CAD">
        <w:rPr>
          <w:rFonts w:ascii="Times New Roman" w:hAnsi="Times New Roman" w:cs="Times New Roman"/>
          <w:sz w:val="24"/>
          <w:szCs w:val="24"/>
        </w:rPr>
        <w:t>technological</w:t>
      </w:r>
      <w:r w:rsidR="00633368" w:rsidRPr="006B5CAD">
        <w:rPr>
          <w:rFonts w:ascii="Times New Roman" w:hAnsi="Times New Roman" w:cs="Times New Roman"/>
          <w:sz w:val="24"/>
          <w:szCs w:val="24"/>
        </w:rPr>
        <w:t xml:space="preserve"> needs of her work.</w:t>
      </w:r>
    </w:p>
    <w:p w14:paraId="27CF8730" w14:textId="0C5A60EA" w:rsidR="00633368" w:rsidRPr="006B5CAD" w:rsidRDefault="00633368"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The FHSU Language and Literacy Institute</w:t>
      </w:r>
      <w:r w:rsidR="007A03F3" w:rsidRPr="006B5CAD">
        <w:rPr>
          <w:rFonts w:ascii="Times New Roman" w:hAnsi="Times New Roman" w:cs="Times New Roman"/>
          <w:sz w:val="24"/>
          <w:szCs w:val="24"/>
        </w:rPr>
        <w:t xml:space="preserve"> (LLI)</w:t>
      </w:r>
      <w:r w:rsidRPr="006B5CAD">
        <w:rPr>
          <w:rFonts w:ascii="Times New Roman" w:hAnsi="Times New Roman" w:cs="Times New Roman"/>
          <w:sz w:val="24"/>
          <w:szCs w:val="24"/>
        </w:rPr>
        <w:t xml:space="preserve"> hosts approximately four family literacy nights each academic year. Family literacy nights are valuable because they strengthen the bridge between home and school, engaging families in their children's literacy development and fostering a community of support around reading. We believe family literacy </w:t>
      </w:r>
      <w:proofErr w:type="gramStart"/>
      <w:r w:rsidRPr="006B5CAD">
        <w:rPr>
          <w:rFonts w:ascii="Times New Roman" w:hAnsi="Times New Roman" w:cs="Times New Roman"/>
          <w:sz w:val="24"/>
          <w:szCs w:val="24"/>
        </w:rPr>
        <w:t>nights</w:t>
      </w:r>
      <w:proofErr w:type="gramEnd"/>
      <w:r w:rsidRPr="006B5CAD">
        <w:rPr>
          <w:rFonts w:ascii="Times New Roman" w:hAnsi="Times New Roman" w:cs="Times New Roman"/>
          <w:sz w:val="24"/>
          <w:szCs w:val="24"/>
        </w:rPr>
        <w:t xml:space="preserve"> provide many benefits to the community. For example, they provide an opportunity for parents and children to engage in reading activities together, helping to cultivate lifelong reading habits. They improve academic outcomes. When families </w:t>
      </w:r>
      <w:r w:rsidR="009B3336" w:rsidRPr="006B5CAD">
        <w:rPr>
          <w:rFonts w:ascii="Times New Roman" w:hAnsi="Times New Roman" w:cs="Times New Roman"/>
          <w:sz w:val="24"/>
          <w:szCs w:val="24"/>
        </w:rPr>
        <w:t>participate in</w:t>
      </w:r>
      <w:r w:rsidRPr="006B5CAD">
        <w:rPr>
          <w:rFonts w:ascii="Times New Roman" w:hAnsi="Times New Roman" w:cs="Times New Roman"/>
          <w:sz w:val="24"/>
          <w:szCs w:val="24"/>
        </w:rPr>
        <w:t xml:space="preserve"> literacy, children often show improved reading comprehension, vocabulary, and overall academic performance, as they receive support at home that complements their classroom learning. Family literacy nights help empower parents. These events equip parents with strategies to help their children read at home, even if they may feel uncertain about how to best support literacy. Family literacy nights bring together families, teachers, and students, helping to create a supportive network. This shared time fosters a sense of belonging and strengthens the connection between families and schools. For families in underserved, rural communities, literacy nights can help address educational inequities by giving families resources, tips, and encouragement to support their children's learning. This access to literacy resources can be particularly impactful in communities where books and literacy programs may be limited. Overall, family literacy nights empower families to support their children's education while making literacy a communal value.</w:t>
      </w:r>
    </w:p>
    <w:p w14:paraId="2C07A8AC" w14:textId="2A570E90" w:rsidR="00D309BE" w:rsidRPr="006B5CAD" w:rsidRDefault="009F4074"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In addition to the above</w:t>
      </w:r>
      <w:r w:rsidR="009421D6" w:rsidRPr="006B5CAD">
        <w:rPr>
          <w:rFonts w:ascii="Times New Roman" w:hAnsi="Times New Roman" w:cs="Times New Roman"/>
          <w:sz w:val="24"/>
          <w:szCs w:val="24"/>
        </w:rPr>
        <w:t xml:space="preserve"> the LLI provides</w:t>
      </w:r>
      <w:r w:rsidR="004A665D" w:rsidRPr="006B5CAD">
        <w:rPr>
          <w:rFonts w:ascii="Times New Roman" w:hAnsi="Times New Roman" w:cs="Times New Roman"/>
          <w:sz w:val="24"/>
          <w:szCs w:val="24"/>
        </w:rPr>
        <w:t xml:space="preserve"> the following as presented in Table 1</w:t>
      </w:r>
      <w:r w:rsidR="007A03F3" w:rsidRPr="006B5CAD">
        <w:rPr>
          <w:rFonts w:ascii="Times New Roman" w:hAnsi="Times New Roman" w:cs="Times New Roman"/>
          <w:sz w:val="24"/>
          <w:szCs w:val="24"/>
        </w:rPr>
        <w:t>.</w:t>
      </w:r>
    </w:p>
    <w:p w14:paraId="4809FCB3" w14:textId="47D36716" w:rsidR="00C90E97" w:rsidRPr="006B5CAD" w:rsidRDefault="00C90E97" w:rsidP="004145F1">
      <w:p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Table 1: Hays Language and Literacy Institute</w:t>
      </w:r>
      <w:r w:rsidR="00541075" w:rsidRPr="006B5CAD">
        <w:rPr>
          <w:rFonts w:ascii="Times New Roman" w:hAnsi="Times New Roman" w:cs="Times New Roman"/>
          <w:b/>
          <w:bCs/>
          <w:sz w:val="24"/>
          <w:szCs w:val="24"/>
        </w:rPr>
        <w:t xml:space="preserve"> Services</w:t>
      </w:r>
    </w:p>
    <w:tbl>
      <w:tblPr>
        <w:tblStyle w:val="TableGrid"/>
        <w:tblW w:w="0" w:type="auto"/>
        <w:tblLook w:val="04A0" w:firstRow="1" w:lastRow="0" w:firstColumn="1" w:lastColumn="0" w:noHBand="0" w:noVBand="1"/>
      </w:tblPr>
      <w:tblGrid>
        <w:gridCol w:w="4675"/>
        <w:gridCol w:w="4675"/>
      </w:tblGrid>
      <w:tr w:rsidR="009E48AB" w:rsidRPr="006B5CAD" w14:paraId="5F642949" w14:textId="77777777" w:rsidTr="009E48AB">
        <w:tc>
          <w:tcPr>
            <w:tcW w:w="4675" w:type="dxa"/>
          </w:tcPr>
          <w:p w14:paraId="4ABA03A9" w14:textId="00EBF9C6" w:rsidR="009E48AB" w:rsidRPr="006B5CAD" w:rsidRDefault="009E48AB" w:rsidP="004145F1">
            <w:pPr>
              <w:rPr>
                <w:rFonts w:ascii="Times New Roman" w:hAnsi="Times New Roman" w:cs="Times New Roman"/>
                <w:sz w:val="24"/>
                <w:szCs w:val="24"/>
              </w:rPr>
            </w:pPr>
            <w:r w:rsidRPr="006B5CAD">
              <w:rPr>
                <w:rFonts w:ascii="Times New Roman" w:hAnsi="Times New Roman" w:cs="Times New Roman"/>
                <w:sz w:val="24"/>
                <w:szCs w:val="24"/>
              </w:rPr>
              <w:t xml:space="preserve">Free in-person and online language and </w:t>
            </w:r>
            <w:r w:rsidR="00EC7411" w:rsidRPr="006B5CAD">
              <w:rPr>
                <w:rFonts w:ascii="Times New Roman" w:hAnsi="Times New Roman" w:cs="Times New Roman"/>
                <w:sz w:val="24"/>
                <w:szCs w:val="24"/>
              </w:rPr>
              <w:t>literacy tutoring to everyone birth to grave</w:t>
            </w:r>
          </w:p>
        </w:tc>
        <w:tc>
          <w:tcPr>
            <w:tcW w:w="4675" w:type="dxa"/>
          </w:tcPr>
          <w:p w14:paraId="5D2B40DC" w14:textId="5B5C2BE2" w:rsidR="009E48AB" w:rsidRPr="006B5CAD" w:rsidRDefault="00EC7411" w:rsidP="004145F1">
            <w:pPr>
              <w:rPr>
                <w:rFonts w:ascii="Times New Roman" w:hAnsi="Times New Roman" w:cs="Times New Roman"/>
                <w:sz w:val="24"/>
                <w:szCs w:val="24"/>
              </w:rPr>
            </w:pPr>
            <w:r w:rsidRPr="006B5CAD">
              <w:rPr>
                <w:rFonts w:ascii="Times New Roman" w:hAnsi="Times New Roman" w:cs="Times New Roman"/>
                <w:sz w:val="24"/>
                <w:szCs w:val="24"/>
              </w:rPr>
              <w:t xml:space="preserve">Administer </w:t>
            </w:r>
            <w:r w:rsidR="00541075" w:rsidRPr="006B5CAD">
              <w:rPr>
                <w:rFonts w:ascii="Times New Roman" w:hAnsi="Times New Roman" w:cs="Times New Roman"/>
                <w:sz w:val="24"/>
                <w:szCs w:val="24"/>
              </w:rPr>
              <w:t>literacy</w:t>
            </w:r>
            <w:r w:rsidRPr="006B5CAD">
              <w:rPr>
                <w:rFonts w:ascii="Times New Roman" w:hAnsi="Times New Roman" w:cs="Times New Roman"/>
                <w:sz w:val="24"/>
                <w:szCs w:val="24"/>
              </w:rPr>
              <w:t xml:space="preserve"> assessments and create individualized literacy </w:t>
            </w:r>
            <w:r w:rsidR="00541075" w:rsidRPr="006B5CAD">
              <w:rPr>
                <w:rFonts w:ascii="Times New Roman" w:hAnsi="Times New Roman" w:cs="Times New Roman"/>
                <w:sz w:val="24"/>
                <w:szCs w:val="24"/>
              </w:rPr>
              <w:t>interventions</w:t>
            </w:r>
            <w:r w:rsidR="007D4AEE" w:rsidRPr="006B5CAD">
              <w:rPr>
                <w:rFonts w:ascii="Times New Roman" w:hAnsi="Times New Roman" w:cs="Times New Roman"/>
                <w:sz w:val="24"/>
                <w:szCs w:val="24"/>
              </w:rPr>
              <w:t xml:space="preserve"> based on assessment data for the last 10 years</w:t>
            </w:r>
          </w:p>
        </w:tc>
      </w:tr>
      <w:tr w:rsidR="009E48AB" w:rsidRPr="006B5CAD" w14:paraId="34554C14" w14:textId="77777777" w:rsidTr="009E48AB">
        <w:tc>
          <w:tcPr>
            <w:tcW w:w="4675" w:type="dxa"/>
          </w:tcPr>
          <w:p w14:paraId="2090CEE8" w14:textId="18EE8187" w:rsidR="009E48AB" w:rsidRPr="006B5CAD" w:rsidRDefault="007D4AEE" w:rsidP="004145F1">
            <w:pPr>
              <w:rPr>
                <w:rFonts w:ascii="Times New Roman" w:hAnsi="Times New Roman" w:cs="Times New Roman"/>
                <w:sz w:val="24"/>
                <w:szCs w:val="24"/>
              </w:rPr>
            </w:pPr>
            <w:r w:rsidRPr="006B5CAD">
              <w:rPr>
                <w:rFonts w:ascii="Times New Roman" w:hAnsi="Times New Roman" w:cs="Times New Roman"/>
                <w:sz w:val="24"/>
                <w:szCs w:val="24"/>
              </w:rPr>
              <w:t xml:space="preserve">Preservice teachers </w:t>
            </w:r>
            <w:r w:rsidR="00052E7D" w:rsidRPr="006B5CAD">
              <w:rPr>
                <w:rFonts w:ascii="Times New Roman" w:hAnsi="Times New Roman" w:cs="Times New Roman"/>
                <w:sz w:val="24"/>
                <w:szCs w:val="24"/>
              </w:rPr>
              <w:t>work</w:t>
            </w:r>
            <w:r w:rsidRPr="006B5CAD">
              <w:rPr>
                <w:rFonts w:ascii="Times New Roman" w:hAnsi="Times New Roman" w:cs="Times New Roman"/>
                <w:sz w:val="24"/>
                <w:szCs w:val="24"/>
              </w:rPr>
              <w:t xml:space="preserve"> as tutors in literacy institute</w:t>
            </w:r>
          </w:p>
        </w:tc>
        <w:tc>
          <w:tcPr>
            <w:tcW w:w="4675" w:type="dxa"/>
          </w:tcPr>
          <w:p w14:paraId="6E5E57A5" w14:textId="25354F16" w:rsidR="009E48AB" w:rsidRPr="006B5CAD" w:rsidRDefault="00632582" w:rsidP="004145F1">
            <w:pPr>
              <w:rPr>
                <w:rFonts w:ascii="Times New Roman" w:hAnsi="Times New Roman" w:cs="Times New Roman"/>
                <w:sz w:val="24"/>
                <w:szCs w:val="24"/>
              </w:rPr>
            </w:pPr>
            <w:r w:rsidRPr="006B5CAD">
              <w:rPr>
                <w:rFonts w:ascii="Times New Roman" w:hAnsi="Times New Roman" w:cs="Times New Roman"/>
                <w:sz w:val="24"/>
                <w:szCs w:val="24"/>
              </w:rPr>
              <w:t xml:space="preserve">Serve approximately 150 PK-12 </w:t>
            </w:r>
            <w:r w:rsidR="00052E7D" w:rsidRPr="006B5CAD">
              <w:rPr>
                <w:rFonts w:ascii="Times New Roman" w:hAnsi="Times New Roman" w:cs="Times New Roman"/>
                <w:sz w:val="24"/>
                <w:szCs w:val="24"/>
              </w:rPr>
              <w:t>students</w:t>
            </w:r>
            <w:r w:rsidRPr="006B5CAD">
              <w:rPr>
                <w:rFonts w:ascii="Times New Roman" w:hAnsi="Times New Roman" w:cs="Times New Roman"/>
                <w:sz w:val="24"/>
                <w:szCs w:val="24"/>
              </w:rPr>
              <w:t xml:space="preserve"> per year</w:t>
            </w:r>
          </w:p>
        </w:tc>
      </w:tr>
      <w:tr w:rsidR="009E48AB" w:rsidRPr="006B5CAD" w14:paraId="3D56B892" w14:textId="77777777" w:rsidTr="009E48AB">
        <w:tc>
          <w:tcPr>
            <w:tcW w:w="4675" w:type="dxa"/>
          </w:tcPr>
          <w:p w14:paraId="47546DE9" w14:textId="78C21336" w:rsidR="009E48AB" w:rsidRPr="006B5CAD" w:rsidRDefault="00632582" w:rsidP="004145F1">
            <w:pPr>
              <w:rPr>
                <w:rFonts w:ascii="Times New Roman" w:hAnsi="Times New Roman" w:cs="Times New Roman"/>
                <w:sz w:val="24"/>
                <w:szCs w:val="24"/>
              </w:rPr>
            </w:pPr>
            <w:r w:rsidRPr="006B5CAD">
              <w:rPr>
                <w:rFonts w:ascii="Times New Roman" w:hAnsi="Times New Roman" w:cs="Times New Roman"/>
                <w:sz w:val="24"/>
                <w:szCs w:val="24"/>
              </w:rPr>
              <w:t>Provide services to Kansas schools when asked (</w:t>
            </w:r>
            <w:r w:rsidR="00FB6A99" w:rsidRPr="006B5CAD">
              <w:rPr>
                <w:rFonts w:ascii="Times New Roman" w:hAnsi="Times New Roman" w:cs="Times New Roman"/>
                <w:sz w:val="24"/>
                <w:szCs w:val="24"/>
              </w:rPr>
              <w:t>i.e.,</w:t>
            </w:r>
            <w:r w:rsidRPr="006B5CAD">
              <w:rPr>
                <w:rFonts w:ascii="Times New Roman" w:hAnsi="Times New Roman" w:cs="Times New Roman"/>
                <w:sz w:val="24"/>
                <w:szCs w:val="24"/>
              </w:rPr>
              <w:t xml:space="preserve"> Osborne, Phillipsburg, </w:t>
            </w:r>
            <w:r w:rsidR="00FF6900" w:rsidRPr="006B5CAD">
              <w:rPr>
                <w:rFonts w:ascii="Times New Roman" w:hAnsi="Times New Roman" w:cs="Times New Roman"/>
                <w:sz w:val="24"/>
                <w:szCs w:val="24"/>
              </w:rPr>
              <w:t>&amp;</w:t>
            </w:r>
            <w:r w:rsidR="00E85F30" w:rsidRPr="006B5CAD">
              <w:rPr>
                <w:rFonts w:ascii="Times New Roman" w:hAnsi="Times New Roman" w:cs="Times New Roman"/>
                <w:sz w:val="24"/>
                <w:szCs w:val="24"/>
              </w:rPr>
              <w:t xml:space="preserve"> Ransom)</w:t>
            </w:r>
          </w:p>
        </w:tc>
        <w:tc>
          <w:tcPr>
            <w:tcW w:w="4675" w:type="dxa"/>
          </w:tcPr>
          <w:p w14:paraId="0D096AE6" w14:textId="0D02CB89" w:rsidR="009E48AB" w:rsidRPr="006B5CAD" w:rsidRDefault="00BF75D2" w:rsidP="004145F1">
            <w:pPr>
              <w:rPr>
                <w:rFonts w:ascii="Times New Roman" w:hAnsi="Times New Roman" w:cs="Times New Roman"/>
                <w:sz w:val="24"/>
                <w:szCs w:val="24"/>
              </w:rPr>
            </w:pPr>
            <w:r w:rsidRPr="006B5CAD">
              <w:rPr>
                <w:rFonts w:ascii="Times New Roman" w:hAnsi="Times New Roman" w:cs="Times New Roman"/>
                <w:sz w:val="24"/>
                <w:szCs w:val="24"/>
              </w:rPr>
              <w:t xml:space="preserve">Provide services </w:t>
            </w:r>
            <w:r w:rsidR="0042755F" w:rsidRPr="006B5CAD">
              <w:rPr>
                <w:rFonts w:ascii="Times New Roman" w:hAnsi="Times New Roman" w:cs="Times New Roman"/>
                <w:sz w:val="24"/>
                <w:szCs w:val="24"/>
              </w:rPr>
              <w:t>by</w:t>
            </w:r>
            <w:r w:rsidRPr="006B5CAD">
              <w:rPr>
                <w:rFonts w:ascii="Times New Roman" w:hAnsi="Times New Roman" w:cs="Times New Roman"/>
                <w:sz w:val="24"/>
                <w:szCs w:val="24"/>
              </w:rPr>
              <w:t xml:space="preserve"> FHSU students </w:t>
            </w:r>
          </w:p>
        </w:tc>
      </w:tr>
      <w:tr w:rsidR="009E48AB" w:rsidRPr="006B5CAD" w14:paraId="398D1BFC" w14:textId="77777777" w:rsidTr="009E48AB">
        <w:tc>
          <w:tcPr>
            <w:tcW w:w="4675" w:type="dxa"/>
          </w:tcPr>
          <w:p w14:paraId="42F389A9" w14:textId="513EA4F2" w:rsidR="009E48AB" w:rsidRPr="006B5CAD" w:rsidRDefault="00BF75D2" w:rsidP="004145F1">
            <w:pPr>
              <w:rPr>
                <w:rFonts w:ascii="Times New Roman" w:hAnsi="Times New Roman" w:cs="Times New Roman"/>
                <w:sz w:val="24"/>
                <w:szCs w:val="24"/>
              </w:rPr>
            </w:pPr>
            <w:r w:rsidRPr="006B5CAD">
              <w:rPr>
                <w:rFonts w:ascii="Times New Roman" w:hAnsi="Times New Roman" w:cs="Times New Roman"/>
                <w:sz w:val="24"/>
                <w:szCs w:val="24"/>
              </w:rPr>
              <w:t>Work with the FHSU Writing Center</w:t>
            </w:r>
            <w:r w:rsidR="005D3CF4" w:rsidRPr="006B5CAD">
              <w:rPr>
                <w:rFonts w:ascii="Times New Roman" w:hAnsi="Times New Roman" w:cs="Times New Roman"/>
                <w:sz w:val="24"/>
                <w:szCs w:val="24"/>
              </w:rPr>
              <w:t xml:space="preserve"> to help FHSU students with possible dysgraphia/difficulties</w:t>
            </w:r>
          </w:p>
        </w:tc>
        <w:tc>
          <w:tcPr>
            <w:tcW w:w="4675" w:type="dxa"/>
          </w:tcPr>
          <w:p w14:paraId="13F50352" w14:textId="477CB89C" w:rsidR="009E48AB" w:rsidRPr="006B5CAD" w:rsidRDefault="005D3CF4" w:rsidP="004145F1">
            <w:pPr>
              <w:rPr>
                <w:rFonts w:ascii="Times New Roman" w:hAnsi="Times New Roman" w:cs="Times New Roman"/>
                <w:sz w:val="24"/>
                <w:szCs w:val="24"/>
              </w:rPr>
            </w:pPr>
            <w:r w:rsidRPr="006B5CAD">
              <w:rPr>
                <w:rFonts w:ascii="Times New Roman" w:hAnsi="Times New Roman" w:cs="Times New Roman"/>
                <w:sz w:val="24"/>
                <w:szCs w:val="24"/>
              </w:rPr>
              <w:t>Host literacy family nights</w:t>
            </w:r>
          </w:p>
        </w:tc>
      </w:tr>
      <w:tr w:rsidR="009E48AB" w:rsidRPr="006B5CAD" w14:paraId="658405D0" w14:textId="77777777" w:rsidTr="009E48AB">
        <w:tc>
          <w:tcPr>
            <w:tcW w:w="4675" w:type="dxa"/>
          </w:tcPr>
          <w:p w14:paraId="7577590D" w14:textId="0BF6B1DC" w:rsidR="009E48AB" w:rsidRPr="006B5CAD" w:rsidRDefault="00466BB3" w:rsidP="004145F1">
            <w:pPr>
              <w:rPr>
                <w:rFonts w:ascii="Times New Roman" w:hAnsi="Times New Roman" w:cs="Times New Roman"/>
                <w:sz w:val="24"/>
                <w:szCs w:val="24"/>
              </w:rPr>
            </w:pPr>
            <w:r w:rsidRPr="006B5CAD">
              <w:rPr>
                <w:rFonts w:ascii="Times New Roman" w:hAnsi="Times New Roman" w:cs="Times New Roman"/>
                <w:sz w:val="24"/>
                <w:szCs w:val="24"/>
              </w:rPr>
              <w:t>Provide free conversational English lesson</w:t>
            </w:r>
            <w:r w:rsidR="00B20C80" w:rsidRPr="006B5CAD">
              <w:rPr>
                <w:rFonts w:ascii="Times New Roman" w:hAnsi="Times New Roman" w:cs="Times New Roman"/>
                <w:sz w:val="24"/>
                <w:szCs w:val="24"/>
              </w:rPr>
              <w:t>s to Hays Hispanic population and USD</w:t>
            </w:r>
            <w:r w:rsidR="00A96B2B" w:rsidRPr="006B5CAD">
              <w:rPr>
                <w:rFonts w:ascii="Times New Roman" w:hAnsi="Times New Roman" w:cs="Times New Roman"/>
                <w:sz w:val="24"/>
                <w:szCs w:val="24"/>
              </w:rPr>
              <w:t xml:space="preserve"> </w:t>
            </w:r>
            <w:r w:rsidR="00B20C80" w:rsidRPr="006B5CAD">
              <w:rPr>
                <w:rFonts w:ascii="Times New Roman" w:hAnsi="Times New Roman" w:cs="Times New Roman"/>
                <w:sz w:val="24"/>
                <w:szCs w:val="24"/>
              </w:rPr>
              <w:t>489 students</w:t>
            </w:r>
          </w:p>
        </w:tc>
        <w:tc>
          <w:tcPr>
            <w:tcW w:w="4675" w:type="dxa"/>
          </w:tcPr>
          <w:p w14:paraId="7EA04500" w14:textId="2DC9A90C" w:rsidR="009E48AB" w:rsidRPr="006B5CAD" w:rsidRDefault="00B20C80" w:rsidP="004145F1">
            <w:pPr>
              <w:rPr>
                <w:rFonts w:ascii="Times New Roman" w:hAnsi="Times New Roman" w:cs="Times New Roman"/>
                <w:sz w:val="24"/>
                <w:szCs w:val="24"/>
              </w:rPr>
            </w:pPr>
            <w:r w:rsidRPr="006B5CAD">
              <w:rPr>
                <w:rFonts w:ascii="Times New Roman" w:hAnsi="Times New Roman" w:cs="Times New Roman"/>
                <w:sz w:val="24"/>
                <w:szCs w:val="24"/>
              </w:rPr>
              <w:t>Provide free conversational English to FHSU students (China, West Africa)</w:t>
            </w:r>
          </w:p>
        </w:tc>
      </w:tr>
      <w:tr w:rsidR="009E48AB" w:rsidRPr="006B5CAD" w14:paraId="1604FCB0" w14:textId="77777777" w:rsidTr="009E48AB">
        <w:tc>
          <w:tcPr>
            <w:tcW w:w="4675" w:type="dxa"/>
          </w:tcPr>
          <w:p w14:paraId="14DFDD4C" w14:textId="6DBFAFD4" w:rsidR="009E48AB" w:rsidRPr="006B5CAD" w:rsidRDefault="00B20C80" w:rsidP="004145F1">
            <w:pPr>
              <w:rPr>
                <w:rFonts w:ascii="Times New Roman" w:hAnsi="Times New Roman" w:cs="Times New Roman"/>
                <w:sz w:val="24"/>
                <w:szCs w:val="24"/>
              </w:rPr>
            </w:pPr>
            <w:r w:rsidRPr="006B5CAD">
              <w:rPr>
                <w:rFonts w:ascii="Times New Roman" w:hAnsi="Times New Roman" w:cs="Times New Roman"/>
                <w:sz w:val="24"/>
                <w:szCs w:val="24"/>
              </w:rPr>
              <w:t>Sponsor the Young Readers</w:t>
            </w:r>
            <w:r w:rsidR="00991294" w:rsidRPr="006B5CAD">
              <w:rPr>
                <w:rFonts w:ascii="Times New Roman" w:hAnsi="Times New Roman" w:cs="Times New Roman"/>
                <w:sz w:val="24"/>
                <w:szCs w:val="24"/>
              </w:rPr>
              <w:t>’ Conference held every other year at FHSU</w:t>
            </w:r>
          </w:p>
        </w:tc>
        <w:tc>
          <w:tcPr>
            <w:tcW w:w="4675" w:type="dxa"/>
          </w:tcPr>
          <w:p w14:paraId="6B397331" w14:textId="7CD6A297" w:rsidR="009E48AB" w:rsidRPr="006B5CAD" w:rsidRDefault="00DF440D" w:rsidP="004145F1">
            <w:pPr>
              <w:rPr>
                <w:rFonts w:ascii="Times New Roman" w:hAnsi="Times New Roman" w:cs="Times New Roman"/>
                <w:sz w:val="24"/>
                <w:szCs w:val="24"/>
              </w:rPr>
            </w:pPr>
            <w:r w:rsidRPr="006B5CAD">
              <w:rPr>
                <w:rFonts w:ascii="Times New Roman" w:hAnsi="Times New Roman" w:cs="Times New Roman"/>
                <w:sz w:val="24"/>
                <w:szCs w:val="24"/>
              </w:rPr>
              <w:t>Provide services at the Topeka Correctional Facility (TCF) modeling Read Alouds</w:t>
            </w:r>
          </w:p>
        </w:tc>
      </w:tr>
      <w:tr w:rsidR="009E48AB" w:rsidRPr="006B5CAD" w14:paraId="66118BA4" w14:textId="77777777" w:rsidTr="009E48AB">
        <w:tc>
          <w:tcPr>
            <w:tcW w:w="4675" w:type="dxa"/>
          </w:tcPr>
          <w:p w14:paraId="585EB657" w14:textId="5385FD24" w:rsidR="009E48AB" w:rsidRPr="006B5CAD" w:rsidRDefault="00121B8D" w:rsidP="004145F1">
            <w:pPr>
              <w:rPr>
                <w:rFonts w:ascii="Times New Roman" w:hAnsi="Times New Roman" w:cs="Times New Roman"/>
                <w:sz w:val="24"/>
                <w:szCs w:val="24"/>
              </w:rPr>
            </w:pPr>
            <w:r w:rsidRPr="006B5CAD">
              <w:rPr>
                <w:rFonts w:ascii="Times New Roman" w:hAnsi="Times New Roman" w:cs="Times New Roman"/>
                <w:sz w:val="24"/>
                <w:szCs w:val="24"/>
              </w:rPr>
              <w:t>Provide tutoring services to the children of incar</w:t>
            </w:r>
            <w:r w:rsidR="00A84FFD" w:rsidRPr="006B5CAD">
              <w:rPr>
                <w:rFonts w:ascii="Times New Roman" w:hAnsi="Times New Roman" w:cs="Times New Roman"/>
                <w:sz w:val="24"/>
                <w:szCs w:val="24"/>
              </w:rPr>
              <w:t>cerated women at TCF</w:t>
            </w:r>
          </w:p>
        </w:tc>
        <w:tc>
          <w:tcPr>
            <w:tcW w:w="4675" w:type="dxa"/>
          </w:tcPr>
          <w:p w14:paraId="44860F9B" w14:textId="5476C5E5" w:rsidR="009E48AB" w:rsidRPr="006B5CAD" w:rsidRDefault="00C90E97" w:rsidP="004145F1">
            <w:pPr>
              <w:rPr>
                <w:rFonts w:ascii="Times New Roman" w:hAnsi="Times New Roman" w:cs="Times New Roman"/>
                <w:sz w:val="24"/>
                <w:szCs w:val="24"/>
              </w:rPr>
            </w:pPr>
            <w:r w:rsidRPr="006B5CAD">
              <w:rPr>
                <w:rFonts w:ascii="Times New Roman" w:hAnsi="Times New Roman" w:cs="Times New Roman"/>
                <w:sz w:val="24"/>
                <w:szCs w:val="24"/>
              </w:rPr>
              <w:t>Provide additional programs for community groups on-demand</w:t>
            </w:r>
          </w:p>
        </w:tc>
      </w:tr>
    </w:tbl>
    <w:p w14:paraId="01153C07" w14:textId="77777777" w:rsidR="005B22B4" w:rsidRPr="006B5CAD" w:rsidRDefault="005B22B4" w:rsidP="004145F1">
      <w:pPr>
        <w:spacing w:line="240" w:lineRule="auto"/>
        <w:rPr>
          <w:rFonts w:ascii="Times New Roman" w:hAnsi="Times New Roman" w:cs="Times New Roman"/>
          <w:sz w:val="24"/>
          <w:szCs w:val="24"/>
        </w:rPr>
      </w:pPr>
    </w:p>
    <w:p w14:paraId="1A7CDB70" w14:textId="4EEC489A" w:rsidR="00175253" w:rsidRPr="006B5CAD" w:rsidRDefault="005B22B4"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lastRenderedPageBreak/>
        <w:t xml:space="preserve">The identified list of services </w:t>
      </w:r>
      <w:r w:rsidR="00A31A0C" w:rsidRPr="006B5CAD">
        <w:rPr>
          <w:rFonts w:ascii="Times New Roman" w:hAnsi="Times New Roman" w:cs="Times New Roman"/>
          <w:sz w:val="24"/>
          <w:szCs w:val="24"/>
        </w:rPr>
        <w:t>resonates</w:t>
      </w:r>
      <w:r w:rsidRPr="006B5CAD">
        <w:rPr>
          <w:rFonts w:ascii="Times New Roman" w:hAnsi="Times New Roman" w:cs="Times New Roman"/>
          <w:sz w:val="24"/>
          <w:szCs w:val="24"/>
        </w:rPr>
        <w:t xml:space="preserve"> with</w:t>
      </w:r>
      <w:r w:rsidR="00B06CEB" w:rsidRPr="006B5CAD">
        <w:rPr>
          <w:rFonts w:ascii="Times New Roman" w:hAnsi="Times New Roman" w:cs="Times New Roman"/>
          <w:sz w:val="24"/>
          <w:szCs w:val="24"/>
        </w:rPr>
        <w:t xml:space="preserve"> the requirements of SB43</w:t>
      </w:r>
      <w:r w:rsidR="0075413D" w:rsidRPr="006B5CAD">
        <w:rPr>
          <w:rFonts w:ascii="Times New Roman" w:hAnsi="Times New Roman" w:cs="Times New Roman"/>
          <w:sz w:val="24"/>
          <w:szCs w:val="24"/>
        </w:rPr>
        <w:t xml:space="preserve">8 and the essential elements of </w:t>
      </w:r>
      <w:r w:rsidR="00B74263" w:rsidRPr="006B5CAD">
        <w:rPr>
          <w:rFonts w:ascii="Times New Roman" w:hAnsi="Times New Roman" w:cs="Times New Roman"/>
          <w:sz w:val="24"/>
          <w:szCs w:val="24"/>
        </w:rPr>
        <w:t xml:space="preserve">the center. </w:t>
      </w:r>
      <w:r w:rsidR="00516DFE" w:rsidRPr="006B5CAD">
        <w:rPr>
          <w:rFonts w:ascii="Times New Roman" w:hAnsi="Times New Roman" w:cs="Times New Roman"/>
          <w:sz w:val="24"/>
          <w:szCs w:val="24"/>
        </w:rPr>
        <w:t>T</w:t>
      </w:r>
      <w:r w:rsidR="00B74263" w:rsidRPr="006B5CAD">
        <w:rPr>
          <w:rFonts w:ascii="Times New Roman" w:hAnsi="Times New Roman" w:cs="Times New Roman"/>
          <w:sz w:val="24"/>
          <w:szCs w:val="24"/>
        </w:rPr>
        <w:t xml:space="preserve">he current effort serves 150 students with identified needs and is limited </w:t>
      </w:r>
      <w:r w:rsidR="00D811EB" w:rsidRPr="006B5CAD">
        <w:rPr>
          <w:rFonts w:ascii="Times New Roman" w:hAnsi="Times New Roman" w:cs="Times New Roman"/>
          <w:sz w:val="24"/>
          <w:szCs w:val="24"/>
        </w:rPr>
        <w:t xml:space="preserve">geographically and by personnel. There is only one director – Dr. Miller – and the students she brings to the center as part of their classroom requirements. </w:t>
      </w:r>
    </w:p>
    <w:p w14:paraId="1807465A" w14:textId="655EFB4E" w:rsidR="00C1754B" w:rsidRPr="006B5CAD" w:rsidRDefault="00370ACB"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WKCLE intends to expand </w:t>
      </w:r>
      <w:r w:rsidR="005D3295" w:rsidRPr="006B5CAD">
        <w:rPr>
          <w:rFonts w:ascii="Times New Roman" w:hAnsi="Times New Roman" w:cs="Times New Roman"/>
          <w:sz w:val="24"/>
          <w:szCs w:val="24"/>
        </w:rPr>
        <w:t>and extend t</w:t>
      </w:r>
      <w:r w:rsidR="002A7F38" w:rsidRPr="006B5CAD">
        <w:rPr>
          <w:rFonts w:ascii="Times New Roman" w:hAnsi="Times New Roman" w:cs="Times New Roman"/>
          <w:sz w:val="24"/>
          <w:szCs w:val="24"/>
        </w:rPr>
        <w:t>he LLI model</w:t>
      </w:r>
      <w:r w:rsidR="005D3295" w:rsidRPr="006B5CAD">
        <w:rPr>
          <w:rFonts w:ascii="Times New Roman" w:hAnsi="Times New Roman" w:cs="Times New Roman"/>
          <w:sz w:val="24"/>
          <w:szCs w:val="24"/>
        </w:rPr>
        <w:t xml:space="preserve"> across the catchment area by </w:t>
      </w:r>
      <w:r w:rsidR="00151B4F" w:rsidRPr="006B5CAD">
        <w:rPr>
          <w:rFonts w:ascii="Times New Roman" w:hAnsi="Times New Roman" w:cs="Times New Roman"/>
          <w:sz w:val="24"/>
          <w:szCs w:val="24"/>
        </w:rPr>
        <w:t xml:space="preserve">creating the Regional Literacy Network for Community and Family Literacy </w:t>
      </w:r>
      <w:r w:rsidR="00A31A0C" w:rsidRPr="006B5CAD">
        <w:rPr>
          <w:rFonts w:ascii="Times New Roman" w:hAnsi="Times New Roman" w:cs="Times New Roman"/>
          <w:sz w:val="24"/>
          <w:szCs w:val="24"/>
        </w:rPr>
        <w:t>to seven additional sites across the catchment area.</w:t>
      </w:r>
      <w:r w:rsidR="00A469E3" w:rsidRPr="006B5CAD">
        <w:rPr>
          <w:rFonts w:ascii="Times New Roman" w:hAnsi="Times New Roman" w:cs="Times New Roman"/>
          <w:sz w:val="24"/>
          <w:szCs w:val="24"/>
        </w:rPr>
        <w:t xml:space="preserve"> </w:t>
      </w:r>
      <w:r w:rsidR="00496D07" w:rsidRPr="006B5CAD">
        <w:rPr>
          <w:rFonts w:ascii="Times New Roman" w:hAnsi="Times New Roman" w:cs="Times New Roman"/>
          <w:sz w:val="24"/>
          <w:szCs w:val="24"/>
        </w:rPr>
        <w:t xml:space="preserve">The creation of Community &amp; </w:t>
      </w:r>
      <w:r w:rsidR="0073675E" w:rsidRPr="006B5CAD">
        <w:rPr>
          <w:rFonts w:ascii="Times New Roman" w:hAnsi="Times New Roman" w:cs="Times New Roman"/>
          <w:sz w:val="24"/>
          <w:szCs w:val="24"/>
        </w:rPr>
        <w:t xml:space="preserve">Family Literacy </w:t>
      </w:r>
      <w:r w:rsidR="008A4261" w:rsidRPr="006B5CAD">
        <w:rPr>
          <w:rFonts w:ascii="Times New Roman" w:hAnsi="Times New Roman" w:cs="Times New Roman"/>
          <w:sz w:val="24"/>
          <w:szCs w:val="24"/>
        </w:rPr>
        <w:t>sites</w:t>
      </w:r>
      <w:r w:rsidR="0073675E" w:rsidRPr="006B5CAD">
        <w:rPr>
          <w:rFonts w:ascii="Times New Roman" w:hAnsi="Times New Roman" w:cs="Times New Roman"/>
          <w:sz w:val="24"/>
          <w:szCs w:val="24"/>
        </w:rPr>
        <w:t xml:space="preserve"> across the region provide</w:t>
      </w:r>
      <w:r w:rsidR="00496D07" w:rsidRPr="006B5CAD">
        <w:rPr>
          <w:rFonts w:ascii="Times New Roman" w:hAnsi="Times New Roman" w:cs="Times New Roman"/>
          <w:sz w:val="24"/>
          <w:szCs w:val="24"/>
        </w:rPr>
        <w:t>s</w:t>
      </w:r>
      <w:r w:rsidR="0073675E" w:rsidRPr="006B5CAD">
        <w:rPr>
          <w:rFonts w:ascii="Times New Roman" w:hAnsi="Times New Roman" w:cs="Times New Roman"/>
          <w:sz w:val="24"/>
          <w:szCs w:val="24"/>
        </w:rPr>
        <w:t xml:space="preserve"> a</w:t>
      </w:r>
      <w:r w:rsidR="006C1B5F" w:rsidRPr="006B5CAD">
        <w:rPr>
          <w:rFonts w:ascii="Times New Roman" w:hAnsi="Times New Roman" w:cs="Times New Roman"/>
          <w:sz w:val="24"/>
          <w:szCs w:val="24"/>
        </w:rPr>
        <w:t xml:space="preserve">ccessible access </w:t>
      </w:r>
      <w:r w:rsidR="002F7ADF" w:rsidRPr="006B5CAD">
        <w:rPr>
          <w:rFonts w:ascii="Times New Roman" w:hAnsi="Times New Roman" w:cs="Times New Roman"/>
          <w:sz w:val="24"/>
          <w:szCs w:val="24"/>
        </w:rPr>
        <w:t xml:space="preserve">to families, teachers, schools, and the community for </w:t>
      </w:r>
      <w:r w:rsidR="00E42AFB" w:rsidRPr="006B5CAD">
        <w:rPr>
          <w:rFonts w:ascii="Times New Roman" w:hAnsi="Times New Roman" w:cs="Times New Roman"/>
          <w:sz w:val="24"/>
          <w:szCs w:val="24"/>
        </w:rPr>
        <w:t xml:space="preserve">literacy. While FHSU will be able to </w:t>
      </w:r>
      <w:r w:rsidR="00D267E8" w:rsidRPr="006B5CAD">
        <w:rPr>
          <w:rFonts w:ascii="Times New Roman" w:hAnsi="Times New Roman" w:cs="Times New Roman"/>
          <w:sz w:val="24"/>
          <w:szCs w:val="24"/>
        </w:rPr>
        <w:t>aid</w:t>
      </w:r>
      <w:r w:rsidR="003D4F90" w:rsidRPr="006B5CAD">
        <w:rPr>
          <w:rFonts w:ascii="Times New Roman" w:hAnsi="Times New Roman" w:cs="Times New Roman"/>
          <w:sz w:val="24"/>
          <w:szCs w:val="24"/>
        </w:rPr>
        <w:t xml:space="preserve"> anywhere in the catchment area via distance technology, </w:t>
      </w:r>
      <w:r w:rsidR="00DA1D01" w:rsidRPr="006B5CAD">
        <w:rPr>
          <w:rFonts w:ascii="Times New Roman" w:hAnsi="Times New Roman" w:cs="Times New Roman"/>
          <w:sz w:val="24"/>
          <w:szCs w:val="24"/>
        </w:rPr>
        <w:t xml:space="preserve">our Service Center partners </w:t>
      </w:r>
      <w:r w:rsidR="00D02DA3" w:rsidRPr="006B5CAD">
        <w:rPr>
          <w:rFonts w:ascii="Times New Roman" w:hAnsi="Times New Roman" w:cs="Times New Roman"/>
          <w:sz w:val="24"/>
          <w:szCs w:val="24"/>
        </w:rPr>
        <w:t>indicated</w:t>
      </w:r>
      <w:r w:rsidR="00DA1D01" w:rsidRPr="006B5CAD">
        <w:rPr>
          <w:rFonts w:ascii="Times New Roman" w:hAnsi="Times New Roman" w:cs="Times New Roman"/>
          <w:sz w:val="24"/>
          <w:szCs w:val="24"/>
        </w:rPr>
        <w:t xml:space="preserve"> a physical presence is essential. </w:t>
      </w:r>
      <w:r w:rsidR="00D02DA3" w:rsidRPr="006B5CAD">
        <w:rPr>
          <w:rFonts w:ascii="Times New Roman" w:hAnsi="Times New Roman" w:cs="Times New Roman"/>
          <w:sz w:val="24"/>
          <w:szCs w:val="24"/>
        </w:rPr>
        <w:t xml:space="preserve">This was echoed in </w:t>
      </w:r>
      <w:r w:rsidR="008C3424" w:rsidRPr="006B5CAD">
        <w:rPr>
          <w:rFonts w:ascii="Times New Roman" w:hAnsi="Times New Roman" w:cs="Times New Roman"/>
          <w:sz w:val="24"/>
          <w:szCs w:val="24"/>
        </w:rPr>
        <w:t xml:space="preserve">our </w:t>
      </w:r>
      <w:r w:rsidR="00A41E9B" w:rsidRPr="006B5CAD">
        <w:rPr>
          <w:rFonts w:ascii="Times New Roman" w:hAnsi="Times New Roman" w:cs="Times New Roman"/>
          <w:sz w:val="24"/>
          <w:szCs w:val="24"/>
        </w:rPr>
        <w:t>discussion</w:t>
      </w:r>
      <w:r w:rsidR="008C3424" w:rsidRPr="006B5CAD">
        <w:rPr>
          <w:rFonts w:ascii="Times New Roman" w:hAnsi="Times New Roman" w:cs="Times New Roman"/>
          <w:sz w:val="24"/>
          <w:szCs w:val="24"/>
        </w:rPr>
        <w:t>s</w:t>
      </w:r>
      <w:r w:rsidR="00A41E9B" w:rsidRPr="006B5CAD">
        <w:rPr>
          <w:rFonts w:ascii="Times New Roman" w:hAnsi="Times New Roman" w:cs="Times New Roman"/>
          <w:sz w:val="24"/>
          <w:szCs w:val="24"/>
        </w:rPr>
        <w:t xml:space="preserve"> with </w:t>
      </w:r>
      <w:r w:rsidR="008C3424" w:rsidRPr="006B5CAD">
        <w:rPr>
          <w:rFonts w:ascii="Times New Roman" w:hAnsi="Times New Roman" w:cs="Times New Roman"/>
          <w:sz w:val="24"/>
          <w:szCs w:val="24"/>
        </w:rPr>
        <w:t xml:space="preserve">Dodge City </w:t>
      </w:r>
      <w:r w:rsidR="00A41E9B" w:rsidRPr="006B5CAD">
        <w:rPr>
          <w:rFonts w:ascii="Times New Roman" w:hAnsi="Times New Roman" w:cs="Times New Roman"/>
          <w:sz w:val="24"/>
          <w:szCs w:val="24"/>
        </w:rPr>
        <w:t>school district and the FHSU Superintendents council</w:t>
      </w:r>
      <w:r w:rsidR="008C3424" w:rsidRPr="006B5CAD">
        <w:rPr>
          <w:rFonts w:ascii="Times New Roman" w:hAnsi="Times New Roman" w:cs="Times New Roman"/>
          <w:sz w:val="24"/>
          <w:szCs w:val="24"/>
        </w:rPr>
        <w:t xml:space="preserve"> (see SUP </w:t>
      </w:r>
      <w:r w:rsidR="005560BD" w:rsidRPr="006B5CAD">
        <w:rPr>
          <w:rFonts w:ascii="Times New Roman" w:hAnsi="Times New Roman" w:cs="Times New Roman"/>
          <w:sz w:val="24"/>
          <w:szCs w:val="24"/>
        </w:rPr>
        <w:t>2)</w:t>
      </w:r>
      <w:r w:rsidR="002755B3" w:rsidRPr="006B5CAD">
        <w:rPr>
          <w:rFonts w:ascii="Times New Roman" w:hAnsi="Times New Roman" w:cs="Times New Roman"/>
          <w:sz w:val="24"/>
          <w:szCs w:val="24"/>
        </w:rPr>
        <w:t>.</w:t>
      </w:r>
      <w:r w:rsidR="00A41E9B" w:rsidRPr="006B5CAD">
        <w:rPr>
          <w:rFonts w:ascii="Times New Roman" w:hAnsi="Times New Roman" w:cs="Times New Roman"/>
          <w:sz w:val="24"/>
          <w:szCs w:val="24"/>
        </w:rPr>
        <w:t xml:space="preserve"> </w:t>
      </w:r>
    </w:p>
    <w:p w14:paraId="2081AF69" w14:textId="18B46F07" w:rsidR="00ED5E12" w:rsidRPr="006B5CAD" w:rsidRDefault="007643E0"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Dr. Paul </w:t>
      </w:r>
      <w:r w:rsidR="003F304C" w:rsidRPr="006B5CAD">
        <w:rPr>
          <w:rFonts w:ascii="Times New Roman" w:hAnsi="Times New Roman" w:cs="Times New Roman"/>
          <w:sz w:val="24"/>
          <w:szCs w:val="24"/>
        </w:rPr>
        <w:t xml:space="preserve">Adams, Dean of </w:t>
      </w:r>
      <w:r w:rsidR="002755B3" w:rsidRPr="006B5CAD">
        <w:rPr>
          <w:rFonts w:ascii="Times New Roman" w:hAnsi="Times New Roman" w:cs="Times New Roman"/>
          <w:sz w:val="24"/>
          <w:szCs w:val="24"/>
        </w:rPr>
        <w:t>COE</w:t>
      </w:r>
      <w:r w:rsidR="003F304C" w:rsidRPr="006B5CAD">
        <w:rPr>
          <w:rFonts w:ascii="Times New Roman" w:hAnsi="Times New Roman" w:cs="Times New Roman"/>
          <w:sz w:val="24"/>
          <w:szCs w:val="24"/>
        </w:rPr>
        <w:t xml:space="preserve">, </w:t>
      </w:r>
      <w:r w:rsidR="001869C2" w:rsidRPr="006B5CAD">
        <w:rPr>
          <w:rFonts w:ascii="Times New Roman" w:hAnsi="Times New Roman" w:cs="Times New Roman"/>
          <w:sz w:val="24"/>
          <w:szCs w:val="24"/>
        </w:rPr>
        <w:t>contact</w:t>
      </w:r>
      <w:r w:rsidR="0034325B" w:rsidRPr="006B5CAD">
        <w:rPr>
          <w:rFonts w:ascii="Times New Roman" w:hAnsi="Times New Roman" w:cs="Times New Roman"/>
          <w:sz w:val="24"/>
          <w:szCs w:val="24"/>
        </w:rPr>
        <w:t xml:space="preserve">ed Ms. Heather Morgan, Executive Director of the </w:t>
      </w:r>
      <w:r w:rsidR="00F20807" w:rsidRPr="006B5CAD">
        <w:rPr>
          <w:rFonts w:ascii="Times New Roman" w:hAnsi="Times New Roman" w:cs="Times New Roman"/>
          <w:sz w:val="24"/>
          <w:szCs w:val="24"/>
        </w:rPr>
        <w:t xml:space="preserve">Kansas Association of Community Colleges to ascertain </w:t>
      </w:r>
      <w:r w:rsidR="00C97069" w:rsidRPr="006B5CAD">
        <w:rPr>
          <w:rFonts w:ascii="Times New Roman" w:hAnsi="Times New Roman" w:cs="Times New Roman"/>
          <w:sz w:val="24"/>
          <w:szCs w:val="24"/>
        </w:rPr>
        <w:t>the interest</w:t>
      </w:r>
      <w:r w:rsidR="00E94241" w:rsidRPr="006B5CAD">
        <w:rPr>
          <w:rFonts w:ascii="Times New Roman" w:hAnsi="Times New Roman" w:cs="Times New Roman"/>
          <w:sz w:val="24"/>
          <w:szCs w:val="24"/>
        </w:rPr>
        <w:t xml:space="preserve"> of regional community colleges to be involved </w:t>
      </w:r>
      <w:r w:rsidR="00645569" w:rsidRPr="006B5CAD">
        <w:rPr>
          <w:rFonts w:ascii="Times New Roman" w:hAnsi="Times New Roman" w:cs="Times New Roman"/>
          <w:sz w:val="24"/>
          <w:szCs w:val="24"/>
        </w:rPr>
        <w:t xml:space="preserve">in this work, specifically </w:t>
      </w:r>
      <w:r w:rsidR="000E3312" w:rsidRPr="006B5CAD">
        <w:rPr>
          <w:rFonts w:ascii="Times New Roman" w:hAnsi="Times New Roman" w:cs="Times New Roman"/>
          <w:sz w:val="24"/>
          <w:szCs w:val="24"/>
        </w:rPr>
        <w:t xml:space="preserve">for local literacy activities (see </w:t>
      </w:r>
      <w:r w:rsidR="00A82517" w:rsidRPr="006B5CAD">
        <w:rPr>
          <w:rFonts w:ascii="Times New Roman" w:hAnsi="Times New Roman" w:cs="Times New Roman"/>
          <w:sz w:val="24"/>
          <w:szCs w:val="24"/>
        </w:rPr>
        <w:t xml:space="preserve">SUP 3 for </w:t>
      </w:r>
      <w:r w:rsidR="00490B01" w:rsidRPr="006B5CAD">
        <w:rPr>
          <w:rFonts w:ascii="Times New Roman" w:hAnsi="Times New Roman" w:cs="Times New Roman"/>
          <w:sz w:val="24"/>
          <w:szCs w:val="24"/>
        </w:rPr>
        <w:t xml:space="preserve">response </w:t>
      </w:r>
      <w:r w:rsidR="007B5B92" w:rsidRPr="006B5CAD">
        <w:rPr>
          <w:rFonts w:ascii="Times New Roman" w:hAnsi="Times New Roman" w:cs="Times New Roman"/>
          <w:sz w:val="24"/>
          <w:szCs w:val="24"/>
        </w:rPr>
        <w:t>letter</w:t>
      </w:r>
      <w:r w:rsidR="000E3312" w:rsidRPr="006B5CAD">
        <w:rPr>
          <w:rFonts w:ascii="Times New Roman" w:hAnsi="Times New Roman" w:cs="Times New Roman"/>
          <w:sz w:val="24"/>
          <w:szCs w:val="24"/>
        </w:rPr>
        <w:t>).</w:t>
      </w:r>
      <w:r w:rsidR="009F2E95" w:rsidRPr="006B5CAD">
        <w:rPr>
          <w:rFonts w:ascii="Times New Roman" w:hAnsi="Times New Roman" w:cs="Times New Roman"/>
          <w:sz w:val="24"/>
          <w:szCs w:val="24"/>
        </w:rPr>
        <w:t xml:space="preserve"> No agreements have been signed at this time pending funding and </w:t>
      </w:r>
      <w:r w:rsidR="00C2179E" w:rsidRPr="006B5CAD">
        <w:rPr>
          <w:rFonts w:ascii="Times New Roman" w:hAnsi="Times New Roman" w:cs="Times New Roman"/>
          <w:sz w:val="24"/>
          <w:szCs w:val="24"/>
        </w:rPr>
        <w:t>local meetings across the catchment area to determine specific needs</w:t>
      </w:r>
      <w:r w:rsidR="00A82517" w:rsidRPr="006B5CAD">
        <w:rPr>
          <w:rFonts w:ascii="Times New Roman" w:hAnsi="Times New Roman" w:cs="Times New Roman"/>
          <w:sz w:val="24"/>
          <w:szCs w:val="24"/>
        </w:rPr>
        <w:t>.</w:t>
      </w:r>
      <w:r w:rsidR="003C7DE1" w:rsidRPr="006B5CAD">
        <w:rPr>
          <w:rFonts w:ascii="Times New Roman" w:hAnsi="Times New Roman" w:cs="Times New Roman"/>
          <w:sz w:val="24"/>
          <w:szCs w:val="24"/>
        </w:rPr>
        <w:t xml:space="preserve"> </w:t>
      </w:r>
      <w:r w:rsidR="00A82517" w:rsidRPr="006B5CAD">
        <w:rPr>
          <w:rFonts w:ascii="Times New Roman" w:hAnsi="Times New Roman" w:cs="Times New Roman"/>
          <w:sz w:val="24"/>
          <w:szCs w:val="24"/>
        </w:rPr>
        <w:t xml:space="preserve">The current thought is to place </w:t>
      </w:r>
      <w:r w:rsidR="00CF7908" w:rsidRPr="006B5CAD">
        <w:rPr>
          <w:rFonts w:ascii="Times New Roman" w:hAnsi="Times New Roman" w:cs="Times New Roman"/>
          <w:sz w:val="24"/>
          <w:szCs w:val="24"/>
        </w:rPr>
        <w:t xml:space="preserve">sites of the Regional Literacy Network for Community </w:t>
      </w:r>
      <w:r w:rsidR="002755B3" w:rsidRPr="006B5CAD">
        <w:rPr>
          <w:rFonts w:ascii="Times New Roman" w:hAnsi="Times New Roman" w:cs="Times New Roman"/>
          <w:sz w:val="24"/>
          <w:szCs w:val="24"/>
        </w:rPr>
        <w:t>&amp;</w:t>
      </w:r>
      <w:r w:rsidR="00CF7908" w:rsidRPr="006B5CAD">
        <w:rPr>
          <w:rFonts w:ascii="Times New Roman" w:hAnsi="Times New Roman" w:cs="Times New Roman"/>
          <w:sz w:val="24"/>
          <w:szCs w:val="24"/>
        </w:rPr>
        <w:t xml:space="preserve"> Family</w:t>
      </w:r>
      <w:r w:rsidR="00F36B79" w:rsidRPr="006B5CAD">
        <w:rPr>
          <w:rFonts w:ascii="Times New Roman" w:hAnsi="Times New Roman" w:cs="Times New Roman"/>
          <w:sz w:val="24"/>
          <w:szCs w:val="24"/>
        </w:rPr>
        <w:t xml:space="preserve"> </w:t>
      </w:r>
      <w:r w:rsidR="00CF7908" w:rsidRPr="006B5CAD">
        <w:rPr>
          <w:rFonts w:ascii="Times New Roman" w:hAnsi="Times New Roman" w:cs="Times New Roman"/>
          <w:sz w:val="24"/>
          <w:szCs w:val="24"/>
        </w:rPr>
        <w:t xml:space="preserve">Literacy </w:t>
      </w:r>
      <w:r w:rsidR="00F36B79" w:rsidRPr="006B5CAD">
        <w:rPr>
          <w:rFonts w:ascii="Times New Roman" w:hAnsi="Times New Roman" w:cs="Times New Roman"/>
          <w:sz w:val="24"/>
          <w:szCs w:val="24"/>
        </w:rPr>
        <w:t xml:space="preserve">partners </w:t>
      </w:r>
      <w:r w:rsidR="003C7DE1" w:rsidRPr="006B5CAD">
        <w:rPr>
          <w:rFonts w:ascii="Times New Roman" w:hAnsi="Times New Roman" w:cs="Times New Roman"/>
          <w:sz w:val="24"/>
          <w:szCs w:val="24"/>
        </w:rPr>
        <w:t>at a community college</w:t>
      </w:r>
      <w:r w:rsidR="002C639A" w:rsidRPr="006B5CAD">
        <w:rPr>
          <w:rFonts w:ascii="Times New Roman" w:hAnsi="Times New Roman" w:cs="Times New Roman"/>
          <w:sz w:val="24"/>
          <w:szCs w:val="24"/>
        </w:rPr>
        <w:t xml:space="preserve">. This has </w:t>
      </w:r>
      <w:r w:rsidR="00A362F8" w:rsidRPr="006B5CAD">
        <w:rPr>
          <w:rFonts w:ascii="Times New Roman" w:hAnsi="Times New Roman" w:cs="Times New Roman"/>
          <w:sz w:val="24"/>
          <w:szCs w:val="24"/>
        </w:rPr>
        <w:t>four</w:t>
      </w:r>
      <w:r w:rsidR="002C639A" w:rsidRPr="006B5CAD">
        <w:rPr>
          <w:rFonts w:ascii="Times New Roman" w:hAnsi="Times New Roman" w:cs="Times New Roman"/>
          <w:sz w:val="24"/>
          <w:szCs w:val="24"/>
        </w:rPr>
        <w:t xml:space="preserve"> advantages – </w:t>
      </w:r>
      <w:r w:rsidR="00876419" w:rsidRPr="006B5CAD">
        <w:rPr>
          <w:rFonts w:ascii="Times New Roman" w:hAnsi="Times New Roman" w:cs="Times New Roman"/>
          <w:sz w:val="24"/>
          <w:szCs w:val="24"/>
        </w:rPr>
        <w:t xml:space="preserve">community colleges with early childhood and childcare provider programs would be enhanced with the materials and practices </w:t>
      </w:r>
      <w:r w:rsidR="00181AD8" w:rsidRPr="006B5CAD">
        <w:rPr>
          <w:rFonts w:ascii="Times New Roman" w:hAnsi="Times New Roman" w:cs="Times New Roman"/>
          <w:sz w:val="24"/>
          <w:szCs w:val="24"/>
        </w:rPr>
        <w:t xml:space="preserve">from the network site, </w:t>
      </w:r>
      <w:r w:rsidR="00744A51" w:rsidRPr="006B5CAD">
        <w:rPr>
          <w:rFonts w:ascii="Times New Roman" w:hAnsi="Times New Roman" w:cs="Times New Roman"/>
          <w:sz w:val="24"/>
          <w:szCs w:val="24"/>
        </w:rPr>
        <w:t>the network could add to or enhance literacy instruction at the community college as it has at FHSU</w:t>
      </w:r>
      <w:r w:rsidR="00C4742B" w:rsidRPr="006B5CAD">
        <w:rPr>
          <w:rFonts w:ascii="Times New Roman" w:hAnsi="Times New Roman" w:cs="Times New Roman"/>
          <w:sz w:val="24"/>
          <w:szCs w:val="24"/>
        </w:rPr>
        <w:t xml:space="preserve">, it would provide an additional means to partner with local school districts, and it would provide employers an additional venue </w:t>
      </w:r>
      <w:r w:rsidR="002F4F01" w:rsidRPr="006B5CAD">
        <w:rPr>
          <w:rFonts w:ascii="Times New Roman" w:hAnsi="Times New Roman" w:cs="Times New Roman"/>
          <w:sz w:val="24"/>
          <w:szCs w:val="24"/>
        </w:rPr>
        <w:t xml:space="preserve">to help build the workforce language skills while involving </w:t>
      </w:r>
      <w:r w:rsidR="009A5FB5" w:rsidRPr="006B5CAD">
        <w:rPr>
          <w:rFonts w:ascii="Times New Roman" w:hAnsi="Times New Roman" w:cs="Times New Roman"/>
          <w:sz w:val="24"/>
          <w:szCs w:val="24"/>
        </w:rPr>
        <w:t xml:space="preserve">the whole family. </w:t>
      </w:r>
      <w:r w:rsidR="00ED049E" w:rsidRPr="006B5CAD">
        <w:rPr>
          <w:rFonts w:ascii="Times New Roman" w:hAnsi="Times New Roman" w:cs="Times New Roman"/>
          <w:sz w:val="24"/>
          <w:szCs w:val="24"/>
        </w:rPr>
        <w:t>During the Start</w:t>
      </w:r>
      <w:r w:rsidR="002C0FD8" w:rsidRPr="006B5CAD">
        <w:rPr>
          <w:rFonts w:ascii="Times New Roman" w:hAnsi="Times New Roman" w:cs="Times New Roman"/>
          <w:sz w:val="24"/>
          <w:szCs w:val="24"/>
        </w:rPr>
        <w:t xml:space="preserve">up Period this will be negotiated and fact </w:t>
      </w:r>
      <w:proofErr w:type="gramStart"/>
      <w:r w:rsidR="002C0FD8" w:rsidRPr="006B5CAD">
        <w:rPr>
          <w:rFonts w:ascii="Times New Roman" w:hAnsi="Times New Roman" w:cs="Times New Roman"/>
          <w:sz w:val="24"/>
          <w:szCs w:val="24"/>
        </w:rPr>
        <w:t>finding</w:t>
      </w:r>
      <w:proofErr w:type="gramEnd"/>
      <w:r w:rsidR="002C0FD8" w:rsidRPr="006B5CAD">
        <w:rPr>
          <w:rFonts w:ascii="Times New Roman" w:hAnsi="Times New Roman" w:cs="Times New Roman"/>
          <w:sz w:val="24"/>
          <w:szCs w:val="24"/>
        </w:rPr>
        <w:t xml:space="preserve"> will be done to determine the best locations </w:t>
      </w:r>
      <w:r w:rsidR="00ED5E12" w:rsidRPr="006B5CAD">
        <w:rPr>
          <w:rFonts w:ascii="Times New Roman" w:hAnsi="Times New Roman" w:cs="Times New Roman"/>
          <w:sz w:val="24"/>
          <w:szCs w:val="24"/>
        </w:rPr>
        <w:t>to expand the network to the seven additional sites</w:t>
      </w:r>
      <w:r w:rsidR="00A362F8" w:rsidRPr="006B5CAD">
        <w:rPr>
          <w:rFonts w:ascii="Times New Roman" w:hAnsi="Times New Roman" w:cs="Times New Roman"/>
          <w:sz w:val="24"/>
          <w:szCs w:val="24"/>
        </w:rPr>
        <w:t xml:space="preserve"> outside Hays</w:t>
      </w:r>
      <w:r w:rsidR="00ED5E12" w:rsidRPr="006B5CAD">
        <w:rPr>
          <w:rFonts w:ascii="Times New Roman" w:hAnsi="Times New Roman" w:cs="Times New Roman"/>
          <w:sz w:val="24"/>
          <w:szCs w:val="24"/>
        </w:rPr>
        <w:t>.</w:t>
      </w:r>
    </w:p>
    <w:p w14:paraId="1172443D" w14:textId="0F4FC6A1" w:rsidR="001F213D" w:rsidRPr="006B5CAD" w:rsidRDefault="00545739"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WKCLE will hire </w:t>
      </w:r>
      <w:r w:rsidR="00CD68B3" w:rsidRPr="006B5CAD">
        <w:rPr>
          <w:rFonts w:ascii="Times New Roman" w:hAnsi="Times New Roman" w:cs="Times New Roman"/>
          <w:sz w:val="24"/>
          <w:szCs w:val="24"/>
        </w:rPr>
        <w:t>an</w:t>
      </w:r>
      <w:r w:rsidRPr="006B5CAD">
        <w:rPr>
          <w:rFonts w:ascii="Times New Roman" w:hAnsi="Times New Roman" w:cs="Times New Roman"/>
          <w:sz w:val="24"/>
          <w:szCs w:val="24"/>
        </w:rPr>
        <w:t xml:space="preserve"> Associat</w:t>
      </w:r>
      <w:r w:rsidR="003522FA" w:rsidRPr="006B5CAD">
        <w:rPr>
          <w:rFonts w:ascii="Times New Roman" w:hAnsi="Times New Roman" w:cs="Times New Roman"/>
          <w:sz w:val="24"/>
          <w:szCs w:val="24"/>
        </w:rPr>
        <w:t xml:space="preserve">e Director of Community and Family Outreach to coordinate the efforts of the Regional Literacy Network to assure consistency and coherence within the network and its connections to the greater work of </w:t>
      </w:r>
      <w:r w:rsidR="00041068" w:rsidRPr="006B5CAD">
        <w:rPr>
          <w:rFonts w:ascii="Times New Roman" w:hAnsi="Times New Roman" w:cs="Times New Roman"/>
          <w:sz w:val="24"/>
          <w:szCs w:val="24"/>
        </w:rPr>
        <w:t>WKCLE</w:t>
      </w:r>
      <w:r w:rsidR="00271485" w:rsidRPr="006B5CAD">
        <w:rPr>
          <w:rFonts w:ascii="Times New Roman" w:hAnsi="Times New Roman" w:cs="Times New Roman"/>
          <w:sz w:val="24"/>
          <w:szCs w:val="24"/>
        </w:rPr>
        <w:t>.</w:t>
      </w:r>
      <w:r w:rsidR="00041068" w:rsidRPr="006B5CAD">
        <w:rPr>
          <w:rFonts w:ascii="Times New Roman" w:hAnsi="Times New Roman" w:cs="Times New Roman"/>
          <w:sz w:val="24"/>
          <w:szCs w:val="24"/>
        </w:rPr>
        <w:t xml:space="preserve"> </w:t>
      </w:r>
    </w:p>
    <w:p w14:paraId="464B151B" w14:textId="06222D0D" w:rsidR="00DA2812" w:rsidRPr="006B5CAD" w:rsidRDefault="00271485" w:rsidP="00295F18">
      <w:pPr>
        <w:pStyle w:val="ListParagraph"/>
        <w:numPr>
          <w:ilvl w:val="0"/>
          <w:numId w:val="5"/>
        </w:numPr>
        <w:spacing w:line="240" w:lineRule="auto"/>
        <w:rPr>
          <w:rFonts w:ascii="Times New Roman" w:hAnsi="Times New Roman" w:cs="Times New Roman"/>
          <w:b/>
          <w:bCs/>
          <w:i/>
          <w:iCs/>
          <w:sz w:val="24"/>
          <w:szCs w:val="24"/>
        </w:rPr>
      </w:pPr>
      <w:r w:rsidRPr="006B5CAD">
        <w:rPr>
          <w:rFonts w:ascii="Times New Roman" w:hAnsi="Times New Roman" w:cs="Times New Roman"/>
          <w:b/>
          <w:bCs/>
          <w:i/>
          <w:iCs/>
          <w:sz w:val="24"/>
          <w:szCs w:val="24"/>
        </w:rPr>
        <w:t xml:space="preserve">Additional Support for the Regional </w:t>
      </w:r>
      <w:r w:rsidR="00DA2812" w:rsidRPr="006B5CAD">
        <w:rPr>
          <w:rFonts w:ascii="Times New Roman" w:hAnsi="Times New Roman" w:cs="Times New Roman"/>
          <w:b/>
          <w:bCs/>
          <w:i/>
          <w:iCs/>
          <w:sz w:val="24"/>
          <w:szCs w:val="24"/>
        </w:rPr>
        <w:t>Network for Literacy: Literacy Van and AmeriCorps Efforts</w:t>
      </w:r>
    </w:p>
    <w:p w14:paraId="164039CA" w14:textId="5D7D690A" w:rsidR="00F464BD" w:rsidRPr="006B5CAD" w:rsidRDefault="004E7A69" w:rsidP="004145F1">
      <w:pPr>
        <w:spacing w:line="240" w:lineRule="auto"/>
        <w:rPr>
          <w:rFonts w:ascii="Times New Roman" w:hAnsi="Times New Roman" w:cs="Times New Roman"/>
          <w:sz w:val="24"/>
          <w:szCs w:val="24"/>
        </w:rPr>
      </w:pPr>
      <w:r w:rsidRPr="006B5CAD">
        <w:rPr>
          <w:rFonts w:ascii="Times New Roman" w:hAnsi="Times New Roman" w:cs="Times New Roman"/>
          <w:b/>
          <w:bCs/>
          <w:sz w:val="24"/>
          <w:szCs w:val="24"/>
          <w:u w:val="single"/>
        </w:rPr>
        <w:t>Literacy Van</w:t>
      </w:r>
      <w:r w:rsidRPr="006B5CAD">
        <w:rPr>
          <w:rFonts w:ascii="Times New Roman" w:hAnsi="Times New Roman" w:cs="Times New Roman"/>
          <w:sz w:val="24"/>
          <w:szCs w:val="24"/>
        </w:rPr>
        <w:t xml:space="preserve">: </w:t>
      </w:r>
      <w:r w:rsidR="00597191" w:rsidRPr="006B5CAD">
        <w:rPr>
          <w:rFonts w:ascii="Times New Roman" w:hAnsi="Times New Roman" w:cs="Times New Roman"/>
          <w:sz w:val="24"/>
          <w:szCs w:val="24"/>
        </w:rPr>
        <w:t>T</w:t>
      </w:r>
      <w:r w:rsidR="00CD0DCE" w:rsidRPr="006B5CAD">
        <w:rPr>
          <w:rFonts w:ascii="Times New Roman" w:hAnsi="Times New Roman" w:cs="Times New Roman"/>
          <w:sz w:val="24"/>
          <w:szCs w:val="24"/>
        </w:rPr>
        <w:t xml:space="preserve">he </w:t>
      </w:r>
      <w:r w:rsidR="00597191" w:rsidRPr="006B5CAD">
        <w:rPr>
          <w:rFonts w:ascii="Times New Roman" w:hAnsi="Times New Roman" w:cs="Times New Roman"/>
          <w:sz w:val="24"/>
          <w:szCs w:val="24"/>
        </w:rPr>
        <w:t xml:space="preserve">eight sites in </w:t>
      </w:r>
      <w:r w:rsidR="00CD0DCE" w:rsidRPr="006B5CAD">
        <w:rPr>
          <w:rFonts w:ascii="Times New Roman" w:hAnsi="Times New Roman" w:cs="Times New Roman"/>
          <w:sz w:val="24"/>
          <w:szCs w:val="24"/>
        </w:rPr>
        <w:t xml:space="preserve">Regional </w:t>
      </w:r>
      <w:r w:rsidR="00255F78" w:rsidRPr="006B5CAD">
        <w:rPr>
          <w:rFonts w:ascii="Times New Roman" w:hAnsi="Times New Roman" w:cs="Times New Roman"/>
          <w:sz w:val="24"/>
          <w:szCs w:val="24"/>
        </w:rPr>
        <w:t xml:space="preserve">Literacy </w:t>
      </w:r>
      <w:r w:rsidR="00CD0DCE" w:rsidRPr="006B5CAD">
        <w:rPr>
          <w:rFonts w:ascii="Times New Roman" w:hAnsi="Times New Roman" w:cs="Times New Roman"/>
          <w:sz w:val="24"/>
          <w:szCs w:val="24"/>
        </w:rPr>
        <w:t xml:space="preserve">Network </w:t>
      </w:r>
      <w:r w:rsidR="00255F78" w:rsidRPr="006B5CAD">
        <w:rPr>
          <w:rFonts w:ascii="Times New Roman" w:hAnsi="Times New Roman" w:cs="Times New Roman"/>
          <w:sz w:val="24"/>
          <w:szCs w:val="24"/>
        </w:rPr>
        <w:t xml:space="preserve">does not cover the whole </w:t>
      </w:r>
      <w:r w:rsidR="00597191" w:rsidRPr="006B5CAD">
        <w:rPr>
          <w:rFonts w:ascii="Times New Roman" w:hAnsi="Times New Roman" w:cs="Times New Roman"/>
          <w:sz w:val="24"/>
          <w:szCs w:val="24"/>
        </w:rPr>
        <w:t xml:space="preserve">catchment </w:t>
      </w:r>
      <w:r w:rsidR="00255F78" w:rsidRPr="006B5CAD">
        <w:rPr>
          <w:rFonts w:ascii="Times New Roman" w:hAnsi="Times New Roman" w:cs="Times New Roman"/>
          <w:sz w:val="24"/>
          <w:szCs w:val="24"/>
        </w:rPr>
        <w:t>area</w:t>
      </w:r>
      <w:r w:rsidR="00E53C79" w:rsidRPr="006B5CAD">
        <w:rPr>
          <w:rFonts w:ascii="Times New Roman" w:hAnsi="Times New Roman" w:cs="Times New Roman"/>
          <w:sz w:val="24"/>
          <w:szCs w:val="24"/>
        </w:rPr>
        <w:t xml:space="preserve"> limiting our efforts to have consistent and coherent </w:t>
      </w:r>
      <w:r w:rsidR="003245A3" w:rsidRPr="006B5CAD">
        <w:rPr>
          <w:rFonts w:ascii="Times New Roman" w:hAnsi="Times New Roman" w:cs="Times New Roman"/>
          <w:sz w:val="24"/>
          <w:szCs w:val="24"/>
        </w:rPr>
        <w:t>access</w:t>
      </w:r>
      <w:r w:rsidR="00255F78" w:rsidRPr="006B5CAD">
        <w:rPr>
          <w:rFonts w:ascii="Times New Roman" w:hAnsi="Times New Roman" w:cs="Times New Roman"/>
          <w:sz w:val="24"/>
          <w:szCs w:val="24"/>
        </w:rPr>
        <w:t xml:space="preserve">. Further, some of the </w:t>
      </w:r>
      <w:r w:rsidR="000C5F20" w:rsidRPr="006B5CAD">
        <w:rPr>
          <w:rFonts w:ascii="Times New Roman" w:hAnsi="Times New Roman" w:cs="Times New Roman"/>
          <w:sz w:val="24"/>
          <w:szCs w:val="24"/>
        </w:rPr>
        <w:t>activities,</w:t>
      </w:r>
      <w:r w:rsidR="00255F78" w:rsidRPr="006B5CAD">
        <w:rPr>
          <w:rFonts w:ascii="Times New Roman" w:hAnsi="Times New Roman" w:cs="Times New Roman"/>
          <w:sz w:val="24"/>
          <w:szCs w:val="24"/>
        </w:rPr>
        <w:t xml:space="preserve"> such as </w:t>
      </w:r>
      <w:r w:rsidR="00E53C79" w:rsidRPr="006B5CAD">
        <w:rPr>
          <w:rFonts w:ascii="Times New Roman" w:hAnsi="Times New Roman" w:cs="Times New Roman"/>
          <w:sz w:val="24"/>
          <w:szCs w:val="24"/>
        </w:rPr>
        <w:t>the Young Reader’s Conference</w:t>
      </w:r>
      <w:r w:rsidR="00347116" w:rsidRPr="006B5CAD">
        <w:rPr>
          <w:rFonts w:ascii="Times New Roman" w:hAnsi="Times New Roman" w:cs="Times New Roman"/>
          <w:sz w:val="24"/>
          <w:szCs w:val="24"/>
        </w:rPr>
        <w:t>,</w:t>
      </w:r>
      <w:r w:rsidR="00E53C79" w:rsidRPr="006B5CAD">
        <w:rPr>
          <w:rFonts w:ascii="Times New Roman" w:hAnsi="Times New Roman" w:cs="Times New Roman"/>
          <w:sz w:val="24"/>
          <w:szCs w:val="24"/>
        </w:rPr>
        <w:t xml:space="preserve"> </w:t>
      </w:r>
      <w:proofErr w:type="gramStart"/>
      <w:r w:rsidR="00E53C79" w:rsidRPr="006B5CAD">
        <w:rPr>
          <w:rFonts w:ascii="Times New Roman" w:hAnsi="Times New Roman" w:cs="Times New Roman"/>
          <w:sz w:val="24"/>
          <w:szCs w:val="24"/>
        </w:rPr>
        <w:t>requires</w:t>
      </w:r>
      <w:proofErr w:type="gramEnd"/>
      <w:r w:rsidR="00E53C79" w:rsidRPr="006B5CAD">
        <w:rPr>
          <w:rFonts w:ascii="Times New Roman" w:hAnsi="Times New Roman" w:cs="Times New Roman"/>
          <w:sz w:val="24"/>
          <w:szCs w:val="24"/>
        </w:rPr>
        <w:t xml:space="preserve"> resource</w:t>
      </w:r>
      <w:r w:rsidR="003245A3" w:rsidRPr="006B5CAD">
        <w:rPr>
          <w:rFonts w:ascii="Times New Roman" w:hAnsi="Times New Roman" w:cs="Times New Roman"/>
          <w:sz w:val="24"/>
          <w:szCs w:val="24"/>
        </w:rPr>
        <w:t xml:space="preserve">s and tools that are not </w:t>
      </w:r>
      <w:r w:rsidR="000445E4" w:rsidRPr="006B5CAD">
        <w:rPr>
          <w:rFonts w:ascii="Times New Roman" w:hAnsi="Times New Roman" w:cs="Times New Roman"/>
          <w:sz w:val="24"/>
          <w:szCs w:val="24"/>
        </w:rPr>
        <w:t>readily available at all the network sites. Our answer is to build on our current STEM/MakerVan project at FHSU</w:t>
      </w:r>
      <w:r w:rsidR="00D67AB2" w:rsidRPr="006B5CAD">
        <w:rPr>
          <w:rFonts w:ascii="Times New Roman" w:hAnsi="Times New Roman" w:cs="Times New Roman"/>
          <w:sz w:val="24"/>
          <w:szCs w:val="24"/>
        </w:rPr>
        <w:t xml:space="preserve"> that </w:t>
      </w:r>
      <w:r w:rsidR="00B1687B" w:rsidRPr="006B5CAD">
        <w:rPr>
          <w:rFonts w:ascii="Times New Roman" w:hAnsi="Times New Roman" w:cs="Times New Roman"/>
          <w:sz w:val="24"/>
          <w:szCs w:val="24"/>
        </w:rPr>
        <w:t xml:space="preserve">travels across the state providing </w:t>
      </w:r>
      <w:r w:rsidR="00347116" w:rsidRPr="006B5CAD">
        <w:rPr>
          <w:rFonts w:ascii="Times New Roman" w:hAnsi="Times New Roman" w:cs="Times New Roman"/>
          <w:sz w:val="24"/>
          <w:szCs w:val="24"/>
        </w:rPr>
        <w:t xml:space="preserve">STEM </w:t>
      </w:r>
      <w:r w:rsidR="00B1687B" w:rsidRPr="006B5CAD">
        <w:rPr>
          <w:rFonts w:ascii="Times New Roman" w:hAnsi="Times New Roman" w:cs="Times New Roman"/>
          <w:sz w:val="24"/>
          <w:szCs w:val="24"/>
        </w:rPr>
        <w:t>programs (</w:t>
      </w:r>
      <w:hyperlink r:id="rId13" w:history="1">
        <w:r w:rsidR="00347116" w:rsidRPr="006B5CAD">
          <w:rPr>
            <w:rStyle w:val="Hyperlink"/>
            <w:rFonts w:ascii="Times New Roman" w:hAnsi="Times New Roman" w:cs="Times New Roman"/>
            <w:sz w:val="24"/>
            <w:szCs w:val="24"/>
          </w:rPr>
          <w:t>https://www.fhsu.edu/smei/</w:t>
        </w:r>
      </w:hyperlink>
      <w:r w:rsidR="00347116" w:rsidRPr="006B5CAD">
        <w:rPr>
          <w:rFonts w:ascii="Times New Roman" w:hAnsi="Times New Roman" w:cs="Times New Roman"/>
          <w:sz w:val="24"/>
          <w:szCs w:val="24"/>
        </w:rPr>
        <w:t xml:space="preserve"> )</w:t>
      </w:r>
      <w:r w:rsidR="000445E4" w:rsidRPr="006B5CAD">
        <w:rPr>
          <w:rFonts w:ascii="Times New Roman" w:hAnsi="Times New Roman" w:cs="Times New Roman"/>
          <w:sz w:val="24"/>
          <w:szCs w:val="24"/>
        </w:rPr>
        <w:t>. Adams, Executive Director of the Science and Mathematics Education Institute (SMEI), as well as</w:t>
      </w:r>
      <w:r w:rsidR="001D091F" w:rsidRPr="006B5CAD">
        <w:rPr>
          <w:rFonts w:ascii="Times New Roman" w:hAnsi="Times New Roman" w:cs="Times New Roman"/>
          <w:sz w:val="24"/>
          <w:szCs w:val="24"/>
        </w:rPr>
        <w:t xml:space="preserve"> COE</w:t>
      </w:r>
      <w:r w:rsidR="000445E4" w:rsidRPr="006B5CAD">
        <w:rPr>
          <w:rFonts w:ascii="Times New Roman" w:hAnsi="Times New Roman" w:cs="Times New Roman"/>
          <w:sz w:val="24"/>
          <w:szCs w:val="24"/>
        </w:rPr>
        <w:t xml:space="preserve"> </w:t>
      </w:r>
      <w:r w:rsidR="001D091F" w:rsidRPr="006B5CAD">
        <w:rPr>
          <w:rFonts w:ascii="Times New Roman" w:hAnsi="Times New Roman" w:cs="Times New Roman"/>
          <w:sz w:val="24"/>
          <w:szCs w:val="24"/>
        </w:rPr>
        <w:t>D</w:t>
      </w:r>
      <w:r w:rsidR="000445E4" w:rsidRPr="006B5CAD">
        <w:rPr>
          <w:rFonts w:ascii="Times New Roman" w:hAnsi="Times New Roman" w:cs="Times New Roman"/>
          <w:sz w:val="24"/>
          <w:szCs w:val="24"/>
        </w:rPr>
        <w:t xml:space="preserve">ean, has agreed to reassign a Ford Transit van that </w:t>
      </w:r>
      <w:r w:rsidR="000B1B87" w:rsidRPr="006B5CAD">
        <w:rPr>
          <w:rFonts w:ascii="Times New Roman" w:hAnsi="Times New Roman" w:cs="Times New Roman"/>
          <w:sz w:val="24"/>
          <w:szCs w:val="24"/>
        </w:rPr>
        <w:t xml:space="preserve">was </w:t>
      </w:r>
      <w:r w:rsidR="000445E4" w:rsidRPr="006B5CAD">
        <w:rPr>
          <w:rFonts w:ascii="Times New Roman" w:hAnsi="Times New Roman" w:cs="Times New Roman"/>
          <w:sz w:val="24"/>
          <w:szCs w:val="24"/>
        </w:rPr>
        <w:t xml:space="preserve">configured </w:t>
      </w:r>
      <w:r w:rsidR="009305EB" w:rsidRPr="006B5CAD">
        <w:rPr>
          <w:rFonts w:ascii="Times New Roman" w:hAnsi="Times New Roman" w:cs="Times New Roman"/>
          <w:sz w:val="24"/>
          <w:szCs w:val="24"/>
        </w:rPr>
        <w:t xml:space="preserve">to provide </w:t>
      </w:r>
      <w:r w:rsidR="000445E4" w:rsidRPr="006B5CAD">
        <w:rPr>
          <w:rFonts w:ascii="Times New Roman" w:hAnsi="Times New Roman" w:cs="Times New Roman"/>
          <w:sz w:val="24"/>
          <w:szCs w:val="24"/>
        </w:rPr>
        <w:t xml:space="preserve">STEM activities </w:t>
      </w:r>
      <w:r w:rsidR="00D67AB2" w:rsidRPr="006B5CAD">
        <w:rPr>
          <w:rFonts w:ascii="Times New Roman" w:hAnsi="Times New Roman" w:cs="Times New Roman"/>
          <w:sz w:val="24"/>
          <w:szCs w:val="24"/>
        </w:rPr>
        <w:t>to WKCLE</w:t>
      </w:r>
      <w:r w:rsidR="009305EB" w:rsidRPr="006B5CAD">
        <w:rPr>
          <w:rFonts w:ascii="Times New Roman" w:hAnsi="Times New Roman" w:cs="Times New Roman"/>
          <w:sz w:val="24"/>
          <w:szCs w:val="24"/>
        </w:rPr>
        <w:t xml:space="preserve"> to support literacy</w:t>
      </w:r>
      <w:r w:rsidR="00D67AB2" w:rsidRPr="006B5CAD">
        <w:rPr>
          <w:rFonts w:ascii="Times New Roman" w:hAnsi="Times New Roman" w:cs="Times New Roman"/>
          <w:sz w:val="24"/>
          <w:szCs w:val="24"/>
        </w:rPr>
        <w:t xml:space="preserve">. </w:t>
      </w:r>
      <w:r w:rsidR="00347116" w:rsidRPr="006B5CAD">
        <w:rPr>
          <w:rFonts w:ascii="Times New Roman" w:hAnsi="Times New Roman" w:cs="Times New Roman"/>
          <w:sz w:val="24"/>
          <w:szCs w:val="24"/>
        </w:rPr>
        <w:t xml:space="preserve">The van has </w:t>
      </w:r>
      <w:r w:rsidR="00642735" w:rsidRPr="006B5CAD">
        <w:rPr>
          <w:rFonts w:ascii="Times New Roman" w:hAnsi="Times New Roman" w:cs="Times New Roman"/>
          <w:sz w:val="24"/>
          <w:szCs w:val="24"/>
        </w:rPr>
        <w:t>a foldable worktable,</w:t>
      </w:r>
      <w:r w:rsidR="00347116" w:rsidRPr="006B5CAD">
        <w:rPr>
          <w:rFonts w:ascii="Times New Roman" w:hAnsi="Times New Roman" w:cs="Times New Roman"/>
          <w:sz w:val="24"/>
          <w:szCs w:val="24"/>
        </w:rPr>
        <w:t xml:space="preserve"> cabinets, </w:t>
      </w:r>
      <w:r w:rsidR="00FA7822" w:rsidRPr="006B5CAD">
        <w:rPr>
          <w:rFonts w:ascii="Times New Roman" w:hAnsi="Times New Roman" w:cs="Times New Roman"/>
          <w:sz w:val="24"/>
          <w:szCs w:val="24"/>
        </w:rPr>
        <w:t xml:space="preserve">monitors, plug strips, a lift to move items and people into the van, </w:t>
      </w:r>
      <w:r w:rsidR="00642735" w:rsidRPr="006B5CAD">
        <w:rPr>
          <w:rFonts w:ascii="Times New Roman" w:hAnsi="Times New Roman" w:cs="Times New Roman"/>
          <w:sz w:val="24"/>
          <w:szCs w:val="24"/>
        </w:rPr>
        <w:t xml:space="preserve">mobile hotspot for WiFi, </w:t>
      </w:r>
      <w:r w:rsidR="00FA7822" w:rsidRPr="006B5CAD">
        <w:rPr>
          <w:rFonts w:ascii="Times New Roman" w:hAnsi="Times New Roman" w:cs="Times New Roman"/>
          <w:sz w:val="24"/>
          <w:szCs w:val="24"/>
        </w:rPr>
        <w:t>and a portable generator for remote work.</w:t>
      </w:r>
      <w:r w:rsidR="007B6C35" w:rsidRPr="006B5CAD">
        <w:rPr>
          <w:rFonts w:ascii="Times New Roman" w:hAnsi="Times New Roman" w:cs="Times New Roman"/>
          <w:sz w:val="24"/>
          <w:szCs w:val="24"/>
        </w:rPr>
        <w:t xml:space="preserve"> </w:t>
      </w:r>
    </w:p>
    <w:p w14:paraId="47C370E0" w14:textId="1E1F6DFD" w:rsidR="00642735" w:rsidRPr="006B5CAD" w:rsidRDefault="00D8571C"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The Literacy Van</w:t>
      </w:r>
      <w:r w:rsidR="00757549" w:rsidRPr="006B5CAD">
        <w:rPr>
          <w:rFonts w:ascii="Times New Roman" w:hAnsi="Times New Roman" w:cs="Times New Roman"/>
          <w:sz w:val="24"/>
          <w:szCs w:val="24"/>
        </w:rPr>
        <w:t xml:space="preserve"> w</w:t>
      </w:r>
      <w:r w:rsidR="00FC10D7" w:rsidRPr="006B5CAD">
        <w:rPr>
          <w:rFonts w:ascii="Times New Roman" w:hAnsi="Times New Roman" w:cs="Times New Roman"/>
          <w:sz w:val="24"/>
          <w:szCs w:val="24"/>
        </w:rPr>
        <w:t>ill</w:t>
      </w:r>
      <w:r w:rsidR="00757549" w:rsidRPr="006B5CAD">
        <w:rPr>
          <w:rFonts w:ascii="Times New Roman" w:hAnsi="Times New Roman" w:cs="Times New Roman"/>
          <w:sz w:val="24"/>
          <w:szCs w:val="24"/>
        </w:rPr>
        <w:t xml:space="preserve"> be wrapped to market and advertise WKCLE (a moving billboard if you will) </w:t>
      </w:r>
      <w:r w:rsidR="00F464BD" w:rsidRPr="006B5CAD">
        <w:rPr>
          <w:rFonts w:ascii="Times New Roman" w:hAnsi="Times New Roman" w:cs="Times New Roman"/>
          <w:sz w:val="24"/>
          <w:szCs w:val="24"/>
        </w:rPr>
        <w:t xml:space="preserve">and </w:t>
      </w:r>
      <w:r w:rsidR="001D091F" w:rsidRPr="006B5CAD">
        <w:rPr>
          <w:rFonts w:ascii="Times New Roman" w:hAnsi="Times New Roman" w:cs="Times New Roman"/>
          <w:sz w:val="24"/>
          <w:szCs w:val="24"/>
        </w:rPr>
        <w:t xml:space="preserve">become </w:t>
      </w:r>
      <w:r w:rsidR="00B92FCB" w:rsidRPr="006B5CAD">
        <w:rPr>
          <w:rFonts w:ascii="Times New Roman" w:hAnsi="Times New Roman" w:cs="Times New Roman"/>
          <w:sz w:val="24"/>
          <w:szCs w:val="24"/>
        </w:rPr>
        <w:t xml:space="preserve">a mobile learning center and resource distribution vehicle. </w:t>
      </w:r>
      <w:r w:rsidR="007233C5" w:rsidRPr="006B5CAD">
        <w:rPr>
          <w:rFonts w:ascii="Times New Roman" w:hAnsi="Times New Roman" w:cs="Times New Roman"/>
          <w:sz w:val="24"/>
          <w:szCs w:val="24"/>
        </w:rPr>
        <w:t>A sample of i</w:t>
      </w:r>
      <w:r w:rsidR="00B92FCB" w:rsidRPr="006B5CAD">
        <w:rPr>
          <w:rFonts w:ascii="Times New Roman" w:hAnsi="Times New Roman" w:cs="Times New Roman"/>
          <w:sz w:val="24"/>
          <w:szCs w:val="24"/>
        </w:rPr>
        <w:t xml:space="preserve">tems </w:t>
      </w:r>
      <w:r w:rsidR="00F464BD" w:rsidRPr="006B5CAD">
        <w:rPr>
          <w:rFonts w:ascii="Times New Roman" w:hAnsi="Times New Roman" w:cs="Times New Roman"/>
          <w:sz w:val="24"/>
          <w:szCs w:val="24"/>
        </w:rPr>
        <w:t xml:space="preserve">in the literacy van are </w:t>
      </w:r>
      <w:r w:rsidR="00987F1C" w:rsidRPr="006B5CAD">
        <w:rPr>
          <w:rFonts w:ascii="Times New Roman" w:hAnsi="Times New Roman" w:cs="Times New Roman"/>
          <w:sz w:val="24"/>
          <w:szCs w:val="24"/>
        </w:rPr>
        <w:t>children’s books</w:t>
      </w:r>
      <w:r w:rsidR="00126E1C" w:rsidRPr="006B5CAD">
        <w:rPr>
          <w:rFonts w:ascii="Times New Roman" w:hAnsi="Times New Roman" w:cs="Times New Roman"/>
          <w:sz w:val="24"/>
          <w:szCs w:val="24"/>
        </w:rPr>
        <w:t>,</w:t>
      </w:r>
      <w:r w:rsidR="00987F1C" w:rsidRPr="006B5CAD">
        <w:rPr>
          <w:rFonts w:ascii="Times New Roman" w:hAnsi="Times New Roman" w:cs="Times New Roman"/>
          <w:sz w:val="24"/>
          <w:szCs w:val="24"/>
        </w:rPr>
        <w:t xml:space="preserve"> books </w:t>
      </w:r>
      <w:r w:rsidR="00AB6744" w:rsidRPr="006B5CAD">
        <w:rPr>
          <w:rFonts w:ascii="Times New Roman" w:hAnsi="Times New Roman" w:cs="Times New Roman"/>
          <w:sz w:val="24"/>
          <w:szCs w:val="24"/>
        </w:rPr>
        <w:t>on literacy instruction</w:t>
      </w:r>
      <w:r w:rsidR="00126E1C" w:rsidRPr="006B5CAD">
        <w:rPr>
          <w:rFonts w:ascii="Times New Roman" w:hAnsi="Times New Roman" w:cs="Times New Roman"/>
          <w:sz w:val="24"/>
          <w:szCs w:val="24"/>
        </w:rPr>
        <w:t xml:space="preserve">, </w:t>
      </w:r>
      <w:r w:rsidR="00126E1C" w:rsidRPr="006B5CAD">
        <w:rPr>
          <w:rFonts w:ascii="Times New Roman" w:hAnsi="Times New Roman" w:cs="Times New Roman"/>
          <w:sz w:val="24"/>
          <w:szCs w:val="24"/>
        </w:rPr>
        <w:t>instructional kits, teacher resources, and tablets, and assessment tools that can bring literacy help to any community.</w:t>
      </w:r>
      <w:r w:rsidR="00987F1C" w:rsidRPr="006B5CAD">
        <w:rPr>
          <w:rFonts w:ascii="Times New Roman" w:hAnsi="Times New Roman" w:cs="Times New Roman"/>
          <w:sz w:val="24"/>
          <w:szCs w:val="24"/>
        </w:rPr>
        <w:t xml:space="preserve"> </w:t>
      </w:r>
      <w:r w:rsidR="00F21ECB" w:rsidRPr="006B5CAD">
        <w:rPr>
          <w:rFonts w:ascii="Times New Roman" w:hAnsi="Times New Roman" w:cs="Times New Roman"/>
          <w:sz w:val="24"/>
          <w:szCs w:val="24"/>
        </w:rPr>
        <w:t xml:space="preserve">The </w:t>
      </w:r>
      <w:r w:rsidR="00F21ECB" w:rsidRPr="006B5CAD">
        <w:rPr>
          <w:rFonts w:ascii="Times New Roman" w:hAnsi="Times New Roman" w:cs="Times New Roman"/>
          <w:sz w:val="24"/>
          <w:szCs w:val="24"/>
        </w:rPr>
        <w:lastRenderedPageBreak/>
        <w:t>van</w:t>
      </w:r>
      <w:r w:rsidR="00987F1C" w:rsidRPr="006B5CAD">
        <w:rPr>
          <w:rFonts w:ascii="Times New Roman" w:hAnsi="Times New Roman" w:cs="Times New Roman"/>
          <w:sz w:val="24"/>
          <w:szCs w:val="24"/>
        </w:rPr>
        <w:t xml:space="preserve"> can be checked</w:t>
      </w:r>
      <w:r w:rsidR="004E7A69" w:rsidRPr="006B5CAD">
        <w:rPr>
          <w:rFonts w:ascii="Times New Roman" w:hAnsi="Times New Roman" w:cs="Times New Roman"/>
          <w:sz w:val="24"/>
          <w:szCs w:val="24"/>
        </w:rPr>
        <w:t xml:space="preserve"> out</w:t>
      </w:r>
      <w:r w:rsidR="00987F1C" w:rsidRPr="006B5CAD">
        <w:rPr>
          <w:rFonts w:ascii="Times New Roman" w:hAnsi="Times New Roman" w:cs="Times New Roman"/>
          <w:sz w:val="24"/>
          <w:szCs w:val="24"/>
        </w:rPr>
        <w:t xml:space="preserve"> by schools or FHSU </w:t>
      </w:r>
      <w:r w:rsidR="00885B56" w:rsidRPr="006B5CAD">
        <w:rPr>
          <w:rFonts w:ascii="Times New Roman" w:hAnsi="Times New Roman" w:cs="Times New Roman"/>
          <w:sz w:val="24"/>
          <w:szCs w:val="24"/>
        </w:rPr>
        <w:t xml:space="preserve">preservice students to work with children. </w:t>
      </w:r>
      <w:r w:rsidR="00BF5C9A" w:rsidRPr="006B5CAD">
        <w:rPr>
          <w:rFonts w:ascii="Times New Roman" w:hAnsi="Times New Roman" w:cs="Times New Roman"/>
          <w:sz w:val="24"/>
          <w:szCs w:val="24"/>
        </w:rPr>
        <w:t>A more detailed document about the make up of the Literacy Van is in SUP7</w:t>
      </w:r>
      <w:r w:rsidR="00064F1B" w:rsidRPr="006B5CAD">
        <w:rPr>
          <w:rFonts w:ascii="Times New Roman" w:hAnsi="Times New Roman" w:cs="Times New Roman"/>
          <w:sz w:val="24"/>
          <w:szCs w:val="24"/>
        </w:rPr>
        <w:t>.</w:t>
      </w:r>
    </w:p>
    <w:p w14:paraId="6A431039" w14:textId="26CDA5C8" w:rsidR="00351130" w:rsidRPr="006B5CAD" w:rsidRDefault="0050165F" w:rsidP="004145F1">
      <w:pPr>
        <w:spacing w:line="240" w:lineRule="auto"/>
        <w:rPr>
          <w:rFonts w:ascii="Times New Roman" w:hAnsi="Times New Roman" w:cs="Times New Roman"/>
          <w:sz w:val="24"/>
          <w:szCs w:val="24"/>
        </w:rPr>
      </w:pPr>
      <w:r w:rsidRPr="006B5CAD">
        <w:rPr>
          <w:rFonts w:ascii="Times New Roman" w:hAnsi="Times New Roman" w:cs="Times New Roman"/>
          <w:b/>
          <w:bCs/>
          <w:sz w:val="24"/>
          <w:szCs w:val="24"/>
          <w:u w:val="single"/>
        </w:rPr>
        <w:t>AmeriCorps</w:t>
      </w:r>
      <w:r w:rsidR="006C42C7" w:rsidRPr="006B5CAD">
        <w:rPr>
          <w:rFonts w:ascii="Times New Roman" w:hAnsi="Times New Roman" w:cs="Times New Roman"/>
          <w:b/>
          <w:bCs/>
          <w:sz w:val="24"/>
          <w:szCs w:val="24"/>
          <w:u w:val="single"/>
        </w:rPr>
        <w:t xml:space="preserve"> Project </w:t>
      </w:r>
      <w:r w:rsidR="006C42C7" w:rsidRPr="006B5CAD">
        <w:rPr>
          <w:rFonts w:ascii="Times New Roman" w:hAnsi="Times New Roman" w:cs="Times New Roman"/>
          <w:b/>
          <w:bCs/>
          <w:i/>
          <w:iCs/>
          <w:sz w:val="24"/>
          <w:szCs w:val="24"/>
          <w:u w:val="single"/>
        </w:rPr>
        <w:t>Reading Partners</w:t>
      </w:r>
      <w:r w:rsidR="006C42C7" w:rsidRPr="006B5CAD">
        <w:rPr>
          <w:rFonts w:ascii="Times New Roman" w:hAnsi="Times New Roman" w:cs="Times New Roman"/>
          <w:b/>
          <w:bCs/>
          <w:sz w:val="24"/>
          <w:szCs w:val="24"/>
          <w:u w:val="single"/>
        </w:rPr>
        <w:t xml:space="preserve"> (</w:t>
      </w:r>
      <w:r w:rsidR="00A54673" w:rsidRPr="006B5CAD">
        <w:rPr>
          <w:rFonts w:ascii="Times New Roman" w:hAnsi="Times New Roman" w:cs="Times New Roman"/>
          <w:b/>
          <w:bCs/>
          <w:sz w:val="24"/>
          <w:szCs w:val="24"/>
          <w:u w:val="single"/>
        </w:rPr>
        <w:t>developing)</w:t>
      </w:r>
      <w:r w:rsidRPr="006B5CAD">
        <w:rPr>
          <w:rFonts w:ascii="Times New Roman" w:hAnsi="Times New Roman" w:cs="Times New Roman"/>
          <w:sz w:val="24"/>
          <w:szCs w:val="24"/>
        </w:rPr>
        <w:t xml:space="preserve">: </w:t>
      </w:r>
      <w:r w:rsidR="00746CD8" w:rsidRPr="006B5CAD">
        <w:rPr>
          <w:rFonts w:ascii="Times New Roman" w:hAnsi="Times New Roman" w:cs="Times New Roman"/>
          <w:sz w:val="24"/>
          <w:szCs w:val="24"/>
        </w:rPr>
        <w:t xml:space="preserve">FHSU, prior to the Blueprint for Literacy, submitted a plan to fund </w:t>
      </w:r>
      <w:r w:rsidR="00D60E5D" w:rsidRPr="006B5CAD">
        <w:rPr>
          <w:rFonts w:ascii="Times New Roman" w:hAnsi="Times New Roman" w:cs="Times New Roman"/>
          <w:i/>
          <w:iCs/>
          <w:sz w:val="24"/>
          <w:szCs w:val="24"/>
        </w:rPr>
        <w:t>Reading Partners</w:t>
      </w:r>
      <w:r w:rsidR="00D60E5D" w:rsidRPr="006B5CAD">
        <w:rPr>
          <w:rFonts w:ascii="Times New Roman" w:hAnsi="Times New Roman" w:cs="Times New Roman"/>
          <w:sz w:val="24"/>
          <w:szCs w:val="24"/>
        </w:rPr>
        <w:t xml:space="preserve"> </w:t>
      </w:r>
      <w:r w:rsidR="00B95F3E" w:rsidRPr="006B5CAD">
        <w:rPr>
          <w:rFonts w:ascii="Times New Roman" w:hAnsi="Times New Roman" w:cs="Times New Roman"/>
          <w:sz w:val="24"/>
          <w:szCs w:val="24"/>
        </w:rPr>
        <w:t xml:space="preserve">through an AmeriCorps grant. The grant team (Dr. Jerri Brookes, Dr. </w:t>
      </w:r>
      <w:r w:rsidR="004A0EB6" w:rsidRPr="006B5CAD">
        <w:rPr>
          <w:rFonts w:ascii="Times New Roman" w:hAnsi="Times New Roman" w:cs="Times New Roman"/>
          <w:sz w:val="24"/>
          <w:szCs w:val="24"/>
        </w:rPr>
        <w:t>Brooke Moore, and Dr. Car</w:t>
      </w:r>
      <w:r w:rsidR="00A54673" w:rsidRPr="006B5CAD">
        <w:rPr>
          <w:rFonts w:ascii="Times New Roman" w:hAnsi="Times New Roman" w:cs="Times New Roman"/>
          <w:sz w:val="24"/>
          <w:szCs w:val="24"/>
        </w:rPr>
        <w:t>r</w:t>
      </w:r>
      <w:r w:rsidR="004A0EB6" w:rsidRPr="006B5CAD">
        <w:rPr>
          <w:rFonts w:ascii="Times New Roman" w:hAnsi="Times New Roman" w:cs="Times New Roman"/>
          <w:sz w:val="24"/>
          <w:szCs w:val="24"/>
        </w:rPr>
        <w:t>i</w:t>
      </w:r>
      <w:r w:rsidR="00A54673" w:rsidRPr="006B5CAD">
        <w:rPr>
          <w:rFonts w:ascii="Times New Roman" w:hAnsi="Times New Roman" w:cs="Times New Roman"/>
          <w:sz w:val="24"/>
          <w:szCs w:val="24"/>
        </w:rPr>
        <w:t>e</w:t>
      </w:r>
      <w:r w:rsidR="004A0EB6" w:rsidRPr="006B5CAD">
        <w:rPr>
          <w:rFonts w:ascii="Times New Roman" w:hAnsi="Times New Roman" w:cs="Times New Roman"/>
          <w:sz w:val="24"/>
          <w:szCs w:val="24"/>
        </w:rPr>
        <w:t xml:space="preserve"> Tholstrup) all have literacy expertise and also work with the special education community. They are currently working on Phase 1 of their grant to develop training models for</w:t>
      </w:r>
      <w:r w:rsidR="00D5674E" w:rsidRPr="006B5CAD">
        <w:rPr>
          <w:rFonts w:ascii="Times New Roman" w:hAnsi="Times New Roman" w:cs="Times New Roman"/>
          <w:sz w:val="24"/>
          <w:szCs w:val="24"/>
        </w:rPr>
        <w:t xml:space="preserve"> AmeriCorps volunteers who will then work across the catchment </w:t>
      </w:r>
      <w:r w:rsidR="00425078" w:rsidRPr="006B5CAD">
        <w:rPr>
          <w:rFonts w:ascii="Times New Roman" w:hAnsi="Times New Roman" w:cs="Times New Roman"/>
          <w:sz w:val="24"/>
          <w:szCs w:val="24"/>
        </w:rPr>
        <w:t xml:space="preserve">area </w:t>
      </w:r>
      <w:r w:rsidR="00D5674E" w:rsidRPr="006B5CAD">
        <w:rPr>
          <w:rFonts w:ascii="Times New Roman" w:hAnsi="Times New Roman" w:cs="Times New Roman"/>
          <w:sz w:val="24"/>
          <w:szCs w:val="24"/>
        </w:rPr>
        <w:t xml:space="preserve">to </w:t>
      </w:r>
      <w:r w:rsidR="00D05D83" w:rsidRPr="006B5CAD">
        <w:rPr>
          <w:rFonts w:ascii="Times New Roman" w:hAnsi="Times New Roman" w:cs="Times New Roman"/>
          <w:sz w:val="24"/>
          <w:szCs w:val="24"/>
        </w:rPr>
        <w:t xml:space="preserve">address literacy needs. Assuming the project is approved </w:t>
      </w:r>
      <w:r w:rsidR="00B524FE" w:rsidRPr="006B5CAD">
        <w:rPr>
          <w:rFonts w:ascii="Times New Roman" w:hAnsi="Times New Roman" w:cs="Times New Roman"/>
          <w:sz w:val="24"/>
          <w:szCs w:val="24"/>
        </w:rPr>
        <w:t xml:space="preserve">for Phase 2 funding, the administration of the project will be subsumed by WKCLE through the Associate Director of Community </w:t>
      </w:r>
      <w:r w:rsidR="00F21ECB" w:rsidRPr="006B5CAD">
        <w:rPr>
          <w:rFonts w:ascii="Times New Roman" w:hAnsi="Times New Roman" w:cs="Times New Roman"/>
          <w:sz w:val="24"/>
          <w:szCs w:val="24"/>
        </w:rPr>
        <w:t>&amp;</w:t>
      </w:r>
      <w:r w:rsidR="00B524FE" w:rsidRPr="006B5CAD">
        <w:rPr>
          <w:rFonts w:ascii="Times New Roman" w:hAnsi="Times New Roman" w:cs="Times New Roman"/>
          <w:sz w:val="24"/>
          <w:szCs w:val="24"/>
        </w:rPr>
        <w:t xml:space="preserve"> Family outreach</w:t>
      </w:r>
      <w:r w:rsidR="0082218B" w:rsidRPr="006B5CAD">
        <w:rPr>
          <w:rFonts w:ascii="Times New Roman" w:hAnsi="Times New Roman" w:cs="Times New Roman"/>
          <w:sz w:val="24"/>
          <w:szCs w:val="24"/>
        </w:rPr>
        <w:t xml:space="preserve"> as well as the training materials</w:t>
      </w:r>
      <w:r w:rsidR="00E86AAF" w:rsidRPr="006B5CAD">
        <w:rPr>
          <w:rFonts w:ascii="Times New Roman" w:hAnsi="Times New Roman" w:cs="Times New Roman"/>
          <w:sz w:val="24"/>
          <w:szCs w:val="24"/>
        </w:rPr>
        <w:t xml:space="preserve"> being developed for</w:t>
      </w:r>
      <w:r w:rsidR="0082218B" w:rsidRPr="006B5CAD">
        <w:rPr>
          <w:rFonts w:ascii="Times New Roman" w:hAnsi="Times New Roman" w:cs="Times New Roman"/>
          <w:sz w:val="24"/>
          <w:szCs w:val="24"/>
        </w:rPr>
        <w:t xml:space="preserve"> </w:t>
      </w:r>
      <w:r w:rsidR="00E86AAF" w:rsidRPr="006B5CAD">
        <w:rPr>
          <w:rFonts w:ascii="Times New Roman" w:hAnsi="Times New Roman" w:cs="Times New Roman"/>
          <w:sz w:val="24"/>
          <w:szCs w:val="24"/>
        </w:rPr>
        <w:t xml:space="preserve">use </w:t>
      </w:r>
      <w:r w:rsidR="0082218B" w:rsidRPr="006B5CAD">
        <w:rPr>
          <w:rFonts w:ascii="Times New Roman" w:hAnsi="Times New Roman" w:cs="Times New Roman"/>
          <w:sz w:val="24"/>
          <w:szCs w:val="24"/>
        </w:rPr>
        <w:t xml:space="preserve">with schools, families, and </w:t>
      </w:r>
      <w:r w:rsidR="00671F9E" w:rsidRPr="006B5CAD">
        <w:rPr>
          <w:rFonts w:ascii="Times New Roman" w:hAnsi="Times New Roman" w:cs="Times New Roman"/>
          <w:sz w:val="24"/>
          <w:szCs w:val="24"/>
        </w:rPr>
        <w:t>communities</w:t>
      </w:r>
      <w:r w:rsidR="00B524FE" w:rsidRPr="006B5CAD">
        <w:rPr>
          <w:rFonts w:ascii="Times New Roman" w:hAnsi="Times New Roman" w:cs="Times New Roman"/>
          <w:sz w:val="24"/>
          <w:szCs w:val="24"/>
        </w:rPr>
        <w:t xml:space="preserve">. A description of the current work is found in SUP 8. </w:t>
      </w:r>
    </w:p>
    <w:p w14:paraId="29D23A3E" w14:textId="30E06F46" w:rsidR="00351130" w:rsidRPr="006B5CAD" w:rsidRDefault="00351130" w:rsidP="00351130">
      <w:pPr>
        <w:tabs>
          <w:tab w:val="left" w:pos="6530"/>
        </w:tabs>
        <w:rPr>
          <w:rFonts w:ascii="Times New Roman" w:hAnsi="Times New Roman" w:cs="Times New Roman"/>
          <w:sz w:val="24"/>
          <w:szCs w:val="24"/>
        </w:rPr>
      </w:pPr>
      <w:r w:rsidRPr="006B5CAD">
        <w:rPr>
          <w:rFonts w:ascii="Times New Roman" w:hAnsi="Times New Roman" w:cs="Times New Roman"/>
          <w:sz w:val="24"/>
          <w:szCs w:val="24"/>
        </w:rPr>
        <w:t xml:space="preserve">After </w:t>
      </w:r>
      <w:r w:rsidR="00671F9E" w:rsidRPr="006B5CAD">
        <w:rPr>
          <w:rFonts w:ascii="Times New Roman" w:hAnsi="Times New Roman" w:cs="Times New Roman"/>
          <w:sz w:val="24"/>
          <w:szCs w:val="24"/>
        </w:rPr>
        <w:t xml:space="preserve">the </w:t>
      </w:r>
      <w:r w:rsidR="00671F9E" w:rsidRPr="006B5CAD">
        <w:rPr>
          <w:rFonts w:ascii="Times New Roman" w:hAnsi="Times New Roman" w:cs="Times New Roman"/>
          <w:i/>
          <w:iCs/>
          <w:sz w:val="24"/>
          <w:szCs w:val="24"/>
        </w:rPr>
        <w:t>Reading Partners</w:t>
      </w:r>
      <w:r w:rsidR="00671F9E" w:rsidRPr="006B5CAD">
        <w:rPr>
          <w:rFonts w:ascii="Times New Roman" w:hAnsi="Times New Roman" w:cs="Times New Roman"/>
          <w:sz w:val="24"/>
          <w:szCs w:val="24"/>
        </w:rPr>
        <w:t xml:space="preserve"> team </w:t>
      </w:r>
      <w:r w:rsidR="004954E6" w:rsidRPr="006B5CAD">
        <w:rPr>
          <w:rFonts w:ascii="Times New Roman" w:hAnsi="Times New Roman" w:cs="Times New Roman"/>
          <w:sz w:val="24"/>
          <w:szCs w:val="24"/>
        </w:rPr>
        <w:t>trains</w:t>
      </w:r>
      <w:r w:rsidRPr="006B5CAD">
        <w:rPr>
          <w:rFonts w:ascii="Times New Roman" w:hAnsi="Times New Roman" w:cs="Times New Roman"/>
          <w:sz w:val="24"/>
          <w:szCs w:val="24"/>
        </w:rPr>
        <w:t xml:space="preserve"> the AmeriCorps members on the methodology of structured literacy, the members will then train community Reading Partners from modules that have been developed on the foundation of structured literacy and provide explicit, sequential, cumulative, and multimodal instruction in key literacy components: phonology, orthography, syntax, morphology, semantics, and critical thinking. This ensures high-quality literacy instruction tailored to the needs of students at various levels, including those with exceptional needs (e.g., students with dyslexia). The modules will provide Reading Partners with the tools needed to support </w:t>
      </w:r>
      <w:r w:rsidR="00671F9E" w:rsidRPr="006B5CAD">
        <w:rPr>
          <w:rFonts w:ascii="Times New Roman" w:hAnsi="Times New Roman" w:cs="Times New Roman"/>
          <w:sz w:val="24"/>
          <w:szCs w:val="24"/>
        </w:rPr>
        <w:t>students,</w:t>
      </w:r>
      <w:r w:rsidRPr="006B5CAD">
        <w:rPr>
          <w:rFonts w:ascii="Times New Roman" w:hAnsi="Times New Roman" w:cs="Times New Roman"/>
          <w:sz w:val="24"/>
          <w:szCs w:val="24"/>
        </w:rPr>
        <w:t xml:space="preserve"> ensuring they implement </w:t>
      </w:r>
      <w:r w:rsidR="004954E6" w:rsidRPr="006B5CAD">
        <w:rPr>
          <w:rFonts w:ascii="Times New Roman" w:hAnsi="Times New Roman" w:cs="Times New Roman"/>
          <w:sz w:val="24"/>
          <w:szCs w:val="24"/>
        </w:rPr>
        <w:t>the best</w:t>
      </w:r>
      <w:r w:rsidRPr="006B5CAD">
        <w:rPr>
          <w:rFonts w:ascii="Times New Roman" w:hAnsi="Times New Roman" w:cs="Times New Roman"/>
          <w:sz w:val="24"/>
          <w:szCs w:val="24"/>
        </w:rPr>
        <w:t xml:space="preserve"> practices in structured literacy. </w:t>
      </w:r>
    </w:p>
    <w:p w14:paraId="72287CC9" w14:textId="7D2E1B82" w:rsidR="006039B7" w:rsidRPr="006B5CAD" w:rsidRDefault="000B5651" w:rsidP="00526B45">
      <w:pPr>
        <w:tabs>
          <w:tab w:val="left" w:pos="6530"/>
        </w:tabs>
        <w:rPr>
          <w:rFonts w:ascii="Times New Roman" w:hAnsi="Times New Roman" w:cs="Times New Roman"/>
          <w:sz w:val="24"/>
          <w:szCs w:val="24"/>
        </w:rPr>
      </w:pPr>
      <w:r w:rsidRPr="006B5CAD">
        <w:rPr>
          <w:rFonts w:ascii="Times New Roman" w:hAnsi="Times New Roman" w:cs="Times New Roman"/>
          <w:sz w:val="24"/>
          <w:szCs w:val="24"/>
        </w:rPr>
        <w:t>C</w:t>
      </w:r>
      <w:r w:rsidR="00351130" w:rsidRPr="006B5CAD">
        <w:rPr>
          <w:rFonts w:ascii="Times New Roman" w:hAnsi="Times New Roman" w:cs="Times New Roman"/>
          <w:sz w:val="24"/>
          <w:szCs w:val="24"/>
        </w:rPr>
        <w:t xml:space="preserve">ollaboration with school leaders and community organizations, such as Big Brothers and Sisters, 4-H groups, and mental health facilities, extends support beyond the classroom, </w:t>
      </w:r>
      <w:r w:rsidR="00671F9E" w:rsidRPr="006B5CAD">
        <w:rPr>
          <w:rFonts w:ascii="Times New Roman" w:hAnsi="Times New Roman" w:cs="Times New Roman"/>
          <w:sz w:val="24"/>
          <w:szCs w:val="24"/>
        </w:rPr>
        <w:t>reinforcing</w:t>
      </w:r>
      <w:r w:rsidR="00351130" w:rsidRPr="006B5CAD">
        <w:rPr>
          <w:rFonts w:ascii="Times New Roman" w:hAnsi="Times New Roman" w:cs="Times New Roman"/>
          <w:sz w:val="24"/>
          <w:szCs w:val="24"/>
        </w:rPr>
        <w:t xml:space="preserve"> instruction in both formal and informal settings. The </w:t>
      </w:r>
      <w:r w:rsidR="00351130" w:rsidRPr="006B5CAD">
        <w:rPr>
          <w:rFonts w:ascii="Times New Roman" w:hAnsi="Times New Roman" w:cs="Times New Roman"/>
          <w:i/>
          <w:iCs/>
          <w:sz w:val="24"/>
          <w:szCs w:val="24"/>
        </w:rPr>
        <w:t>Reading Partners</w:t>
      </w:r>
      <w:r w:rsidR="00351130" w:rsidRPr="006B5CAD">
        <w:rPr>
          <w:rFonts w:ascii="Times New Roman" w:hAnsi="Times New Roman" w:cs="Times New Roman"/>
          <w:sz w:val="24"/>
          <w:szCs w:val="24"/>
        </w:rPr>
        <w:t xml:space="preserve"> AmeriCorps grant offers year-round literacy support, including the summer months, to prevent skill loss, especially for diverse and exceptional students. This demonstrates a plan to address various needs throughout the year, including providing extra help during periods when students may be at risk of regression in reading abilities.</w:t>
      </w:r>
      <w:r w:rsidR="00526B45" w:rsidRPr="006B5CAD">
        <w:rPr>
          <w:rFonts w:ascii="Times New Roman" w:hAnsi="Times New Roman" w:cs="Times New Roman"/>
          <w:sz w:val="24"/>
          <w:szCs w:val="24"/>
        </w:rPr>
        <w:t xml:space="preserve"> </w:t>
      </w:r>
      <w:r w:rsidR="00351130" w:rsidRPr="006B5CAD">
        <w:rPr>
          <w:rFonts w:ascii="Times New Roman" w:hAnsi="Times New Roman" w:cs="Times New Roman"/>
          <w:sz w:val="24"/>
          <w:szCs w:val="24"/>
        </w:rPr>
        <w:t>Year-round literacy support for students when schools are not in session results from collaboration with community organizations</w:t>
      </w:r>
      <w:r w:rsidR="004954E6" w:rsidRPr="006B5CAD">
        <w:rPr>
          <w:rFonts w:ascii="Times New Roman" w:hAnsi="Times New Roman" w:cs="Times New Roman"/>
          <w:sz w:val="24"/>
          <w:szCs w:val="24"/>
        </w:rPr>
        <w:t xml:space="preserve"> and </w:t>
      </w:r>
      <w:r w:rsidR="00A64CA0" w:rsidRPr="006B5CAD">
        <w:rPr>
          <w:rFonts w:ascii="Times New Roman" w:hAnsi="Times New Roman" w:cs="Times New Roman"/>
          <w:sz w:val="24"/>
          <w:szCs w:val="24"/>
        </w:rPr>
        <w:t>the Regional Literacy Network sites</w:t>
      </w:r>
      <w:r w:rsidR="00351130" w:rsidRPr="006B5CAD">
        <w:rPr>
          <w:rFonts w:ascii="Times New Roman" w:hAnsi="Times New Roman" w:cs="Times New Roman"/>
          <w:sz w:val="24"/>
          <w:szCs w:val="24"/>
        </w:rPr>
        <w:t>.</w:t>
      </w:r>
    </w:p>
    <w:p w14:paraId="1B979CC0" w14:textId="2987916F" w:rsidR="007C584D" w:rsidRPr="006B5CAD" w:rsidRDefault="008F1372" w:rsidP="00295F18">
      <w:pPr>
        <w:pStyle w:val="ListParagraph"/>
        <w:numPr>
          <w:ilvl w:val="0"/>
          <w:numId w:val="5"/>
        </w:numPr>
        <w:tabs>
          <w:tab w:val="left" w:pos="6530"/>
        </w:tabs>
        <w:rPr>
          <w:rFonts w:ascii="Times New Roman" w:hAnsi="Times New Roman" w:cs="Times New Roman"/>
          <w:b/>
          <w:bCs/>
          <w:i/>
          <w:iCs/>
          <w:sz w:val="24"/>
          <w:szCs w:val="24"/>
        </w:rPr>
      </w:pPr>
      <w:r w:rsidRPr="006B5CAD">
        <w:rPr>
          <w:rFonts w:ascii="Times New Roman" w:hAnsi="Times New Roman" w:cs="Times New Roman"/>
          <w:b/>
          <w:bCs/>
          <w:i/>
          <w:iCs/>
          <w:sz w:val="24"/>
          <w:szCs w:val="24"/>
        </w:rPr>
        <w:t>Simulations</w:t>
      </w:r>
      <w:r w:rsidR="00882096" w:rsidRPr="006B5CAD">
        <w:rPr>
          <w:rFonts w:ascii="Times New Roman" w:hAnsi="Times New Roman" w:cs="Times New Roman"/>
          <w:b/>
          <w:bCs/>
          <w:i/>
          <w:iCs/>
          <w:sz w:val="24"/>
          <w:szCs w:val="24"/>
        </w:rPr>
        <w:t xml:space="preserve"> for Preservice and Inservice</w:t>
      </w:r>
      <w:r w:rsidR="00024DDF" w:rsidRPr="006B5CAD">
        <w:rPr>
          <w:rFonts w:ascii="Times New Roman" w:hAnsi="Times New Roman" w:cs="Times New Roman"/>
          <w:b/>
          <w:bCs/>
          <w:i/>
          <w:iCs/>
          <w:sz w:val="24"/>
          <w:szCs w:val="24"/>
        </w:rPr>
        <w:t xml:space="preserve"> Educators</w:t>
      </w:r>
    </w:p>
    <w:p w14:paraId="68A25BD0" w14:textId="15D1D02B" w:rsidR="00317A09" w:rsidRPr="006B5CAD" w:rsidRDefault="00317A09" w:rsidP="00317A09">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Simulation-based training for preservice teachers can effectively bridge the gap between theory and practice in literacy instruction, especially when aligning with the science of reading. By immersing teacher candidates in realistic, controlled teaching scenarios, these simulations can improve their readiness to deliver effective literacy instruction. </w:t>
      </w:r>
      <w:r w:rsidR="00D655FE" w:rsidRPr="006B5CAD">
        <w:rPr>
          <w:rFonts w:ascii="Times New Roman" w:hAnsi="Times New Roman" w:cs="Times New Roman"/>
          <w:sz w:val="24"/>
          <w:szCs w:val="24"/>
        </w:rPr>
        <w:t>For inservice teachers, simulations in literacy instruction can be adapted to focus on fine-tuning skills, addressing real classroom challenges, and implementing data-driven, evidence-based practices.</w:t>
      </w:r>
      <w:r w:rsidR="00024DDF" w:rsidRPr="006B5CAD">
        <w:rPr>
          <w:rFonts w:ascii="Times New Roman" w:hAnsi="Times New Roman" w:cs="Times New Roman"/>
          <w:sz w:val="24"/>
          <w:szCs w:val="24"/>
        </w:rPr>
        <w:t xml:space="preserve"> Below is our </w:t>
      </w:r>
      <w:r w:rsidR="003674AA" w:rsidRPr="006B5CAD">
        <w:rPr>
          <w:rFonts w:ascii="Times New Roman" w:hAnsi="Times New Roman" w:cs="Times New Roman"/>
          <w:sz w:val="24"/>
          <w:szCs w:val="24"/>
        </w:rPr>
        <w:t>plan, some of which is already occurring, for simulations.</w:t>
      </w:r>
    </w:p>
    <w:p w14:paraId="607D216E" w14:textId="77777777" w:rsidR="00882096" w:rsidRPr="006B5CAD" w:rsidRDefault="00882096" w:rsidP="00882096">
      <w:pPr>
        <w:spacing w:line="276" w:lineRule="auto"/>
        <w:rPr>
          <w:rFonts w:ascii="Times New Roman" w:hAnsi="Times New Roman" w:cs="Times New Roman"/>
          <w:b/>
          <w:bCs/>
          <w:sz w:val="24"/>
          <w:szCs w:val="24"/>
          <w:u w:val="single"/>
        </w:rPr>
      </w:pPr>
      <w:r w:rsidRPr="006B5CAD">
        <w:rPr>
          <w:rFonts w:ascii="Times New Roman" w:hAnsi="Times New Roman" w:cs="Times New Roman"/>
          <w:b/>
          <w:bCs/>
          <w:sz w:val="24"/>
          <w:szCs w:val="24"/>
          <w:u w:val="single"/>
        </w:rPr>
        <w:t>Pre-Service Educator Preparation: Simulations</w:t>
      </w:r>
    </w:p>
    <w:p w14:paraId="126C2FE1" w14:textId="3AE7A584" w:rsidR="00882096" w:rsidRPr="006B5CAD" w:rsidRDefault="00882096" w:rsidP="00882096">
      <w:pPr>
        <w:spacing w:line="276" w:lineRule="auto"/>
        <w:rPr>
          <w:rFonts w:ascii="Times New Roman" w:hAnsi="Times New Roman" w:cs="Times New Roman"/>
          <w:sz w:val="24"/>
          <w:szCs w:val="24"/>
        </w:rPr>
      </w:pPr>
      <w:r w:rsidRPr="006B5CAD">
        <w:rPr>
          <w:rFonts w:ascii="Times New Roman" w:hAnsi="Times New Roman" w:cs="Times New Roman"/>
          <w:i/>
          <w:iCs/>
          <w:sz w:val="24"/>
          <w:szCs w:val="24"/>
        </w:rPr>
        <w:t>Simulations in the University Classroom</w:t>
      </w:r>
      <w:r w:rsidRPr="006B5CAD">
        <w:rPr>
          <w:rFonts w:ascii="Times New Roman" w:hAnsi="Times New Roman" w:cs="Times New Roman"/>
          <w:sz w:val="24"/>
          <w:szCs w:val="24"/>
        </w:rPr>
        <w:t>:</w:t>
      </w:r>
      <w:r w:rsidR="003674AA" w:rsidRPr="006B5CAD">
        <w:rPr>
          <w:rFonts w:ascii="Times New Roman" w:hAnsi="Times New Roman" w:cs="Times New Roman"/>
          <w:sz w:val="24"/>
          <w:szCs w:val="24"/>
        </w:rPr>
        <w:t xml:space="preserve"> </w:t>
      </w:r>
      <w:r w:rsidRPr="006B5CAD">
        <w:rPr>
          <w:rFonts w:ascii="Times New Roman" w:hAnsi="Times New Roman" w:cs="Times New Roman"/>
          <w:sz w:val="24"/>
          <w:szCs w:val="24"/>
        </w:rPr>
        <w:t xml:space="preserve">Preservice teachers receive a collection of videos featuring PK-12 students being assessed by their course professor. They are also given copies of the assessments used in these videos, allowing them to assess the students in the videos in the </w:t>
      </w:r>
      <w:r w:rsidRPr="006B5CAD">
        <w:rPr>
          <w:rFonts w:ascii="Times New Roman" w:hAnsi="Times New Roman" w:cs="Times New Roman"/>
          <w:sz w:val="24"/>
          <w:szCs w:val="24"/>
        </w:rPr>
        <w:lastRenderedPageBreak/>
        <w:t xml:space="preserve">same way as the professor. </w:t>
      </w:r>
      <w:r w:rsidR="00E365E4" w:rsidRPr="006B5CAD">
        <w:rPr>
          <w:rFonts w:ascii="Times New Roman" w:hAnsi="Times New Roman" w:cs="Times New Roman"/>
          <w:sz w:val="24"/>
          <w:szCs w:val="24"/>
        </w:rPr>
        <w:t>We will be making use of GoReact to help with this process as it is available to our students.</w:t>
      </w:r>
    </w:p>
    <w:p w14:paraId="4804584C" w14:textId="29F28FF0" w:rsidR="00882096" w:rsidRPr="006B5CAD" w:rsidRDefault="00882096" w:rsidP="00882096">
      <w:pPr>
        <w:spacing w:line="276" w:lineRule="auto"/>
        <w:rPr>
          <w:rFonts w:ascii="Times New Roman" w:hAnsi="Times New Roman" w:cs="Times New Roman"/>
          <w:sz w:val="24"/>
          <w:szCs w:val="24"/>
        </w:rPr>
      </w:pPr>
      <w:r w:rsidRPr="006B5CAD">
        <w:rPr>
          <w:rFonts w:ascii="Times New Roman" w:hAnsi="Times New Roman" w:cs="Times New Roman"/>
          <w:i/>
          <w:iCs/>
          <w:sz w:val="24"/>
          <w:szCs w:val="24"/>
        </w:rPr>
        <w:t>Simulations in the Field:</w:t>
      </w:r>
      <w:r w:rsidR="003674AA" w:rsidRPr="006B5CAD">
        <w:rPr>
          <w:rFonts w:ascii="Times New Roman" w:hAnsi="Times New Roman" w:cs="Times New Roman"/>
          <w:sz w:val="24"/>
          <w:szCs w:val="24"/>
        </w:rPr>
        <w:t xml:space="preserve"> </w:t>
      </w:r>
      <w:r w:rsidRPr="006B5CAD">
        <w:rPr>
          <w:rFonts w:ascii="Times New Roman" w:hAnsi="Times New Roman" w:cs="Times New Roman"/>
          <w:sz w:val="24"/>
          <w:szCs w:val="24"/>
        </w:rPr>
        <w:t xml:space="preserve">The FHSU Language and Literacy Institute relies on simulation experiences when preparing preservice teachers as part of their field experience and content knowledge. Preservice teachers work as literacy tutors in-person and online in the FHSU Language and Literacy Institute as part of their internship requirements. The preservice teachers are trained to use literacy assessment data to create an intervention plan specific to the PK-12 student’s needs. Preservice teachers meet in small groups throughout the semester to discuss the literacy assessment data and interventions with their peers and the course professor. This experience is designed to replicate grade-level team meetings the preservice teachers will engage in once they become licensed. </w:t>
      </w:r>
      <w:r w:rsidR="006140A2" w:rsidRPr="006B5CAD">
        <w:rPr>
          <w:rFonts w:ascii="Times New Roman" w:hAnsi="Times New Roman" w:cs="Times New Roman"/>
          <w:sz w:val="24"/>
          <w:szCs w:val="24"/>
        </w:rPr>
        <w:t xml:space="preserve">This will be extended with WKCLE by providing virtual </w:t>
      </w:r>
      <w:r w:rsidR="00EE17A9" w:rsidRPr="006B5CAD">
        <w:rPr>
          <w:rFonts w:ascii="Times New Roman" w:hAnsi="Times New Roman" w:cs="Times New Roman"/>
          <w:sz w:val="24"/>
          <w:szCs w:val="24"/>
        </w:rPr>
        <w:t>students with</w:t>
      </w:r>
      <w:r w:rsidR="006140A2" w:rsidRPr="006B5CAD">
        <w:rPr>
          <w:rFonts w:ascii="Times New Roman" w:hAnsi="Times New Roman" w:cs="Times New Roman"/>
          <w:sz w:val="24"/>
          <w:szCs w:val="24"/>
        </w:rPr>
        <w:t xml:space="preserve"> </w:t>
      </w:r>
      <w:r w:rsidR="00E365E4" w:rsidRPr="006B5CAD">
        <w:rPr>
          <w:rFonts w:ascii="Times New Roman" w:hAnsi="Times New Roman" w:cs="Times New Roman"/>
          <w:sz w:val="24"/>
          <w:szCs w:val="24"/>
        </w:rPr>
        <w:t xml:space="preserve">the opportunity to work as literacy tutors at locations in the Regional Literacy Network sites, AmeriCorps, </w:t>
      </w:r>
      <w:r w:rsidR="00A31C66" w:rsidRPr="006B5CAD">
        <w:rPr>
          <w:rFonts w:ascii="Times New Roman" w:hAnsi="Times New Roman" w:cs="Times New Roman"/>
          <w:sz w:val="24"/>
          <w:szCs w:val="24"/>
        </w:rPr>
        <w:t>and/</w:t>
      </w:r>
      <w:r w:rsidR="00E365E4" w:rsidRPr="006B5CAD">
        <w:rPr>
          <w:rFonts w:ascii="Times New Roman" w:hAnsi="Times New Roman" w:cs="Times New Roman"/>
          <w:sz w:val="24"/>
          <w:szCs w:val="24"/>
        </w:rPr>
        <w:t>or the Literacy Van.</w:t>
      </w:r>
    </w:p>
    <w:p w14:paraId="7213C8B3" w14:textId="0CC4B818" w:rsidR="00882096" w:rsidRPr="006B5CAD" w:rsidRDefault="00882096" w:rsidP="00882096">
      <w:pPr>
        <w:spacing w:line="276" w:lineRule="auto"/>
        <w:rPr>
          <w:rFonts w:ascii="Times New Roman" w:hAnsi="Times New Roman" w:cs="Times New Roman"/>
          <w:sz w:val="24"/>
          <w:szCs w:val="24"/>
        </w:rPr>
      </w:pPr>
      <w:r w:rsidRPr="006B5CAD">
        <w:rPr>
          <w:rFonts w:ascii="Times New Roman" w:hAnsi="Times New Roman" w:cs="Times New Roman"/>
          <w:i/>
          <w:iCs/>
          <w:sz w:val="24"/>
          <w:szCs w:val="24"/>
        </w:rPr>
        <w:t>House Calls</w:t>
      </w:r>
      <w:r w:rsidR="00E365E4" w:rsidRPr="006B5CAD">
        <w:rPr>
          <w:rFonts w:ascii="Times New Roman" w:hAnsi="Times New Roman" w:cs="Times New Roman"/>
          <w:sz w:val="24"/>
          <w:szCs w:val="24"/>
        </w:rPr>
        <w:t xml:space="preserve">: </w:t>
      </w:r>
      <w:r w:rsidRPr="006B5CAD">
        <w:rPr>
          <w:rFonts w:ascii="Times New Roman" w:hAnsi="Times New Roman" w:cs="Times New Roman"/>
          <w:sz w:val="24"/>
          <w:szCs w:val="24"/>
        </w:rPr>
        <w:t xml:space="preserve">Preservice teachers assist the Science of Reading II university professor in visiting rural schools in need of literacy assessment assistance. The university professor is frequently called on by classroom teachers to help identify the source of individual student literacy difficulties and design individualized interventions based on data. Preservice teachers assist the professor on these calls, help develop interventions, and occasionally attend IEP meetings as a team. </w:t>
      </w:r>
      <w:r w:rsidR="00E365E4" w:rsidRPr="006B5CAD">
        <w:rPr>
          <w:rFonts w:ascii="Times New Roman" w:hAnsi="Times New Roman" w:cs="Times New Roman"/>
          <w:sz w:val="24"/>
          <w:szCs w:val="24"/>
        </w:rPr>
        <w:t xml:space="preserve">WKCLE will </w:t>
      </w:r>
      <w:r w:rsidR="00EE17A9" w:rsidRPr="006B5CAD">
        <w:rPr>
          <w:rFonts w:ascii="Times New Roman" w:hAnsi="Times New Roman" w:cs="Times New Roman"/>
          <w:sz w:val="24"/>
          <w:szCs w:val="24"/>
        </w:rPr>
        <w:t>provide</w:t>
      </w:r>
      <w:r w:rsidR="00E365E4" w:rsidRPr="006B5CAD">
        <w:rPr>
          <w:rFonts w:ascii="Times New Roman" w:hAnsi="Times New Roman" w:cs="Times New Roman"/>
          <w:sz w:val="24"/>
          <w:szCs w:val="24"/>
        </w:rPr>
        <w:t xml:space="preserve"> more opportunities for students as there will be </w:t>
      </w:r>
      <w:r w:rsidR="005E524D" w:rsidRPr="006B5CAD">
        <w:rPr>
          <w:rFonts w:ascii="Times New Roman" w:hAnsi="Times New Roman" w:cs="Times New Roman"/>
          <w:sz w:val="24"/>
          <w:szCs w:val="24"/>
        </w:rPr>
        <w:t>instructional coaches at the Service Centers, instructional coaches working with WKCLE</w:t>
      </w:r>
      <w:r w:rsidR="001625D3" w:rsidRPr="006B5CAD">
        <w:rPr>
          <w:rFonts w:ascii="Times New Roman" w:hAnsi="Times New Roman" w:cs="Times New Roman"/>
          <w:sz w:val="24"/>
          <w:szCs w:val="24"/>
        </w:rPr>
        <w:t xml:space="preserve">, and locations in the Regional Literacy Network that will expand the options for house-calls. The WKCLE network provides more opportunities for the students while helping the WKCLE </w:t>
      </w:r>
      <w:r w:rsidR="003C0DBD" w:rsidRPr="006B5CAD">
        <w:rPr>
          <w:rFonts w:ascii="Times New Roman" w:hAnsi="Times New Roman" w:cs="Times New Roman"/>
          <w:sz w:val="24"/>
          <w:szCs w:val="24"/>
        </w:rPr>
        <w:t xml:space="preserve">address coaching, assessment, and interventions </w:t>
      </w:r>
      <w:r w:rsidR="008A3C69" w:rsidRPr="006B5CAD">
        <w:rPr>
          <w:rFonts w:ascii="Times New Roman" w:hAnsi="Times New Roman" w:cs="Times New Roman"/>
          <w:sz w:val="24"/>
          <w:szCs w:val="24"/>
        </w:rPr>
        <w:t>in the catchment</w:t>
      </w:r>
      <w:r w:rsidR="003C0DBD" w:rsidRPr="006B5CAD">
        <w:rPr>
          <w:rFonts w:ascii="Times New Roman" w:hAnsi="Times New Roman" w:cs="Times New Roman"/>
          <w:sz w:val="24"/>
          <w:szCs w:val="24"/>
        </w:rPr>
        <w:t xml:space="preserve"> area</w:t>
      </w:r>
      <w:r w:rsidR="008A3C69" w:rsidRPr="006B5CAD">
        <w:rPr>
          <w:rFonts w:ascii="Times New Roman" w:hAnsi="Times New Roman" w:cs="Times New Roman"/>
          <w:sz w:val="24"/>
          <w:szCs w:val="24"/>
        </w:rPr>
        <w:t>.</w:t>
      </w:r>
    </w:p>
    <w:p w14:paraId="7C07735C" w14:textId="6EB171D9" w:rsidR="00882096" w:rsidRPr="006B5CAD" w:rsidRDefault="008A3C69" w:rsidP="00882096">
      <w:pPr>
        <w:spacing w:line="276" w:lineRule="auto"/>
        <w:rPr>
          <w:rFonts w:ascii="Times New Roman" w:hAnsi="Times New Roman" w:cs="Times New Roman"/>
          <w:b/>
          <w:bCs/>
          <w:sz w:val="24"/>
          <w:szCs w:val="24"/>
          <w:u w:val="single"/>
        </w:rPr>
      </w:pPr>
      <w:r w:rsidRPr="006B5CAD">
        <w:rPr>
          <w:rFonts w:ascii="Times New Roman" w:hAnsi="Times New Roman" w:cs="Times New Roman"/>
          <w:b/>
          <w:bCs/>
          <w:sz w:val="24"/>
          <w:szCs w:val="24"/>
          <w:u w:val="single"/>
        </w:rPr>
        <w:t xml:space="preserve">Simulations for </w:t>
      </w:r>
      <w:r w:rsidR="00882096" w:rsidRPr="006B5CAD">
        <w:rPr>
          <w:rFonts w:ascii="Times New Roman" w:hAnsi="Times New Roman" w:cs="Times New Roman"/>
          <w:b/>
          <w:bCs/>
          <w:sz w:val="24"/>
          <w:szCs w:val="24"/>
          <w:u w:val="single"/>
        </w:rPr>
        <w:t>Inservice Educator</w:t>
      </w:r>
      <w:r w:rsidRPr="006B5CAD">
        <w:rPr>
          <w:rFonts w:ascii="Times New Roman" w:hAnsi="Times New Roman" w:cs="Times New Roman"/>
          <w:b/>
          <w:bCs/>
          <w:sz w:val="24"/>
          <w:szCs w:val="24"/>
          <w:u w:val="single"/>
        </w:rPr>
        <w:t>s</w:t>
      </w:r>
      <w:r w:rsidR="00882096" w:rsidRPr="006B5CAD">
        <w:rPr>
          <w:rFonts w:ascii="Times New Roman" w:hAnsi="Times New Roman" w:cs="Times New Roman"/>
          <w:b/>
          <w:bCs/>
          <w:sz w:val="24"/>
          <w:szCs w:val="24"/>
          <w:u w:val="single"/>
        </w:rPr>
        <w:t xml:space="preserve"> and District Coaching</w:t>
      </w:r>
    </w:p>
    <w:p w14:paraId="44E185D6" w14:textId="21B707F8" w:rsidR="00882096" w:rsidRPr="006B5CAD" w:rsidRDefault="00063690" w:rsidP="00882096">
      <w:pPr>
        <w:spacing w:line="276" w:lineRule="auto"/>
        <w:rPr>
          <w:rFonts w:ascii="Times New Roman" w:hAnsi="Times New Roman" w:cs="Times New Roman"/>
          <w:sz w:val="24"/>
          <w:szCs w:val="24"/>
        </w:rPr>
      </w:pPr>
      <w:r w:rsidRPr="006B5CAD">
        <w:rPr>
          <w:rFonts w:ascii="Times New Roman" w:hAnsi="Times New Roman" w:cs="Times New Roman"/>
          <w:sz w:val="24"/>
          <w:szCs w:val="24"/>
        </w:rPr>
        <w:t xml:space="preserve">Providers in the </w:t>
      </w:r>
      <w:r w:rsidR="002B1DE1" w:rsidRPr="006B5CAD">
        <w:rPr>
          <w:rFonts w:ascii="Times New Roman" w:hAnsi="Times New Roman" w:cs="Times New Roman"/>
          <w:sz w:val="24"/>
          <w:szCs w:val="24"/>
        </w:rPr>
        <w:t>WKCLE</w:t>
      </w:r>
      <w:r w:rsidR="00882096" w:rsidRPr="006B5CAD">
        <w:rPr>
          <w:rFonts w:ascii="Times New Roman" w:hAnsi="Times New Roman" w:cs="Times New Roman"/>
          <w:sz w:val="24"/>
          <w:szCs w:val="24"/>
        </w:rPr>
        <w:t xml:space="preserve"> </w:t>
      </w:r>
      <w:r w:rsidRPr="006B5CAD">
        <w:rPr>
          <w:rFonts w:ascii="Times New Roman" w:hAnsi="Times New Roman" w:cs="Times New Roman"/>
          <w:sz w:val="24"/>
          <w:szCs w:val="24"/>
        </w:rPr>
        <w:t xml:space="preserve">network </w:t>
      </w:r>
      <w:r w:rsidR="00882096" w:rsidRPr="006B5CAD">
        <w:rPr>
          <w:rFonts w:ascii="Times New Roman" w:hAnsi="Times New Roman" w:cs="Times New Roman"/>
          <w:sz w:val="24"/>
          <w:szCs w:val="24"/>
        </w:rPr>
        <w:t xml:space="preserve">will offer literacy coaching on-demand. This service will provide in-service teachers with access to a literacy help-desk hotline during business hours. </w:t>
      </w:r>
      <w:r w:rsidR="008A3C69" w:rsidRPr="006B5CAD">
        <w:rPr>
          <w:rFonts w:ascii="Times New Roman" w:hAnsi="Times New Roman" w:cs="Times New Roman"/>
          <w:sz w:val="24"/>
          <w:szCs w:val="24"/>
        </w:rPr>
        <w:t xml:space="preserve">Staff in the WKCLE </w:t>
      </w:r>
      <w:r w:rsidR="006926DF" w:rsidRPr="006B5CAD">
        <w:rPr>
          <w:rFonts w:ascii="Times New Roman" w:hAnsi="Times New Roman" w:cs="Times New Roman"/>
          <w:sz w:val="24"/>
          <w:szCs w:val="24"/>
        </w:rPr>
        <w:t xml:space="preserve">will be able to travel to the classrooms of those seeking assistance and </w:t>
      </w:r>
      <w:r w:rsidR="000B42A2" w:rsidRPr="006B5CAD">
        <w:rPr>
          <w:rFonts w:ascii="Times New Roman" w:hAnsi="Times New Roman" w:cs="Times New Roman"/>
          <w:sz w:val="24"/>
          <w:szCs w:val="24"/>
        </w:rPr>
        <w:t>aid</w:t>
      </w:r>
      <w:r w:rsidR="006926DF" w:rsidRPr="006B5CAD">
        <w:rPr>
          <w:rFonts w:ascii="Times New Roman" w:hAnsi="Times New Roman" w:cs="Times New Roman"/>
          <w:sz w:val="24"/>
          <w:szCs w:val="24"/>
        </w:rPr>
        <w:t xml:space="preserve"> with teaching, assessment, and observations to help improve practice.</w:t>
      </w:r>
    </w:p>
    <w:p w14:paraId="54DD6101" w14:textId="77777777" w:rsidR="0070430A" w:rsidRPr="006B5CAD" w:rsidRDefault="00BA1FB8" w:rsidP="00882096">
      <w:pPr>
        <w:spacing w:line="276" w:lineRule="auto"/>
        <w:rPr>
          <w:rFonts w:ascii="Times New Roman" w:hAnsi="Times New Roman" w:cs="Times New Roman"/>
          <w:b/>
          <w:bCs/>
          <w:sz w:val="24"/>
          <w:szCs w:val="24"/>
          <w:u w:val="single"/>
        </w:rPr>
      </w:pPr>
      <w:r w:rsidRPr="006B5CAD">
        <w:rPr>
          <w:rFonts w:ascii="Times New Roman" w:hAnsi="Times New Roman" w:cs="Times New Roman"/>
          <w:b/>
          <w:bCs/>
          <w:sz w:val="24"/>
          <w:szCs w:val="24"/>
          <w:u w:val="single"/>
        </w:rPr>
        <w:t>Experimentation with AI</w:t>
      </w:r>
      <w:r w:rsidR="00C33051" w:rsidRPr="006B5CAD">
        <w:rPr>
          <w:rFonts w:ascii="Times New Roman" w:hAnsi="Times New Roman" w:cs="Times New Roman"/>
          <w:b/>
          <w:bCs/>
          <w:sz w:val="24"/>
          <w:szCs w:val="24"/>
          <w:u w:val="single"/>
        </w:rPr>
        <w:t xml:space="preserve"> </w:t>
      </w:r>
    </w:p>
    <w:p w14:paraId="7F76EDE0" w14:textId="072C3BC3" w:rsidR="00BA1FB8" w:rsidRPr="006B5CAD" w:rsidRDefault="00BA1FB8" w:rsidP="00882096">
      <w:pPr>
        <w:spacing w:line="276" w:lineRule="auto"/>
        <w:rPr>
          <w:rFonts w:ascii="Times New Roman" w:hAnsi="Times New Roman" w:cs="Times New Roman"/>
          <w:b/>
          <w:bCs/>
          <w:sz w:val="24"/>
          <w:szCs w:val="24"/>
          <w:u w:val="single"/>
        </w:rPr>
      </w:pPr>
      <w:r w:rsidRPr="006B5CAD">
        <w:rPr>
          <w:rFonts w:ascii="Times New Roman" w:hAnsi="Times New Roman" w:cs="Times New Roman"/>
          <w:sz w:val="24"/>
          <w:szCs w:val="24"/>
        </w:rPr>
        <w:t>Given our geographic setting we are planning to explore the use of AI for coaching teachers</w:t>
      </w:r>
      <w:r w:rsidR="00EE17A9" w:rsidRPr="006B5CAD">
        <w:rPr>
          <w:rFonts w:ascii="Times New Roman" w:hAnsi="Times New Roman" w:cs="Times New Roman"/>
          <w:sz w:val="24"/>
          <w:szCs w:val="24"/>
        </w:rPr>
        <w:t xml:space="preserve"> and helping to provide assessments</w:t>
      </w:r>
      <w:r w:rsidR="003C0DBD" w:rsidRPr="006B5CAD">
        <w:rPr>
          <w:rFonts w:ascii="Times New Roman" w:hAnsi="Times New Roman" w:cs="Times New Roman"/>
          <w:sz w:val="24"/>
          <w:szCs w:val="24"/>
        </w:rPr>
        <w:t xml:space="preserve"> of students. Dr. Magd</w:t>
      </w:r>
      <w:r w:rsidR="00D64F0D" w:rsidRPr="006B5CAD">
        <w:rPr>
          <w:rFonts w:ascii="Times New Roman" w:hAnsi="Times New Roman" w:cs="Times New Roman"/>
          <w:sz w:val="24"/>
          <w:szCs w:val="24"/>
        </w:rPr>
        <w:t>a</w:t>
      </w:r>
      <w:r w:rsidR="003C0DBD" w:rsidRPr="006B5CAD">
        <w:rPr>
          <w:rFonts w:ascii="Times New Roman" w:hAnsi="Times New Roman" w:cs="Times New Roman"/>
          <w:sz w:val="24"/>
          <w:szCs w:val="24"/>
        </w:rPr>
        <w:t>lene Moy</w:t>
      </w:r>
      <w:r w:rsidR="00AE4059" w:rsidRPr="006B5CAD">
        <w:rPr>
          <w:rFonts w:ascii="Times New Roman" w:hAnsi="Times New Roman" w:cs="Times New Roman"/>
          <w:sz w:val="24"/>
          <w:szCs w:val="24"/>
        </w:rPr>
        <w:t xml:space="preserve">, </w:t>
      </w:r>
      <w:r w:rsidR="00FE3432" w:rsidRPr="006B5CAD">
        <w:rPr>
          <w:rFonts w:ascii="Times New Roman" w:hAnsi="Times New Roman" w:cs="Times New Roman"/>
          <w:sz w:val="24"/>
          <w:szCs w:val="24"/>
        </w:rPr>
        <w:t>a staff</w:t>
      </w:r>
      <w:r w:rsidR="00AE4059" w:rsidRPr="006B5CAD">
        <w:rPr>
          <w:rFonts w:ascii="Times New Roman" w:hAnsi="Times New Roman" w:cs="Times New Roman"/>
          <w:sz w:val="24"/>
          <w:szCs w:val="24"/>
        </w:rPr>
        <w:t xml:space="preserve"> member in </w:t>
      </w:r>
      <w:r w:rsidR="00C26DA8" w:rsidRPr="006B5CAD">
        <w:rPr>
          <w:rFonts w:ascii="Times New Roman" w:hAnsi="Times New Roman" w:cs="Times New Roman"/>
          <w:sz w:val="24"/>
          <w:szCs w:val="24"/>
        </w:rPr>
        <w:t>the FHSU</w:t>
      </w:r>
      <w:r w:rsidR="00AE4059" w:rsidRPr="006B5CAD">
        <w:rPr>
          <w:rFonts w:ascii="Times New Roman" w:hAnsi="Times New Roman" w:cs="Times New Roman"/>
          <w:sz w:val="24"/>
          <w:szCs w:val="24"/>
        </w:rPr>
        <w:t xml:space="preserve"> teaching center,</w:t>
      </w:r>
      <w:r w:rsidR="007860AD" w:rsidRPr="006B5CAD">
        <w:rPr>
          <w:rFonts w:ascii="Times New Roman" w:hAnsi="Times New Roman" w:cs="Times New Roman"/>
          <w:sz w:val="24"/>
          <w:szCs w:val="24"/>
        </w:rPr>
        <w:t xml:space="preserve"> has developed </w:t>
      </w:r>
      <w:proofErr w:type="gramStart"/>
      <w:r w:rsidR="007860AD" w:rsidRPr="006B5CAD">
        <w:rPr>
          <w:rFonts w:ascii="Times New Roman" w:hAnsi="Times New Roman" w:cs="Times New Roman"/>
          <w:sz w:val="24"/>
          <w:szCs w:val="24"/>
        </w:rPr>
        <w:t>a</w:t>
      </w:r>
      <w:proofErr w:type="gramEnd"/>
      <w:r w:rsidR="007860AD" w:rsidRPr="006B5CAD">
        <w:rPr>
          <w:rFonts w:ascii="Times New Roman" w:hAnsi="Times New Roman" w:cs="Times New Roman"/>
          <w:sz w:val="24"/>
          <w:szCs w:val="24"/>
        </w:rPr>
        <w:t xml:space="preserve"> </w:t>
      </w:r>
      <w:r w:rsidR="00C26DA8" w:rsidRPr="006B5CAD">
        <w:rPr>
          <w:rFonts w:ascii="Times New Roman" w:hAnsi="Times New Roman" w:cs="Times New Roman"/>
          <w:sz w:val="24"/>
          <w:szCs w:val="24"/>
        </w:rPr>
        <w:t>application</w:t>
      </w:r>
      <w:r w:rsidR="00A730A5" w:rsidRPr="006B5CAD">
        <w:rPr>
          <w:rFonts w:ascii="Times New Roman" w:hAnsi="Times New Roman" w:cs="Times New Roman"/>
          <w:sz w:val="24"/>
          <w:szCs w:val="24"/>
        </w:rPr>
        <w:t xml:space="preserve"> similar to this request</w:t>
      </w:r>
      <w:r w:rsidR="007860AD" w:rsidRPr="006B5CAD">
        <w:rPr>
          <w:rFonts w:ascii="Times New Roman" w:hAnsi="Times New Roman" w:cs="Times New Roman"/>
          <w:sz w:val="24"/>
          <w:szCs w:val="24"/>
        </w:rPr>
        <w:t xml:space="preserve"> </w:t>
      </w:r>
      <w:r w:rsidR="00A730A5" w:rsidRPr="006B5CAD">
        <w:rPr>
          <w:rFonts w:ascii="Times New Roman" w:hAnsi="Times New Roman" w:cs="Times New Roman"/>
          <w:sz w:val="24"/>
          <w:szCs w:val="24"/>
        </w:rPr>
        <w:t xml:space="preserve">for </w:t>
      </w:r>
      <w:r w:rsidR="007860AD" w:rsidRPr="006B5CAD">
        <w:rPr>
          <w:rFonts w:ascii="Times New Roman" w:hAnsi="Times New Roman" w:cs="Times New Roman"/>
          <w:sz w:val="24"/>
          <w:szCs w:val="24"/>
        </w:rPr>
        <w:t xml:space="preserve">clinical psychology. We will define the scope of the work during the Start Up Period and then contract </w:t>
      </w:r>
      <w:r w:rsidR="00FD57BF" w:rsidRPr="006B5CAD">
        <w:rPr>
          <w:rFonts w:ascii="Times New Roman" w:hAnsi="Times New Roman" w:cs="Times New Roman"/>
          <w:sz w:val="24"/>
          <w:szCs w:val="24"/>
        </w:rPr>
        <w:t>to develop a model to help students and teachers.</w:t>
      </w:r>
      <w:r w:rsidR="009C7E13" w:rsidRPr="006B5CAD">
        <w:rPr>
          <w:rFonts w:ascii="Times New Roman" w:hAnsi="Times New Roman" w:cs="Times New Roman"/>
          <w:sz w:val="24"/>
          <w:szCs w:val="24"/>
        </w:rPr>
        <w:t xml:space="preserve"> Dr. Moy’s initial thoughts are provided in SUP11.</w:t>
      </w:r>
      <w:r w:rsidR="00414953" w:rsidRPr="006B5CAD">
        <w:rPr>
          <w:rFonts w:ascii="Times New Roman" w:hAnsi="Times New Roman" w:cs="Times New Roman"/>
          <w:sz w:val="24"/>
          <w:szCs w:val="24"/>
        </w:rPr>
        <w:t xml:space="preserve"> </w:t>
      </w:r>
    </w:p>
    <w:p w14:paraId="443C8312" w14:textId="26621235" w:rsidR="00882096" w:rsidRPr="006B5CAD" w:rsidRDefault="00063690" w:rsidP="00662A95">
      <w:pPr>
        <w:pStyle w:val="ListParagraph"/>
        <w:numPr>
          <w:ilvl w:val="0"/>
          <w:numId w:val="5"/>
        </w:numPr>
        <w:spacing w:line="240" w:lineRule="auto"/>
        <w:rPr>
          <w:rFonts w:ascii="Times New Roman" w:hAnsi="Times New Roman" w:cs="Times New Roman"/>
          <w:b/>
          <w:bCs/>
          <w:i/>
          <w:iCs/>
          <w:sz w:val="24"/>
          <w:szCs w:val="24"/>
        </w:rPr>
      </w:pPr>
      <w:r w:rsidRPr="006B5CAD">
        <w:rPr>
          <w:rFonts w:ascii="Times New Roman" w:hAnsi="Times New Roman" w:cs="Times New Roman"/>
          <w:b/>
          <w:bCs/>
          <w:i/>
          <w:iCs/>
          <w:sz w:val="24"/>
          <w:szCs w:val="24"/>
        </w:rPr>
        <w:t>Essential Partners</w:t>
      </w:r>
      <w:r w:rsidR="00964DD6" w:rsidRPr="006B5CAD">
        <w:rPr>
          <w:rFonts w:ascii="Times New Roman" w:hAnsi="Times New Roman" w:cs="Times New Roman"/>
          <w:b/>
          <w:bCs/>
          <w:i/>
          <w:iCs/>
          <w:sz w:val="24"/>
          <w:szCs w:val="24"/>
        </w:rPr>
        <w:t>hips</w:t>
      </w:r>
    </w:p>
    <w:p w14:paraId="68520185" w14:textId="6F50E0D4" w:rsidR="00D0345B" w:rsidRPr="006B5CAD" w:rsidRDefault="003B77D9" w:rsidP="00317A09">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To achieve the full vision outlined in SB 438 and the center expectations there are </w:t>
      </w:r>
      <w:proofErr w:type="gramStart"/>
      <w:r w:rsidRPr="006B5CAD">
        <w:rPr>
          <w:rFonts w:ascii="Times New Roman" w:hAnsi="Times New Roman" w:cs="Times New Roman"/>
          <w:sz w:val="24"/>
          <w:szCs w:val="24"/>
        </w:rPr>
        <w:t>essential</w:t>
      </w:r>
      <w:r w:rsidR="009B5F56" w:rsidRPr="006B5CAD">
        <w:rPr>
          <w:rFonts w:ascii="Times New Roman" w:hAnsi="Times New Roman" w:cs="Times New Roman"/>
          <w:sz w:val="24"/>
          <w:szCs w:val="24"/>
        </w:rPr>
        <w:t>,</w:t>
      </w:r>
      <w:proofErr w:type="gramEnd"/>
      <w:r w:rsidRPr="006B5CAD">
        <w:rPr>
          <w:rFonts w:ascii="Times New Roman" w:hAnsi="Times New Roman" w:cs="Times New Roman"/>
          <w:sz w:val="24"/>
          <w:szCs w:val="24"/>
        </w:rPr>
        <w:t xml:space="preserve"> partnerships </w:t>
      </w:r>
      <w:r w:rsidR="00CB4B3D" w:rsidRPr="006B5CAD">
        <w:rPr>
          <w:rFonts w:ascii="Times New Roman" w:hAnsi="Times New Roman" w:cs="Times New Roman"/>
          <w:sz w:val="24"/>
          <w:szCs w:val="24"/>
        </w:rPr>
        <w:t xml:space="preserve">and </w:t>
      </w:r>
      <w:r w:rsidR="00524029" w:rsidRPr="006B5CAD">
        <w:rPr>
          <w:rFonts w:ascii="Times New Roman" w:hAnsi="Times New Roman" w:cs="Times New Roman"/>
          <w:sz w:val="24"/>
          <w:szCs w:val="24"/>
        </w:rPr>
        <w:t xml:space="preserve">allocation of </w:t>
      </w:r>
      <w:r w:rsidR="00CB4B3D" w:rsidRPr="006B5CAD">
        <w:rPr>
          <w:rFonts w:ascii="Times New Roman" w:hAnsi="Times New Roman" w:cs="Times New Roman"/>
          <w:sz w:val="24"/>
          <w:szCs w:val="24"/>
        </w:rPr>
        <w:t xml:space="preserve">university resources that will </w:t>
      </w:r>
      <w:proofErr w:type="gramStart"/>
      <w:r w:rsidR="00323804" w:rsidRPr="006B5CAD">
        <w:rPr>
          <w:rFonts w:ascii="Times New Roman" w:hAnsi="Times New Roman" w:cs="Times New Roman"/>
          <w:sz w:val="24"/>
          <w:szCs w:val="24"/>
        </w:rPr>
        <w:t>identified</w:t>
      </w:r>
      <w:proofErr w:type="gramEnd"/>
      <w:r w:rsidR="00323804" w:rsidRPr="006B5CAD">
        <w:rPr>
          <w:rFonts w:ascii="Times New Roman" w:hAnsi="Times New Roman" w:cs="Times New Roman"/>
          <w:sz w:val="24"/>
          <w:szCs w:val="24"/>
        </w:rPr>
        <w:t xml:space="preserve"> and pursued</w:t>
      </w:r>
      <w:r w:rsidR="00CB4B3D" w:rsidRPr="006B5CAD">
        <w:rPr>
          <w:rFonts w:ascii="Times New Roman" w:hAnsi="Times New Roman" w:cs="Times New Roman"/>
          <w:sz w:val="24"/>
          <w:szCs w:val="24"/>
        </w:rPr>
        <w:t xml:space="preserve"> after the work </w:t>
      </w:r>
      <w:r w:rsidR="00CB4B3D" w:rsidRPr="006B5CAD">
        <w:rPr>
          <w:rFonts w:ascii="Times New Roman" w:hAnsi="Times New Roman" w:cs="Times New Roman"/>
          <w:sz w:val="24"/>
          <w:szCs w:val="24"/>
        </w:rPr>
        <w:lastRenderedPageBreak/>
        <w:t xml:space="preserve">by the Docking Institute and </w:t>
      </w:r>
      <w:r w:rsidR="009870E3" w:rsidRPr="006B5CAD">
        <w:rPr>
          <w:rFonts w:ascii="Times New Roman" w:hAnsi="Times New Roman" w:cs="Times New Roman"/>
          <w:sz w:val="24"/>
          <w:szCs w:val="24"/>
        </w:rPr>
        <w:t>determinations made by the Advisory Committee. Some specific partnerships that have been identified</w:t>
      </w:r>
      <w:r w:rsidR="0063486E" w:rsidRPr="006B5CAD">
        <w:rPr>
          <w:rFonts w:ascii="Times New Roman" w:hAnsi="Times New Roman" w:cs="Times New Roman"/>
          <w:sz w:val="24"/>
          <w:szCs w:val="24"/>
        </w:rPr>
        <w:t xml:space="preserve"> and initial discussions </w:t>
      </w:r>
      <w:r w:rsidR="00524029" w:rsidRPr="006B5CAD">
        <w:rPr>
          <w:rFonts w:ascii="Times New Roman" w:hAnsi="Times New Roman" w:cs="Times New Roman"/>
          <w:sz w:val="24"/>
          <w:szCs w:val="24"/>
        </w:rPr>
        <w:t xml:space="preserve">that </w:t>
      </w:r>
      <w:r w:rsidR="0063486E" w:rsidRPr="006B5CAD">
        <w:rPr>
          <w:rFonts w:ascii="Times New Roman" w:hAnsi="Times New Roman" w:cs="Times New Roman"/>
          <w:sz w:val="24"/>
          <w:szCs w:val="24"/>
        </w:rPr>
        <w:t>have occurred are identified</w:t>
      </w:r>
      <w:r w:rsidR="00C06CE3" w:rsidRPr="006B5CAD">
        <w:rPr>
          <w:rFonts w:ascii="Times New Roman" w:hAnsi="Times New Roman" w:cs="Times New Roman"/>
          <w:sz w:val="24"/>
          <w:szCs w:val="24"/>
        </w:rPr>
        <w:t xml:space="preserve"> in Table 2 Essential Partnerships.</w:t>
      </w:r>
      <w:r w:rsidR="00964DD6" w:rsidRPr="006B5CAD">
        <w:rPr>
          <w:rFonts w:ascii="Times New Roman" w:hAnsi="Times New Roman" w:cs="Times New Roman"/>
          <w:sz w:val="24"/>
          <w:szCs w:val="24"/>
        </w:rPr>
        <w:t xml:space="preserve"> Others will be added as the </w:t>
      </w:r>
      <w:r w:rsidR="00331F51" w:rsidRPr="006B5CAD">
        <w:rPr>
          <w:rFonts w:ascii="Times New Roman" w:hAnsi="Times New Roman" w:cs="Times New Roman"/>
          <w:sz w:val="24"/>
          <w:szCs w:val="24"/>
        </w:rPr>
        <w:t>WCKLE network</w:t>
      </w:r>
      <w:r w:rsidR="00964DD6" w:rsidRPr="006B5CAD">
        <w:rPr>
          <w:rFonts w:ascii="Times New Roman" w:hAnsi="Times New Roman" w:cs="Times New Roman"/>
          <w:sz w:val="24"/>
          <w:szCs w:val="24"/>
        </w:rPr>
        <w:t xml:space="preserve"> develops</w:t>
      </w:r>
    </w:p>
    <w:p w14:paraId="71E3CA6A" w14:textId="46704DD7" w:rsidR="00C06CE3" w:rsidRPr="006B5CAD" w:rsidRDefault="00C06CE3" w:rsidP="00317A09">
      <w:pPr>
        <w:spacing w:line="240" w:lineRule="auto"/>
        <w:rPr>
          <w:rFonts w:ascii="Times New Roman" w:hAnsi="Times New Roman" w:cs="Times New Roman"/>
          <w:sz w:val="24"/>
          <w:szCs w:val="24"/>
        </w:rPr>
      </w:pPr>
      <w:r w:rsidRPr="006B5CAD">
        <w:rPr>
          <w:rFonts w:ascii="Times New Roman" w:hAnsi="Times New Roman" w:cs="Times New Roman"/>
          <w:sz w:val="24"/>
          <w:szCs w:val="24"/>
        </w:rPr>
        <w:t>Table 2</w:t>
      </w:r>
      <w:r w:rsidR="00964DD6" w:rsidRPr="006B5CAD">
        <w:rPr>
          <w:rFonts w:ascii="Times New Roman" w:hAnsi="Times New Roman" w:cs="Times New Roman"/>
          <w:sz w:val="24"/>
          <w:szCs w:val="24"/>
        </w:rPr>
        <w:t xml:space="preserve"> Essential Partnerships</w:t>
      </w:r>
      <w:r w:rsidR="007F2090" w:rsidRPr="006B5CAD">
        <w:rPr>
          <w:rFonts w:ascii="Times New Roman" w:hAnsi="Times New Roman" w:cs="Times New Roman"/>
          <w:sz w:val="24"/>
          <w:szCs w:val="24"/>
        </w:rPr>
        <w:t xml:space="preserve"> and Contracts</w:t>
      </w:r>
    </w:p>
    <w:tbl>
      <w:tblPr>
        <w:tblStyle w:val="TableGrid"/>
        <w:tblW w:w="0" w:type="auto"/>
        <w:tblLook w:val="04A0" w:firstRow="1" w:lastRow="0" w:firstColumn="1" w:lastColumn="0" w:noHBand="0" w:noVBand="1"/>
      </w:tblPr>
      <w:tblGrid>
        <w:gridCol w:w="2245"/>
        <w:gridCol w:w="3780"/>
        <w:gridCol w:w="3325"/>
      </w:tblGrid>
      <w:tr w:rsidR="00964DD6" w:rsidRPr="006B5CAD" w14:paraId="6BB97ACC" w14:textId="77777777" w:rsidTr="00D52E38">
        <w:tc>
          <w:tcPr>
            <w:tcW w:w="2245" w:type="dxa"/>
          </w:tcPr>
          <w:p w14:paraId="38A9F336" w14:textId="28BD6DB2" w:rsidR="00964DD6" w:rsidRPr="006B5CAD" w:rsidRDefault="00964DD6" w:rsidP="00317A09">
            <w:pPr>
              <w:rPr>
                <w:rFonts w:ascii="Times New Roman" w:hAnsi="Times New Roman" w:cs="Times New Roman"/>
                <w:sz w:val="24"/>
                <w:szCs w:val="24"/>
              </w:rPr>
            </w:pPr>
            <w:r w:rsidRPr="006B5CAD">
              <w:rPr>
                <w:rFonts w:ascii="Times New Roman" w:hAnsi="Times New Roman" w:cs="Times New Roman"/>
                <w:sz w:val="24"/>
                <w:szCs w:val="24"/>
              </w:rPr>
              <w:t>Entity</w:t>
            </w:r>
          </w:p>
        </w:tc>
        <w:tc>
          <w:tcPr>
            <w:tcW w:w="3780" w:type="dxa"/>
          </w:tcPr>
          <w:p w14:paraId="6AE4415F" w14:textId="04586D37" w:rsidR="00964DD6" w:rsidRPr="006B5CAD" w:rsidRDefault="00C46C28" w:rsidP="00317A09">
            <w:pPr>
              <w:rPr>
                <w:rFonts w:ascii="Times New Roman" w:hAnsi="Times New Roman" w:cs="Times New Roman"/>
                <w:sz w:val="24"/>
                <w:szCs w:val="24"/>
              </w:rPr>
            </w:pPr>
            <w:r w:rsidRPr="006B5CAD">
              <w:rPr>
                <w:rFonts w:ascii="Times New Roman" w:hAnsi="Times New Roman" w:cs="Times New Roman"/>
                <w:sz w:val="24"/>
                <w:szCs w:val="24"/>
              </w:rPr>
              <w:t>What is contracted</w:t>
            </w:r>
          </w:p>
        </w:tc>
        <w:tc>
          <w:tcPr>
            <w:tcW w:w="3325" w:type="dxa"/>
          </w:tcPr>
          <w:p w14:paraId="51ACC2C9" w14:textId="0158430E" w:rsidR="00964DD6" w:rsidRPr="006B5CAD" w:rsidRDefault="00C46C28" w:rsidP="00317A09">
            <w:pPr>
              <w:rPr>
                <w:rFonts w:ascii="Times New Roman" w:hAnsi="Times New Roman" w:cs="Times New Roman"/>
                <w:sz w:val="24"/>
                <w:szCs w:val="24"/>
              </w:rPr>
            </w:pPr>
            <w:r w:rsidRPr="006B5CAD">
              <w:rPr>
                <w:rFonts w:ascii="Times New Roman" w:hAnsi="Times New Roman" w:cs="Times New Roman"/>
                <w:sz w:val="24"/>
                <w:szCs w:val="24"/>
              </w:rPr>
              <w:t>Purpose</w:t>
            </w:r>
          </w:p>
        </w:tc>
      </w:tr>
      <w:tr w:rsidR="00964DD6" w:rsidRPr="006B5CAD" w14:paraId="580AC592" w14:textId="77777777" w:rsidTr="00D52E38">
        <w:tc>
          <w:tcPr>
            <w:tcW w:w="2245" w:type="dxa"/>
          </w:tcPr>
          <w:p w14:paraId="45A8E5E3" w14:textId="59B64CA3" w:rsidR="00964DD6" w:rsidRPr="006B5CAD" w:rsidRDefault="00C46C28" w:rsidP="00317A09">
            <w:pPr>
              <w:rPr>
                <w:rFonts w:ascii="Times New Roman" w:hAnsi="Times New Roman" w:cs="Times New Roman"/>
                <w:sz w:val="24"/>
                <w:szCs w:val="24"/>
              </w:rPr>
            </w:pPr>
            <w:r w:rsidRPr="006B5CAD">
              <w:rPr>
                <w:rFonts w:ascii="Times New Roman" w:hAnsi="Times New Roman" w:cs="Times New Roman"/>
                <w:sz w:val="24"/>
                <w:szCs w:val="24"/>
              </w:rPr>
              <w:t>FHSU Speech and Language Pathology</w:t>
            </w:r>
          </w:p>
        </w:tc>
        <w:tc>
          <w:tcPr>
            <w:tcW w:w="3780" w:type="dxa"/>
          </w:tcPr>
          <w:p w14:paraId="7B880004" w14:textId="22A8702D" w:rsidR="00964DD6" w:rsidRPr="006B5CAD" w:rsidRDefault="00075C23" w:rsidP="00317A09">
            <w:pPr>
              <w:rPr>
                <w:rFonts w:ascii="Times New Roman" w:hAnsi="Times New Roman" w:cs="Times New Roman"/>
                <w:sz w:val="24"/>
                <w:szCs w:val="24"/>
              </w:rPr>
            </w:pPr>
            <w:r w:rsidRPr="006B5CAD">
              <w:rPr>
                <w:rFonts w:ascii="Times New Roman" w:hAnsi="Times New Roman" w:cs="Times New Roman"/>
                <w:sz w:val="24"/>
                <w:szCs w:val="24"/>
              </w:rPr>
              <w:t>Graduate</w:t>
            </w:r>
            <w:r w:rsidR="00EF71AF" w:rsidRPr="006B5CAD">
              <w:rPr>
                <w:rFonts w:ascii="Times New Roman" w:hAnsi="Times New Roman" w:cs="Times New Roman"/>
                <w:sz w:val="24"/>
                <w:szCs w:val="24"/>
              </w:rPr>
              <w:t xml:space="preserve"> A</w:t>
            </w:r>
            <w:r w:rsidRPr="006B5CAD">
              <w:rPr>
                <w:rFonts w:ascii="Times New Roman" w:hAnsi="Times New Roman" w:cs="Times New Roman"/>
                <w:sz w:val="24"/>
                <w:szCs w:val="24"/>
              </w:rPr>
              <w:t xml:space="preserve">ssistantship/Internships of SLP students </w:t>
            </w:r>
            <w:r w:rsidR="008F3A51" w:rsidRPr="006B5CAD">
              <w:rPr>
                <w:rFonts w:ascii="Times New Roman" w:hAnsi="Times New Roman" w:cs="Times New Roman"/>
                <w:sz w:val="24"/>
                <w:szCs w:val="24"/>
              </w:rPr>
              <w:t>under the guidance of faculty</w:t>
            </w:r>
            <w:r w:rsidR="00EF71AF" w:rsidRPr="006B5CAD">
              <w:rPr>
                <w:rFonts w:ascii="Times New Roman" w:hAnsi="Times New Roman" w:cs="Times New Roman"/>
                <w:sz w:val="24"/>
                <w:szCs w:val="24"/>
              </w:rPr>
              <w:t xml:space="preserve"> to work in W</w:t>
            </w:r>
            <w:r w:rsidR="00937D01" w:rsidRPr="006B5CAD">
              <w:rPr>
                <w:rFonts w:ascii="Times New Roman" w:hAnsi="Times New Roman" w:cs="Times New Roman"/>
                <w:sz w:val="24"/>
                <w:szCs w:val="24"/>
              </w:rPr>
              <w:t>CKL</w:t>
            </w:r>
            <w:r w:rsidR="003343F6" w:rsidRPr="006B5CAD">
              <w:rPr>
                <w:rFonts w:ascii="Times New Roman" w:hAnsi="Times New Roman" w:cs="Times New Roman"/>
                <w:sz w:val="24"/>
                <w:szCs w:val="24"/>
              </w:rPr>
              <w:t>E and Professional Development opportunities to be identif</w:t>
            </w:r>
            <w:r w:rsidR="001B091E" w:rsidRPr="006B5CAD">
              <w:rPr>
                <w:rFonts w:ascii="Times New Roman" w:hAnsi="Times New Roman" w:cs="Times New Roman"/>
                <w:sz w:val="24"/>
                <w:szCs w:val="24"/>
              </w:rPr>
              <w:t>ied</w:t>
            </w:r>
            <w:r w:rsidR="00ED631A" w:rsidRPr="006B5CAD">
              <w:rPr>
                <w:rFonts w:ascii="Times New Roman" w:hAnsi="Times New Roman" w:cs="Times New Roman"/>
                <w:sz w:val="24"/>
                <w:szCs w:val="24"/>
              </w:rPr>
              <w:t xml:space="preserve"> for staff and schools.</w:t>
            </w:r>
          </w:p>
        </w:tc>
        <w:tc>
          <w:tcPr>
            <w:tcW w:w="3325" w:type="dxa"/>
          </w:tcPr>
          <w:p w14:paraId="2B758F64" w14:textId="0FFB057F" w:rsidR="00964DD6" w:rsidRPr="006B5CAD" w:rsidRDefault="008F3A51" w:rsidP="00317A09">
            <w:pPr>
              <w:rPr>
                <w:rFonts w:ascii="Times New Roman" w:hAnsi="Times New Roman" w:cs="Times New Roman"/>
                <w:sz w:val="24"/>
                <w:szCs w:val="24"/>
              </w:rPr>
            </w:pPr>
            <w:r w:rsidRPr="006B5CAD">
              <w:rPr>
                <w:rFonts w:ascii="Times New Roman" w:hAnsi="Times New Roman" w:cs="Times New Roman"/>
                <w:sz w:val="24"/>
                <w:szCs w:val="24"/>
              </w:rPr>
              <w:t xml:space="preserve">Work with the network on assessment and intervention. Provide experience </w:t>
            </w:r>
            <w:r w:rsidR="00ED631A" w:rsidRPr="006B5CAD">
              <w:rPr>
                <w:rFonts w:ascii="Times New Roman" w:hAnsi="Times New Roman" w:cs="Times New Roman"/>
                <w:sz w:val="24"/>
                <w:szCs w:val="24"/>
              </w:rPr>
              <w:t>for</w:t>
            </w:r>
            <w:r w:rsidRPr="006B5CAD">
              <w:rPr>
                <w:rFonts w:ascii="Times New Roman" w:hAnsi="Times New Roman" w:cs="Times New Roman"/>
                <w:sz w:val="24"/>
                <w:szCs w:val="24"/>
              </w:rPr>
              <w:t xml:space="preserve"> </w:t>
            </w:r>
            <w:r w:rsidR="00ED631A" w:rsidRPr="006B5CAD">
              <w:rPr>
                <w:rFonts w:ascii="Times New Roman" w:hAnsi="Times New Roman" w:cs="Times New Roman"/>
                <w:sz w:val="24"/>
                <w:szCs w:val="24"/>
              </w:rPr>
              <w:t>the next</w:t>
            </w:r>
            <w:r w:rsidRPr="006B5CAD">
              <w:rPr>
                <w:rFonts w:ascii="Times New Roman" w:hAnsi="Times New Roman" w:cs="Times New Roman"/>
                <w:sz w:val="24"/>
                <w:szCs w:val="24"/>
              </w:rPr>
              <w:t xml:space="preserve"> generation of </w:t>
            </w:r>
            <w:r w:rsidR="000A1A6E" w:rsidRPr="006B5CAD">
              <w:rPr>
                <w:rFonts w:ascii="Times New Roman" w:hAnsi="Times New Roman" w:cs="Times New Roman"/>
                <w:sz w:val="24"/>
                <w:szCs w:val="24"/>
              </w:rPr>
              <w:t xml:space="preserve">SLP </w:t>
            </w:r>
            <w:r w:rsidR="007C46F5" w:rsidRPr="006B5CAD">
              <w:rPr>
                <w:rFonts w:ascii="Times New Roman" w:hAnsi="Times New Roman" w:cs="Times New Roman"/>
                <w:sz w:val="24"/>
                <w:szCs w:val="24"/>
              </w:rPr>
              <w:t>professionals</w:t>
            </w:r>
            <w:r w:rsidR="000A1A6E" w:rsidRPr="006B5CAD">
              <w:rPr>
                <w:rFonts w:ascii="Times New Roman" w:hAnsi="Times New Roman" w:cs="Times New Roman"/>
                <w:sz w:val="24"/>
                <w:szCs w:val="24"/>
              </w:rPr>
              <w:t xml:space="preserve"> with </w:t>
            </w:r>
            <w:r w:rsidR="00EF71AF" w:rsidRPr="006B5CAD">
              <w:rPr>
                <w:rFonts w:ascii="Times New Roman" w:hAnsi="Times New Roman" w:cs="Times New Roman"/>
                <w:sz w:val="24"/>
                <w:szCs w:val="24"/>
              </w:rPr>
              <w:t>literacy and rural community experience</w:t>
            </w:r>
          </w:p>
        </w:tc>
      </w:tr>
      <w:tr w:rsidR="00964DD6" w:rsidRPr="006B5CAD" w14:paraId="5CCA7617" w14:textId="77777777" w:rsidTr="00D52E38">
        <w:tc>
          <w:tcPr>
            <w:tcW w:w="2245" w:type="dxa"/>
          </w:tcPr>
          <w:p w14:paraId="304A4E80" w14:textId="52578E20" w:rsidR="00964DD6" w:rsidRPr="006B5CAD" w:rsidRDefault="00EF71AF" w:rsidP="00317A09">
            <w:pPr>
              <w:rPr>
                <w:rFonts w:ascii="Times New Roman" w:hAnsi="Times New Roman" w:cs="Times New Roman"/>
                <w:sz w:val="24"/>
                <w:szCs w:val="24"/>
              </w:rPr>
            </w:pPr>
            <w:r w:rsidRPr="006B5CAD">
              <w:rPr>
                <w:rFonts w:ascii="Times New Roman" w:hAnsi="Times New Roman" w:cs="Times New Roman"/>
                <w:sz w:val="24"/>
                <w:szCs w:val="24"/>
              </w:rPr>
              <w:t>FHSU School Psychology</w:t>
            </w:r>
          </w:p>
        </w:tc>
        <w:tc>
          <w:tcPr>
            <w:tcW w:w="3780" w:type="dxa"/>
          </w:tcPr>
          <w:p w14:paraId="2DB263E3" w14:textId="32E44411" w:rsidR="00964DD6" w:rsidRPr="006B5CAD" w:rsidRDefault="00EF71AF" w:rsidP="00317A09">
            <w:pPr>
              <w:rPr>
                <w:rFonts w:ascii="Times New Roman" w:hAnsi="Times New Roman" w:cs="Times New Roman"/>
                <w:sz w:val="24"/>
                <w:szCs w:val="24"/>
              </w:rPr>
            </w:pPr>
            <w:r w:rsidRPr="006B5CAD">
              <w:rPr>
                <w:rFonts w:ascii="Times New Roman" w:hAnsi="Times New Roman" w:cs="Times New Roman"/>
                <w:sz w:val="24"/>
                <w:szCs w:val="24"/>
              </w:rPr>
              <w:t>Graduate Assistantship/Internship of school psychology students under the guidance of faculty</w:t>
            </w:r>
            <w:r w:rsidR="00937D01" w:rsidRPr="006B5CAD">
              <w:rPr>
                <w:rFonts w:ascii="Times New Roman" w:hAnsi="Times New Roman" w:cs="Times New Roman"/>
                <w:sz w:val="24"/>
                <w:szCs w:val="24"/>
              </w:rPr>
              <w:t xml:space="preserve"> to work in WCKLE</w:t>
            </w:r>
            <w:r w:rsidR="001B091E" w:rsidRPr="006B5CAD">
              <w:rPr>
                <w:rFonts w:ascii="Times New Roman" w:hAnsi="Times New Roman" w:cs="Times New Roman"/>
                <w:sz w:val="24"/>
                <w:szCs w:val="24"/>
              </w:rPr>
              <w:t xml:space="preserve"> and Professional Development opportunities to be identified</w:t>
            </w:r>
            <w:r w:rsidR="00ED631A" w:rsidRPr="006B5CAD">
              <w:rPr>
                <w:rFonts w:ascii="Times New Roman" w:hAnsi="Times New Roman" w:cs="Times New Roman"/>
                <w:sz w:val="24"/>
                <w:szCs w:val="24"/>
              </w:rPr>
              <w:t xml:space="preserve"> for staff and schools.</w:t>
            </w:r>
          </w:p>
        </w:tc>
        <w:tc>
          <w:tcPr>
            <w:tcW w:w="3325" w:type="dxa"/>
          </w:tcPr>
          <w:p w14:paraId="2FAEB7B5" w14:textId="02B8AB92" w:rsidR="00964DD6" w:rsidRPr="006B5CAD" w:rsidRDefault="00937D01" w:rsidP="00317A09">
            <w:pPr>
              <w:rPr>
                <w:rFonts w:ascii="Times New Roman" w:hAnsi="Times New Roman" w:cs="Times New Roman"/>
                <w:sz w:val="24"/>
                <w:szCs w:val="24"/>
              </w:rPr>
            </w:pPr>
            <w:r w:rsidRPr="006B5CAD">
              <w:rPr>
                <w:rFonts w:ascii="Times New Roman" w:hAnsi="Times New Roman" w:cs="Times New Roman"/>
                <w:sz w:val="24"/>
                <w:szCs w:val="24"/>
              </w:rPr>
              <w:t xml:space="preserve">Work with the network on assessment and intervention. Provide experience </w:t>
            </w:r>
            <w:r w:rsidR="00ED631A" w:rsidRPr="006B5CAD">
              <w:rPr>
                <w:rFonts w:ascii="Times New Roman" w:hAnsi="Times New Roman" w:cs="Times New Roman"/>
                <w:sz w:val="24"/>
                <w:szCs w:val="24"/>
              </w:rPr>
              <w:t>for</w:t>
            </w:r>
            <w:r w:rsidRPr="006B5CAD">
              <w:rPr>
                <w:rFonts w:ascii="Times New Roman" w:hAnsi="Times New Roman" w:cs="Times New Roman"/>
                <w:sz w:val="24"/>
                <w:szCs w:val="24"/>
              </w:rPr>
              <w:t xml:space="preserve"> </w:t>
            </w:r>
            <w:r w:rsidR="00ED631A" w:rsidRPr="006B5CAD">
              <w:rPr>
                <w:rFonts w:ascii="Times New Roman" w:hAnsi="Times New Roman" w:cs="Times New Roman"/>
                <w:sz w:val="24"/>
                <w:szCs w:val="24"/>
              </w:rPr>
              <w:t>the next</w:t>
            </w:r>
            <w:r w:rsidRPr="006B5CAD">
              <w:rPr>
                <w:rFonts w:ascii="Times New Roman" w:hAnsi="Times New Roman" w:cs="Times New Roman"/>
                <w:sz w:val="24"/>
                <w:szCs w:val="24"/>
              </w:rPr>
              <w:t xml:space="preserve"> generation of school psychologists with literacy and rural community experience</w:t>
            </w:r>
          </w:p>
        </w:tc>
      </w:tr>
      <w:tr w:rsidR="00964DD6" w:rsidRPr="006B5CAD" w14:paraId="7A177A2B" w14:textId="77777777" w:rsidTr="00D52E38">
        <w:tc>
          <w:tcPr>
            <w:tcW w:w="2245" w:type="dxa"/>
          </w:tcPr>
          <w:p w14:paraId="5E213A4D" w14:textId="6609A941" w:rsidR="00964DD6" w:rsidRPr="006B5CAD" w:rsidRDefault="00937D01" w:rsidP="00317A09">
            <w:pPr>
              <w:rPr>
                <w:rFonts w:ascii="Times New Roman" w:hAnsi="Times New Roman" w:cs="Times New Roman"/>
                <w:sz w:val="24"/>
                <w:szCs w:val="24"/>
              </w:rPr>
            </w:pPr>
            <w:r w:rsidRPr="006B5CAD">
              <w:rPr>
                <w:rFonts w:ascii="Times New Roman" w:hAnsi="Times New Roman" w:cs="Times New Roman"/>
                <w:sz w:val="24"/>
                <w:szCs w:val="24"/>
              </w:rPr>
              <w:t>FHSU Preservice Teachers</w:t>
            </w:r>
          </w:p>
        </w:tc>
        <w:tc>
          <w:tcPr>
            <w:tcW w:w="3780" w:type="dxa"/>
          </w:tcPr>
          <w:p w14:paraId="3BC69608" w14:textId="430698B9" w:rsidR="00964DD6" w:rsidRPr="006B5CAD" w:rsidRDefault="00937D01" w:rsidP="00317A09">
            <w:pPr>
              <w:rPr>
                <w:rFonts w:ascii="Times New Roman" w:hAnsi="Times New Roman" w:cs="Times New Roman"/>
                <w:sz w:val="24"/>
                <w:szCs w:val="24"/>
              </w:rPr>
            </w:pPr>
            <w:r w:rsidRPr="006B5CAD">
              <w:rPr>
                <w:rFonts w:ascii="Times New Roman" w:hAnsi="Times New Roman" w:cs="Times New Roman"/>
                <w:sz w:val="24"/>
                <w:szCs w:val="24"/>
              </w:rPr>
              <w:t>Undergraduate internship</w:t>
            </w:r>
            <w:r w:rsidR="008755C2" w:rsidRPr="006B5CAD">
              <w:rPr>
                <w:rFonts w:ascii="Times New Roman" w:hAnsi="Times New Roman" w:cs="Times New Roman"/>
                <w:sz w:val="24"/>
                <w:szCs w:val="24"/>
              </w:rPr>
              <w:t xml:space="preserve"> to work under the guidance of WCKLE staff</w:t>
            </w:r>
          </w:p>
        </w:tc>
        <w:tc>
          <w:tcPr>
            <w:tcW w:w="3325" w:type="dxa"/>
          </w:tcPr>
          <w:p w14:paraId="4C7686A0" w14:textId="78531CE9" w:rsidR="00964DD6" w:rsidRPr="006B5CAD" w:rsidRDefault="008755C2" w:rsidP="00317A09">
            <w:pPr>
              <w:rPr>
                <w:rFonts w:ascii="Times New Roman" w:hAnsi="Times New Roman" w:cs="Times New Roman"/>
                <w:sz w:val="24"/>
                <w:szCs w:val="24"/>
              </w:rPr>
            </w:pPr>
            <w:r w:rsidRPr="006B5CAD">
              <w:rPr>
                <w:rFonts w:ascii="Times New Roman" w:hAnsi="Times New Roman" w:cs="Times New Roman"/>
                <w:sz w:val="24"/>
                <w:szCs w:val="24"/>
              </w:rPr>
              <w:t xml:space="preserve">Work with the network to provide classroom assessments and </w:t>
            </w:r>
            <w:r w:rsidR="00B7087E" w:rsidRPr="006B5CAD">
              <w:rPr>
                <w:rFonts w:ascii="Times New Roman" w:hAnsi="Times New Roman" w:cs="Times New Roman"/>
                <w:sz w:val="24"/>
                <w:szCs w:val="24"/>
              </w:rPr>
              <w:t>individual student work</w:t>
            </w:r>
          </w:p>
        </w:tc>
      </w:tr>
      <w:tr w:rsidR="00B7087E" w:rsidRPr="006B5CAD" w14:paraId="58BA48E2" w14:textId="77777777" w:rsidTr="00D52E38">
        <w:tc>
          <w:tcPr>
            <w:tcW w:w="2245" w:type="dxa"/>
          </w:tcPr>
          <w:p w14:paraId="5D872B15" w14:textId="44A67E06" w:rsidR="00B7087E" w:rsidRPr="006B5CAD" w:rsidRDefault="00B7087E" w:rsidP="00317A09">
            <w:pPr>
              <w:rPr>
                <w:rFonts w:ascii="Times New Roman" w:hAnsi="Times New Roman" w:cs="Times New Roman"/>
                <w:sz w:val="24"/>
                <w:szCs w:val="24"/>
              </w:rPr>
            </w:pPr>
            <w:r w:rsidRPr="006B5CAD">
              <w:rPr>
                <w:rFonts w:ascii="Times New Roman" w:hAnsi="Times New Roman" w:cs="Times New Roman"/>
                <w:sz w:val="24"/>
                <w:szCs w:val="24"/>
              </w:rPr>
              <w:t>Phillips Fundamental Learning Center</w:t>
            </w:r>
          </w:p>
        </w:tc>
        <w:tc>
          <w:tcPr>
            <w:tcW w:w="3780" w:type="dxa"/>
          </w:tcPr>
          <w:p w14:paraId="258CB1CD" w14:textId="4625C483" w:rsidR="00B7087E" w:rsidRPr="006B5CAD" w:rsidRDefault="00B7087E" w:rsidP="00317A09">
            <w:pPr>
              <w:rPr>
                <w:rFonts w:ascii="Times New Roman" w:hAnsi="Times New Roman" w:cs="Times New Roman"/>
                <w:sz w:val="24"/>
                <w:szCs w:val="24"/>
              </w:rPr>
            </w:pPr>
            <w:r w:rsidRPr="006B5CAD">
              <w:rPr>
                <w:rFonts w:ascii="Times New Roman" w:hAnsi="Times New Roman" w:cs="Times New Roman"/>
                <w:sz w:val="24"/>
                <w:szCs w:val="24"/>
              </w:rPr>
              <w:t>No formal contract at this time</w:t>
            </w:r>
            <w:r w:rsidR="009F5615" w:rsidRPr="006B5CAD">
              <w:rPr>
                <w:rFonts w:ascii="Times New Roman" w:hAnsi="Times New Roman" w:cs="Times New Roman"/>
                <w:sz w:val="24"/>
                <w:szCs w:val="24"/>
              </w:rPr>
              <w:t>, only</w:t>
            </w:r>
            <w:r w:rsidRPr="006B5CAD">
              <w:rPr>
                <w:rFonts w:ascii="Times New Roman" w:hAnsi="Times New Roman" w:cs="Times New Roman"/>
                <w:sz w:val="24"/>
                <w:szCs w:val="24"/>
              </w:rPr>
              <w:t xml:space="preserve"> </w:t>
            </w:r>
            <w:r w:rsidR="009F5615" w:rsidRPr="006B5CAD">
              <w:rPr>
                <w:rFonts w:ascii="Times New Roman" w:hAnsi="Times New Roman" w:cs="Times New Roman"/>
                <w:sz w:val="24"/>
                <w:szCs w:val="24"/>
              </w:rPr>
              <w:t>d</w:t>
            </w:r>
            <w:r w:rsidRPr="006B5CAD">
              <w:rPr>
                <w:rFonts w:ascii="Times New Roman" w:hAnsi="Times New Roman" w:cs="Times New Roman"/>
                <w:sz w:val="24"/>
                <w:szCs w:val="24"/>
              </w:rPr>
              <w:t xml:space="preserve">iscussion of </w:t>
            </w:r>
            <w:r w:rsidR="003343F6" w:rsidRPr="006B5CAD">
              <w:rPr>
                <w:rFonts w:ascii="Times New Roman" w:hAnsi="Times New Roman" w:cs="Times New Roman"/>
                <w:sz w:val="24"/>
                <w:szCs w:val="24"/>
              </w:rPr>
              <w:t>what additional professional development might be provided</w:t>
            </w:r>
            <w:r w:rsidR="005201C9" w:rsidRPr="006B5CAD">
              <w:rPr>
                <w:rFonts w:ascii="Times New Roman" w:hAnsi="Times New Roman" w:cs="Times New Roman"/>
                <w:sz w:val="24"/>
                <w:szCs w:val="24"/>
              </w:rPr>
              <w:t xml:space="preserve">. Refer to SUP12 for current </w:t>
            </w:r>
            <w:r w:rsidR="005D0E5F" w:rsidRPr="006B5CAD">
              <w:rPr>
                <w:rFonts w:ascii="Times New Roman" w:hAnsi="Times New Roman" w:cs="Times New Roman"/>
                <w:sz w:val="24"/>
                <w:szCs w:val="24"/>
              </w:rPr>
              <w:t>status</w:t>
            </w:r>
            <w:r w:rsidR="005201C9" w:rsidRPr="006B5CAD">
              <w:rPr>
                <w:rFonts w:ascii="Times New Roman" w:hAnsi="Times New Roman" w:cs="Times New Roman"/>
                <w:sz w:val="24"/>
                <w:szCs w:val="24"/>
              </w:rPr>
              <w:t>.</w:t>
            </w:r>
          </w:p>
        </w:tc>
        <w:tc>
          <w:tcPr>
            <w:tcW w:w="3325" w:type="dxa"/>
          </w:tcPr>
          <w:p w14:paraId="218DD1E7" w14:textId="073D9291" w:rsidR="00B7087E" w:rsidRPr="006B5CAD" w:rsidRDefault="001B091E" w:rsidP="00317A09">
            <w:pPr>
              <w:rPr>
                <w:rFonts w:ascii="Times New Roman" w:hAnsi="Times New Roman" w:cs="Times New Roman"/>
                <w:sz w:val="24"/>
                <w:szCs w:val="24"/>
              </w:rPr>
            </w:pPr>
            <w:r w:rsidRPr="006B5CAD">
              <w:rPr>
                <w:rFonts w:ascii="Times New Roman" w:hAnsi="Times New Roman" w:cs="Times New Roman"/>
                <w:sz w:val="24"/>
                <w:szCs w:val="24"/>
              </w:rPr>
              <w:t xml:space="preserve">Expand the opportunities </w:t>
            </w:r>
            <w:r w:rsidR="005201C9" w:rsidRPr="006B5CAD">
              <w:rPr>
                <w:rFonts w:ascii="Times New Roman" w:hAnsi="Times New Roman" w:cs="Times New Roman"/>
                <w:sz w:val="24"/>
                <w:szCs w:val="24"/>
              </w:rPr>
              <w:t>and possibilities for professional development.</w:t>
            </w:r>
          </w:p>
        </w:tc>
      </w:tr>
      <w:tr w:rsidR="005D0E5F" w:rsidRPr="006B5CAD" w14:paraId="341008EA" w14:textId="77777777" w:rsidTr="00D52E38">
        <w:tc>
          <w:tcPr>
            <w:tcW w:w="2245" w:type="dxa"/>
          </w:tcPr>
          <w:p w14:paraId="1E0709A0" w14:textId="1CB16000" w:rsidR="005D0E5F" w:rsidRPr="006B5CAD" w:rsidRDefault="005D0E5F" w:rsidP="00317A09">
            <w:pPr>
              <w:rPr>
                <w:rFonts w:ascii="Times New Roman" w:hAnsi="Times New Roman" w:cs="Times New Roman"/>
                <w:sz w:val="24"/>
                <w:szCs w:val="24"/>
              </w:rPr>
            </w:pPr>
            <w:r w:rsidRPr="006B5CAD">
              <w:rPr>
                <w:rFonts w:ascii="Times New Roman" w:hAnsi="Times New Roman" w:cs="Times New Roman"/>
                <w:sz w:val="24"/>
                <w:szCs w:val="24"/>
              </w:rPr>
              <w:t>SWRPSC and NK</w:t>
            </w:r>
            <w:r w:rsidR="00B07602" w:rsidRPr="006B5CAD">
              <w:rPr>
                <w:rFonts w:ascii="Times New Roman" w:hAnsi="Times New Roman" w:cs="Times New Roman"/>
                <w:sz w:val="24"/>
                <w:szCs w:val="24"/>
              </w:rPr>
              <w:t>SESC service centers</w:t>
            </w:r>
          </w:p>
        </w:tc>
        <w:tc>
          <w:tcPr>
            <w:tcW w:w="3780" w:type="dxa"/>
          </w:tcPr>
          <w:p w14:paraId="0F08F334" w14:textId="32D7E561" w:rsidR="005D0E5F" w:rsidRPr="006B5CAD" w:rsidRDefault="006152BA" w:rsidP="00317A09">
            <w:pPr>
              <w:rPr>
                <w:rFonts w:ascii="Times New Roman" w:hAnsi="Times New Roman" w:cs="Times New Roman"/>
                <w:sz w:val="24"/>
                <w:szCs w:val="24"/>
              </w:rPr>
            </w:pPr>
            <w:r w:rsidRPr="006B5CAD">
              <w:rPr>
                <w:rFonts w:ascii="Times New Roman" w:hAnsi="Times New Roman" w:cs="Times New Roman"/>
                <w:sz w:val="24"/>
                <w:szCs w:val="24"/>
              </w:rPr>
              <w:t>Contract to add an additional instruction coach to provide services</w:t>
            </w:r>
            <w:r w:rsidR="00FA714E" w:rsidRPr="006B5CAD">
              <w:rPr>
                <w:rFonts w:ascii="Times New Roman" w:hAnsi="Times New Roman" w:cs="Times New Roman"/>
                <w:sz w:val="24"/>
                <w:szCs w:val="24"/>
              </w:rPr>
              <w:t xml:space="preserve"> for assessment and teacher professional development. </w:t>
            </w:r>
          </w:p>
        </w:tc>
        <w:tc>
          <w:tcPr>
            <w:tcW w:w="3325" w:type="dxa"/>
          </w:tcPr>
          <w:p w14:paraId="6566CE95" w14:textId="04E1CCA6" w:rsidR="005D0E5F" w:rsidRPr="006B5CAD" w:rsidRDefault="00FA714E" w:rsidP="00317A09">
            <w:pPr>
              <w:rPr>
                <w:rFonts w:ascii="Times New Roman" w:hAnsi="Times New Roman" w:cs="Times New Roman"/>
                <w:sz w:val="24"/>
                <w:szCs w:val="24"/>
              </w:rPr>
            </w:pPr>
            <w:r w:rsidRPr="006B5CAD">
              <w:rPr>
                <w:rFonts w:ascii="Times New Roman" w:hAnsi="Times New Roman" w:cs="Times New Roman"/>
                <w:sz w:val="24"/>
                <w:szCs w:val="24"/>
              </w:rPr>
              <w:t xml:space="preserve">Expand services to all districts in the catchment area. </w:t>
            </w:r>
            <w:proofErr w:type="gramStart"/>
            <w:r w:rsidRPr="006B5CAD">
              <w:rPr>
                <w:rFonts w:ascii="Times New Roman" w:hAnsi="Times New Roman" w:cs="Times New Roman"/>
                <w:sz w:val="24"/>
                <w:szCs w:val="24"/>
              </w:rPr>
              <w:t>Conduit</w:t>
            </w:r>
            <w:proofErr w:type="gramEnd"/>
            <w:r w:rsidRPr="006B5CAD">
              <w:rPr>
                <w:rFonts w:ascii="Times New Roman" w:hAnsi="Times New Roman" w:cs="Times New Roman"/>
                <w:sz w:val="24"/>
                <w:szCs w:val="24"/>
              </w:rPr>
              <w:t xml:space="preserve"> to the WKCLE network</w:t>
            </w:r>
            <w:r w:rsidR="00867471" w:rsidRPr="006B5CAD">
              <w:rPr>
                <w:rFonts w:ascii="Times New Roman" w:hAnsi="Times New Roman" w:cs="Times New Roman"/>
                <w:sz w:val="24"/>
                <w:szCs w:val="24"/>
              </w:rPr>
              <w:t>.</w:t>
            </w:r>
          </w:p>
        </w:tc>
      </w:tr>
      <w:tr w:rsidR="00B335C4" w:rsidRPr="006B5CAD" w14:paraId="775F8A0D" w14:textId="77777777" w:rsidTr="00D52E38">
        <w:tc>
          <w:tcPr>
            <w:tcW w:w="2245" w:type="dxa"/>
          </w:tcPr>
          <w:p w14:paraId="3CC1162F" w14:textId="6CC29F59" w:rsidR="00B335C4" w:rsidRPr="006B5CAD" w:rsidRDefault="00B335C4" w:rsidP="00317A09">
            <w:pPr>
              <w:rPr>
                <w:rFonts w:ascii="Times New Roman" w:hAnsi="Times New Roman" w:cs="Times New Roman"/>
                <w:sz w:val="24"/>
                <w:szCs w:val="24"/>
              </w:rPr>
            </w:pPr>
            <w:r w:rsidRPr="006B5CAD">
              <w:rPr>
                <w:rFonts w:ascii="Times New Roman" w:hAnsi="Times New Roman" w:cs="Times New Roman"/>
                <w:sz w:val="24"/>
                <w:szCs w:val="24"/>
              </w:rPr>
              <w:t>Translation Services</w:t>
            </w:r>
          </w:p>
        </w:tc>
        <w:tc>
          <w:tcPr>
            <w:tcW w:w="3780" w:type="dxa"/>
          </w:tcPr>
          <w:p w14:paraId="567CE349" w14:textId="38B0FF92" w:rsidR="00B335C4" w:rsidRPr="006B5CAD" w:rsidRDefault="0041183C" w:rsidP="00317A09">
            <w:pPr>
              <w:rPr>
                <w:rFonts w:ascii="Times New Roman" w:hAnsi="Times New Roman" w:cs="Times New Roman"/>
                <w:sz w:val="24"/>
                <w:szCs w:val="24"/>
              </w:rPr>
            </w:pPr>
            <w:r w:rsidRPr="006B5CAD">
              <w:rPr>
                <w:rFonts w:ascii="Times New Roman" w:hAnsi="Times New Roman" w:cs="Times New Roman"/>
                <w:sz w:val="24"/>
                <w:szCs w:val="24"/>
              </w:rPr>
              <w:t xml:space="preserve">To serve all families in the Regional Literacy </w:t>
            </w:r>
            <w:r w:rsidR="0066799F" w:rsidRPr="006B5CAD">
              <w:rPr>
                <w:rFonts w:ascii="Times New Roman" w:hAnsi="Times New Roman" w:cs="Times New Roman"/>
                <w:sz w:val="24"/>
                <w:szCs w:val="24"/>
              </w:rPr>
              <w:t>Network.</w:t>
            </w:r>
          </w:p>
        </w:tc>
        <w:tc>
          <w:tcPr>
            <w:tcW w:w="3325" w:type="dxa"/>
          </w:tcPr>
          <w:p w14:paraId="10285C09" w14:textId="2F9333DC" w:rsidR="00B335C4" w:rsidRPr="006B5CAD" w:rsidRDefault="0066799F" w:rsidP="00317A09">
            <w:pPr>
              <w:rPr>
                <w:rFonts w:ascii="Times New Roman" w:hAnsi="Times New Roman" w:cs="Times New Roman"/>
                <w:sz w:val="24"/>
                <w:szCs w:val="24"/>
              </w:rPr>
            </w:pPr>
            <w:r w:rsidRPr="006B5CAD">
              <w:rPr>
                <w:rFonts w:ascii="Times New Roman" w:hAnsi="Times New Roman" w:cs="Times New Roman"/>
                <w:sz w:val="24"/>
                <w:szCs w:val="24"/>
              </w:rPr>
              <w:t>Assure that we can work with all families and assist teachers with ELL literacy</w:t>
            </w:r>
            <w:r w:rsidR="005167CF" w:rsidRPr="006B5CAD">
              <w:rPr>
                <w:rFonts w:ascii="Times New Roman" w:hAnsi="Times New Roman" w:cs="Times New Roman"/>
                <w:sz w:val="24"/>
                <w:szCs w:val="24"/>
              </w:rPr>
              <w:t>.</w:t>
            </w:r>
          </w:p>
        </w:tc>
      </w:tr>
      <w:tr w:rsidR="005167CF" w:rsidRPr="006B5CAD" w14:paraId="39522735" w14:textId="77777777" w:rsidTr="00D52E38">
        <w:tc>
          <w:tcPr>
            <w:tcW w:w="2245" w:type="dxa"/>
          </w:tcPr>
          <w:p w14:paraId="1F677089" w14:textId="51494EEA" w:rsidR="005167CF" w:rsidRPr="006B5CAD" w:rsidRDefault="00BF4826" w:rsidP="00317A09">
            <w:pPr>
              <w:rPr>
                <w:rFonts w:ascii="Times New Roman" w:hAnsi="Times New Roman" w:cs="Times New Roman"/>
                <w:sz w:val="24"/>
                <w:szCs w:val="24"/>
              </w:rPr>
            </w:pPr>
            <w:r w:rsidRPr="006B5CAD">
              <w:rPr>
                <w:rFonts w:ascii="Times New Roman" w:hAnsi="Times New Roman" w:cs="Times New Roman"/>
                <w:sz w:val="24"/>
                <w:szCs w:val="24"/>
              </w:rPr>
              <w:t>WCKLE Southwestern Branch</w:t>
            </w:r>
          </w:p>
        </w:tc>
        <w:tc>
          <w:tcPr>
            <w:tcW w:w="3780" w:type="dxa"/>
          </w:tcPr>
          <w:p w14:paraId="5E54F85B" w14:textId="01A0F5C2" w:rsidR="005167CF" w:rsidRPr="006B5CAD" w:rsidRDefault="00902C2E" w:rsidP="00317A09">
            <w:pPr>
              <w:rPr>
                <w:rFonts w:ascii="Times New Roman" w:hAnsi="Times New Roman" w:cs="Times New Roman"/>
                <w:sz w:val="24"/>
                <w:szCs w:val="24"/>
              </w:rPr>
            </w:pPr>
            <w:r w:rsidRPr="006B5CAD">
              <w:rPr>
                <w:rFonts w:ascii="Times New Roman" w:hAnsi="Times New Roman" w:cs="Times New Roman"/>
                <w:sz w:val="24"/>
                <w:szCs w:val="24"/>
              </w:rPr>
              <w:t>To manage services and provide uniquely targeted needs in the southern part of the network.</w:t>
            </w:r>
          </w:p>
        </w:tc>
        <w:tc>
          <w:tcPr>
            <w:tcW w:w="3325" w:type="dxa"/>
          </w:tcPr>
          <w:p w14:paraId="7CC8AAEC" w14:textId="62EFAB1D" w:rsidR="005167CF" w:rsidRPr="006B5CAD" w:rsidRDefault="00450EE5" w:rsidP="00317A09">
            <w:pPr>
              <w:rPr>
                <w:rFonts w:ascii="Times New Roman" w:hAnsi="Times New Roman" w:cs="Times New Roman"/>
                <w:sz w:val="24"/>
                <w:szCs w:val="24"/>
              </w:rPr>
            </w:pPr>
            <w:r w:rsidRPr="006B5CAD">
              <w:rPr>
                <w:rFonts w:ascii="Times New Roman" w:hAnsi="Times New Roman" w:cs="Times New Roman"/>
                <w:sz w:val="24"/>
                <w:szCs w:val="24"/>
              </w:rPr>
              <w:t xml:space="preserve">The southwestern portion of the state is the most populus relative to the other parts. Also, the </w:t>
            </w:r>
            <w:r w:rsidR="00123D7E" w:rsidRPr="006B5CAD">
              <w:rPr>
                <w:rFonts w:ascii="Times New Roman" w:hAnsi="Times New Roman" w:cs="Times New Roman"/>
                <w:sz w:val="24"/>
                <w:szCs w:val="24"/>
              </w:rPr>
              <w:t>language variations and work with families requires more direct access.</w:t>
            </w:r>
          </w:p>
        </w:tc>
      </w:tr>
    </w:tbl>
    <w:p w14:paraId="43398DA9" w14:textId="77777777" w:rsidR="00964DD6" w:rsidRPr="006B5CAD" w:rsidRDefault="00964DD6" w:rsidP="00317A09">
      <w:pPr>
        <w:spacing w:line="240" w:lineRule="auto"/>
        <w:rPr>
          <w:rFonts w:ascii="Times New Roman" w:hAnsi="Times New Roman" w:cs="Times New Roman"/>
          <w:sz w:val="24"/>
          <w:szCs w:val="24"/>
        </w:rPr>
      </w:pPr>
    </w:p>
    <w:p w14:paraId="2EA88DA4" w14:textId="0FD33305" w:rsidR="00254A25" w:rsidRPr="006B5CAD" w:rsidRDefault="00254A25" w:rsidP="00662A95">
      <w:pPr>
        <w:pStyle w:val="ListParagraph"/>
        <w:numPr>
          <w:ilvl w:val="0"/>
          <w:numId w:val="6"/>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Proposed Timeline for the Start Up Period</w:t>
      </w:r>
    </w:p>
    <w:p w14:paraId="1A7F29D5" w14:textId="3E16BD05" w:rsidR="00254A25" w:rsidRPr="006B5CAD" w:rsidRDefault="00971569" w:rsidP="00317A09">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The </w:t>
      </w:r>
      <w:r w:rsidR="001E0F77" w:rsidRPr="006B5CAD">
        <w:rPr>
          <w:rFonts w:ascii="Times New Roman" w:hAnsi="Times New Roman" w:cs="Times New Roman"/>
          <w:sz w:val="24"/>
          <w:szCs w:val="24"/>
        </w:rPr>
        <w:t xml:space="preserve">timeline being provided is </w:t>
      </w:r>
      <w:r w:rsidR="005212F8" w:rsidRPr="006B5CAD">
        <w:rPr>
          <w:rFonts w:ascii="Times New Roman" w:hAnsi="Times New Roman" w:cs="Times New Roman"/>
          <w:sz w:val="24"/>
          <w:szCs w:val="24"/>
        </w:rPr>
        <w:t>only for</w:t>
      </w:r>
      <w:r w:rsidR="001E0F77" w:rsidRPr="006B5CAD">
        <w:rPr>
          <w:rFonts w:ascii="Times New Roman" w:hAnsi="Times New Roman" w:cs="Times New Roman"/>
          <w:sz w:val="24"/>
          <w:szCs w:val="24"/>
        </w:rPr>
        <w:t xml:space="preserve"> the Start Up Period.</w:t>
      </w:r>
    </w:p>
    <w:p w14:paraId="5B9C8493" w14:textId="3674ABC8" w:rsidR="001E0F77" w:rsidRPr="006B5CAD" w:rsidRDefault="001E0F77" w:rsidP="00317A09">
      <w:pPr>
        <w:spacing w:line="240" w:lineRule="auto"/>
        <w:rPr>
          <w:rFonts w:ascii="Times New Roman" w:hAnsi="Times New Roman" w:cs="Times New Roman"/>
          <w:i/>
          <w:iCs/>
          <w:sz w:val="24"/>
          <w:szCs w:val="24"/>
        </w:rPr>
      </w:pPr>
      <w:r w:rsidRPr="006B5CAD">
        <w:rPr>
          <w:rFonts w:ascii="Times New Roman" w:hAnsi="Times New Roman" w:cs="Times New Roman"/>
          <w:i/>
          <w:iCs/>
          <w:sz w:val="24"/>
          <w:szCs w:val="24"/>
        </w:rPr>
        <w:t>Fall 24</w:t>
      </w:r>
    </w:p>
    <w:p w14:paraId="4B2CA3E8" w14:textId="342B3DEA" w:rsidR="001E0F77" w:rsidRPr="006B5CAD" w:rsidRDefault="001E0F77" w:rsidP="00317A09">
      <w:pPr>
        <w:spacing w:line="240" w:lineRule="auto"/>
        <w:rPr>
          <w:rFonts w:ascii="Times New Roman" w:hAnsi="Times New Roman" w:cs="Times New Roman"/>
          <w:sz w:val="24"/>
          <w:szCs w:val="24"/>
        </w:rPr>
      </w:pPr>
      <w:r w:rsidRPr="006B5CAD">
        <w:rPr>
          <w:rFonts w:ascii="Times New Roman" w:hAnsi="Times New Roman" w:cs="Times New Roman"/>
          <w:sz w:val="24"/>
          <w:szCs w:val="24"/>
        </w:rPr>
        <w:t>Formation of the advisory council</w:t>
      </w:r>
      <w:r w:rsidR="000F426F" w:rsidRPr="006B5CAD">
        <w:rPr>
          <w:rFonts w:ascii="Times New Roman" w:hAnsi="Times New Roman" w:cs="Times New Roman"/>
          <w:sz w:val="24"/>
          <w:szCs w:val="24"/>
        </w:rPr>
        <w:t xml:space="preserve">, </w:t>
      </w:r>
      <w:r w:rsidR="005212F8" w:rsidRPr="006B5CAD">
        <w:rPr>
          <w:rFonts w:ascii="Times New Roman" w:hAnsi="Times New Roman" w:cs="Times New Roman"/>
          <w:sz w:val="24"/>
          <w:szCs w:val="24"/>
        </w:rPr>
        <w:t xml:space="preserve">executive </w:t>
      </w:r>
      <w:r w:rsidR="000F426F" w:rsidRPr="006B5CAD">
        <w:rPr>
          <w:rFonts w:ascii="Times New Roman" w:hAnsi="Times New Roman" w:cs="Times New Roman"/>
          <w:sz w:val="24"/>
          <w:szCs w:val="24"/>
        </w:rPr>
        <w:t>director job description and search</w:t>
      </w:r>
    </w:p>
    <w:p w14:paraId="15F12054" w14:textId="02D6E429" w:rsidR="000F426F" w:rsidRPr="006B5CAD" w:rsidRDefault="000F426F" w:rsidP="00317A09">
      <w:pPr>
        <w:spacing w:line="240" w:lineRule="auto"/>
        <w:rPr>
          <w:rFonts w:ascii="Times New Roman" w:hAnsi="Times New Roman" w:cs="Times New Roman"/>
          <w:i/>
          <w:iCs/>
          <w:sz w:val="24"/>
          <w:szCs w:val="24"/>
        </w:rPr>
      </w:pPr>
      <w:r w:rsidRPr="006B5CAD">
        <w:rPr>
          <w:rFonts w:ascii="Times New Roman" w:hAnsi="Times New Roman" w:cs="Times New Roman"/>
          <w:i/>
          <w:iCs/>
          <w:sz w:val="24"/>
          <w:szCs w:val="24"/>
        </w:rPr>
        <w:lastRenderedPageBreak/>
        <w:t xml:space="preserve">Spring </w:t>
      </w:r>
      <w:r w:rsidR="006F6BE2" w:rsidRPr="006B5CAD">
        <w:rPr>
          <w:rFonts w:ascii="Times New Roman" w:hAnsi="Times New Roman" w:cs="Times New Roman"/>
          <w:i/>
          <w:iCs/>
          <w:sz w:val="24"/>
          <w:szCs w:val="24"/>
        </w:rPr>
        <w:t>25</w:t>
      </w:r>
    </w:p>
    <w:p w14:paraId="0EA832A0" w14:textId="58D7B9D7" w:rsidR="006F6BE2" w:rsidRPr="006B5CAD" w:rsidRDefault="006F6BE2" w:rsidP="006F6BE2">
      <w:pPr>
        <w:numPr>
          <w:ilvl w:val="0"/>
          <w:numId w:val="7"/>
        </w:num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Docking Institute Contract </w:t>
      </w:r>
      <w:proofErr w:type="gramStart"/>
      <w:r w:rsidR="00E068BF" w:rsidRPr="006B5CAD">
        <w:rPr>
          <w:rFonts w:ascii="Times New Roman" w:hAnsi="Times New Roman" w:cs="Times New Roman"/>
          <w:sz w:val="24"/>
          <w:szCs w:val="24"/>
        </w:rPr>
        <w:t>initiated</w:t>
      </w:r>
      <w:r w:rsidRPr="006B5CAD">
        <w:rPr>
          <w:rFonts w:ascii="Times New Roman" w:hAnsi="Times New Roman" w:cs="Times New Roman"/>
          <w:sz w:val="24"/>
          <w:szCs w:val="24"/>
        </w:rPr>
        <w:t xml:space="preserve"> </w:t>
      </w:r>
      <w:r w:rsidR="00E068BF" w:rsidRPr="006B5CAD">
        <w:rPr>
          <w:rFonts w:ascii="Times New Roman" w:hAnsi="Times New Roman" w:cs="Times New Roman"/>
          <w:sz w:val="24"/>
          <w:szCs w:val="24"/>
        </w:rPr>
        <w:t>for</w:t>
      </w:r>
      <w:proofErr w:type="gramEnd"/>
      <w:r w:rsidR="00E068BF" w:rsidRPr="006B5CAD">
        <w:rPr>
          <w:rFonts w:ascii="Times New Roman" w:hAnsi="Times New Roman" w:cs="Times New Roman"/>
          <w:sz w:val="24"/>
          <w:szCs w:val="24"/>
        </w:rPr>
        <w:t xml:space="preserve"> </w:t>
      </w:r>
      <w:r w:rsidRPr="006B5CAD">
        <w:rPr>
          <w:rFonts w:ascii="Times New Roman" w:hAnsi="Times New Roman" w:cs="Times New Roman"/>
          <w:sz w:val="24"/>
          <w:szCs w:val="24"/>
        </w:rPr>
        <w:t xml:space="preserve">fact </w:t>
      </w:r>
      <w:r w:rsidR="006635B2" w:rsidRPr="006B5CAD">
        <w:rPr>
          <w:rFonts w:ascii="Times New Roman" w:hAnsi="Times New Roman" w:cs="Times New Roman"/>
          <w:sz w:val="24"/>
          <w:szCs w:val="24"/>
        </w:rPr>
        <w:t>finding.</w:t>
      </w:r>
      <w:r w:rsidRPr="006B5CAD">
        <w:rPr>
          <w:rFonts w:ascii="Times New Roman" w:hAnsi="Times New Roman" w:cs="Times New Roman"/>
          <w:sz w:val="24"/>
          <w:szCs w:val="24"/>
        </w:rPr>
        <w:t xml:space="preserve"> </w:t>
      </w:r>
    </w:p>
    <w:p w14:paraId="65AACCCF" w14:textId="285D35D5" w:rsidR="006F6BE2" w:rsidRPr="006B5CAD" w:rsidRDefault="006F6BE2" w:rsidP="006F6BE2">
      <w:pPr>
        <w:numPr>
          <w:ilvl w:val="0"/>
          <w:numId w:val="7"/>
        </w:numPr>
        <w:spacing w:line="240" w:lineRule="auto"/>
        <w:rPr>
          <w:rFonts w:ascii="Times New Roman" w:hAnsi="Times New Roman" w:cs="Times New Roman"/>
          <w:sz w:val="24"/>
          <w:szCs w:val="24"/>
        </w:rPr>
      </w:pPr>
      <w:r w:rsidRPr="006B5CAD">
        <w:rPr>
          <w:rFonts w:ascii="Times New Roman" w:hAnsi="Times New Roman" w:cs="Times New Roman"/>
          <w:sz w:val="24"/>
          <w:szCs w:val="24"/>
        </w:rPr>
        <w:t>Hire exec</w:t>
      </w:r>
      <w:r w:rsidR="00FE2B40" w:rsidRPr="006B5CAD">
        <w:rPr>
          <w:rFonts w:ascii="Times New Roman" w:hAnsi="Times New Roman" w:cs="Times New Roman"/>
          <w:sz w:val="24"/>
          <w:szCs w:val="24"/>
        </w:rPr>
        <w:t>utive</w:t>
      </w:r>
      <w:r w:rsidRPr="006B5CAD">
        <w:rPr>
          <w:rFonts w:ascii="Times New Roman" w:hAnsi="Times New Roman" w:cs="Times New Roman"/>
          <w:sz w:val="24"/>
          <w:szCs w:val="24"/>
        </w:rPr>
        <w:t xml:space="preserve"> </w:t>
      </w:r>
      <w:r w:rsidR="006635B2" w:rsidRPr="006B5CAD">
        <w:rPr>
          <w:rFonts w:ascii="Times New Roman" w:hAnsi="Times New Roman" w:cs="Times New Roman"/>
          <w:sz w:val="24"/>
          <w:szCs w:val="24"/>
        </w:rPr>
        <w:t>director</w:t>
      </w:r>
      <w:r w:rsidR="00E068BF" w:rsidRPr="006B5CAD">
        <w:rPr>
          <w:rFonts w:ascii="Times New Roman" w:hAnsi="Times New Roman" w:cs="Times New Roman"/>
          <w:sz w:val="24"/>
          <w:szCs w:val="24"/>
        </w:rPr>
        <w:t xml:space="preserve">; </w:t>
      </w:r>
      <w:r w:rsidR="00C63DD4" w:rsidRPr="006B5CAD">
        <w:rPr>
          <w:rFonts w:ascii="Times New Roman" w:hAnsi="Times New Roman" w:cs="Times New Roman"/>
          <w:sz w:val="24"/>
          <w:szCs w:val="24"/>
        </w:rPr>
        <w:t xml:space="preserve">subsequent searches are led by the </w:t>
      </w:r>
      <w:r w:rsidR="0076159A" w:rsidRPr="006B5CAD">
        <w:rPr>
          <w:rFonts w:ascii="Times New Roman" w:hAnsi="Times New Roman" w:cs="Times New Roman"/>
          <w:sz w:val="24"/>
          <w:szCs w:val="24"/>
        </w:rPr>
        <w:t>executive director</w:t>
      </w:r>
      <w:r w:rsidR="00FE2B40" w:rsidRPr="006B5CAD">
        <w:rPr>
          <w:rFonts w:ascii="Times New Roman" w:hAnsi="Times New Roman" w:cs="Times New Roman"/>
          <w:sz w:val="24"/>
          <w:szCs w:val="24"/>
        </w:rPr>
        <w:t>.</w:t>
      </w:r>
    </w:p>
    <w:p w14:paraId="6480133D" w14:textId="7B62F36D" w:rsidR="006F6BE2" w:rsidRPr="006B5CAD" w:rsidRDefault="006F6BE2" w:rsidP="006F6BE2">
      <w:pPr>
        <w:numPr>
          <w:ilvl w:val="0"/>
          <w:numId w:val="7"/>
        </w:num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FHSU Language and Literacy Institute additional funding </w:t>
      </w:r>
      <w:r w:rsidR="00FE2B40" w:rsidRPr="006B5CAD">
        <w:rPr>
          <w:rFonts w:ascii="Times New Roman" w:hAnsi="Times New Roman" w:cs="Times New Roman"/>
          <w:sz w:val="24"/>
          <w:szCs w:val="24"/>
        </w:rPr>
        <w:t>to</w:t>
      </w:r>
      <w:r w:rsidRPr="006B5CAD">
        <w:rPr>
          <w:rFonts w:ascii="Times New Roman" w:hAnsi="Times New Roman" w:cs="Times New Roman"/>
          <w:sz w:val="24"/>
          <w:szCs w:val="24"/>
        </w:rPr>
        <w:t xml:space="preserve"> develop essential replication elements for </w:t>
      </w:r>
      <w:r w:rsidR="006350B7" w:rsidRPr="006B5CAD">
        <w:rPr>
          <w:rFonts w:ascii="Times New Roman" w:hAnsi="Times New Roman" w:cs="Times New Roman"/>
          <w:sz w:val="24"/>
          <w:szCs w:val="24"/>
        </w:rPr>
        <w:t>the Regional Literacy Network</w:t>
      </w:r>
      <w:r w:rsidR="0076159A" w:rsidRPr="006B5CAD">
        <w:rPr>
          <w:rFonts w:ascii="Times New Roman" w:hAnsi="Times New Roman" w:cs="Times New Roman"/>
          <w:sz w:val="24"/>
          <w:szCs w:val="24"/>
        </w:rPr>
        <w:t>.</w:t>
      </w:r>
    </w:p>
    <w:p w14:paraId="39C8B0FF" w14:textId="6B6B62AF" w:rsidR="003F7057" w:rsidRPr="006B5CAD" w:rsidRDefault="003F7057" w:rsidP="006F6BE2">
      <w:pPr>
        <w:numPr>
          <w:ilvl w:val="0"/>
          <w:numId w:val="7"/>
        </w:numPr>
        <w:spacing w:line="240" w:lineRule="auto"/>
        <w:rPr>
          <w:rFonts w:ascii="Times New Roman" w:hAnsi="Times New Roman" w:cs="Times New Roman"/>
          <w:sz w:val="24"/>
          <w:szCs w:val="24"/>
        </w:rPr>
      </w:pPr>
      <w:r w:rsidRPr="006B5CAD">
        <w:rPr>
          <w:rFonts w:ascii="Times New Roman" w:hAnsi="Times New Roman" w:cs="Times New Roman"/>
          <w:sz w:val="24"/>
          <w:szCs w:val="24"/>
        </w:rPr>
        <w:t>Preparation of the Literacy Van for summer work.</w:t>
      </w:r>
    </w:p>
    <w:p w14:paraId="206EF689" w14:textId="43825E28" w:rsidR="006F6BE2" w:rsidRPr="006B5CAD" w:rsidRDefault="006F6BE2" w:rsidP="006F6BE2">
      <w:pPr>
        <w:numPr>
          <w:ilvl w:val="0"/>
          <w:numId w:val="7"/>
        </w:numPr>
        <w:spacing w:line="240" w:lineRule="auto"/>
        <w:rPr>
          <w:rFonts w:ascii="Times New Roman" w:hAnsi="Times New Roman" w:cs="Times New Roman"/>
          <w:sz w:val="24"/>
          <w:szCs w:val="24"/>
        </w:rPr>
      </w:pPr>
      <w:r w:rsidRPr="006B5CAD">
        <w:rPr>
          <w:rFonts w:ascii="Times New Roman" w:hAnsi="Times New Roman" w:cs="Times New Roman"/>
          <w:sz w:val="24"/>
          <w:szCs w:val="24"/>
        </w:rPr>
        <w:t>Identify 3 districts to work directly with in collaboration with Service Centers</w:t>
      </w:r>
      <w:r w:rsidR="0076159A" w:rsidRPr="006B5CAD">
        <w:rPr>
          <w:rFonts w:ascii="Times New Roman" w:hAnsi="Times New Roman" w:cs="Times New Roman"/>
          <w:sz w:val="24"/>
          <w:szCs w:val="24"/>
        </w:rPr>
        <w:t xml:space="preserve"> and WKCLE</w:t>
      </w:r>
      <w:r w:rsidR="003F7057" w:rsidRPr="006B5CAD">
        <w:rPr>
          <w:rFonts w:ascii="Times New Roman" w:hAnsi="Times New Roman" w:cs="Times New Roman"/>
          <w:sz w:val="24"/>
          <w:szCs w:val="24"/>
        </w:rPr>
        <w:t xml:space="preserve"> as an initial and </w:t>
      </w:r>
      <w:r w:rsidR="00D12818" w:rsidRPr="006B5CAD">
        <w:rPr>
          <w:rFonts w:ascii="Times New Roman" w:hAnsi="Times New Roman" w:cs="Times New Roman"/>
          <w:sz w:val="24"/>
          <w:szCs w:val="24"/>
        </w:rPr>
        <w:t>direct start of the network</w:t>
      </w:r>
      <w:r w:rsidR="0076159A" w:rsidRPr="006B5CAD">
        <w:rPr>
          <w:rFonts w:ascii="Times New Roman" w:hAnsi="Times New Roman" w:cs="Times New Roman"/>
          <w:sz w:val="24"/>
          <w:szCs w:val="24"/>
        </w:rPr>
        <w:t xml:space="preserve"> work</w:t>
      </w:r>
      <w:r w:rsidR="00D12818" w:rsidRPr="006B5CAD">
        <w:rPr>
          <w:rFonts w:ascii="Times New Roman" w:hAnsi="Times New Roman" w:cs="Times New Roman"/>
          <w:sz w:val="24"/>
          <w:szCs w:val="24"/>
        </w:rPr>
        <w:t>.</w:t>
      </w:r>
    </w:p>
    <w:p w14:paraId="0F8B615C" w14:textId="1E21A711" w:rsidR="006350B7" w:rsidRPr="006B5CAD" w:rsidRDefault="006F6BE2" w:rsidP="006F6BE2">
      <w:pPr>
        <w:numPr>
          <w:ilvl w:val="0"/>
          <w:numId w:val="7"/>
        </w:numPr>
        <w:spacing w:line="240" w:lineRule="auto"/>
        <w:rPr>
          <w:rFonts w:ascii="Times New Roman" w:hAnsi="Times New Roman" w:cs="Times New Roman"/>
          <w:sz w:val="24"/>
          <w:szCs w:val="24"/>
        </w:rPr>
      </w:pPr>
      <w:r w:rsidRPr="006B5CAD">
        <w:rPr>
          <w:rFonts w:ascii="Times New Roman" w:hAnsi="Times New Roman" w:cs="Times New Roman"/>
          <w:sz w:val="24"/>
          <w:szCs w:val="24"/>
        </w:rPr>
        <w:t>Contract community</w:t>
      </w:r>
      <w:r w:rsidR="0076159A" w:rsidRPr="006B5CAD">
        <w:rPr>
          <w:rFonts w:ascii="Times New Roman" w:hAnsi="Times New Roman" w:cs="Times New Roman"/>
          <w:sz w:val="24"/>
          <w:szCs w:val="24"/>
        </w:rPr>
        <w:t xml:space="preserve"> &amp; family</w:t>
      </w:r>
      <w:r w:rsidRPr="006B5CAD">
        <w:rPr>
          <w:rFonts w:ascii="Times New Roman" w:hAnsi="Times New Roman" w:cs="Times New Roman"/>
          <w:sz w:val="24"/>
          <w:szCs w:val="24"/>
        </w:rPr>
        <w:t xml:space="preserve"> literacy </w:t>
      </w:r>
      <w:r w:rsidR="0076159A" w:rsidRPr="006B5CAD">
        <w:rPr>
          <w:rFonts w:ascii="Times New Roman" w:hAnsi="Times New Roman" w:cs="Times New Roman"/>
          <w:sz w:val="24"/>
          <w:szCs w:val="24"/>
        </w:rPr>
        <w:t>sites</w:t>
      </w:r>
      <w:r w:rsidR="00D12818" w:rsidRPr="006B5CAD">
        <w:rPr>
          <w:rFonts w:ascii="Times New Roman" w:hAnsi="Times New Roman" w:cs="Times New Roman"/>
          <w:sz w:val="24"/>
          <w:szCs w:val="24"/>
        </w:rPr>
        <w:t>.</w:t>
      </w:r>
    </w:p>
    <w:p w14:paraId="5BF4A469" w14:textId="4D090D89" w:rsidR="006F6BE2" w:rsidRPr="006B5CAD" w:rsidRDefault="006350B7" w:rsidP="006F6BE2">
      <w:pPr>
        <w:numPr>
          <w:ilvl w:val="0"/>
          <w:numId w:val="7"/>
        </w:num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Contract </w:t>
      </w:r>
      <w:r w:rsidR="006F6BE2" w:rsidRPr="006B5CAD">
        <w:rPr>
          <w:rFonts w:ascii="Times New Roman" w:hAnsi="Times New Roman" w:cs="Times New Roman"/>
          <w:sz w:val="24"/>
          <w:szCs w:val="24"/>
        </w:rPr>
        <w:t xml:space="preserve">Southwestern Branch </w:t>
      </w:r>
      <w:r w:rsidRPr="006B5CAD">
        <w:rPr>
          <w:rFonts w:ascii="Times New Roman" w:hAnsi="Times New Roman" w:cs="Times New Roman"/>
          <w:sz w:val="24"/>
          <w:szCs w:val="24"/>
        </w:rPr>
        <w:t>staff</w:t>
      </w:r>
      <w:r w:rsidR="00D12818" w:rsidRPr="006B5CAD">
        <w:rPr>
          <w:rFonts w:ascii="Times New Roman" w:hAnsi="Times New Roman" w:cs="Times New Roman"/>
          <w:sz w:val="24"/>
          <w:szCs w:val="24"/>
        </w:rPr>
        <w:t xml:space="preserve"> and remaining staff need</w:t>
      </w:r>
      <w:r w:rsidR="00F54FB1" w:rsidRPr="006B5CAD">
        <w:rPr>
          <w:rFonts w:ascii="Times New Roman" w:hAnsi="Times New Roman" w:cs="Times New Roman"/>
          <w:sz w:val="24"/>
          <w:szCs w:val="24"/>
        </w:rPr>
        <w:t>ed</w:t>
      </w:r>
      <w:r w:rsidR="00D12818" w:rsidRPr="006B5CAD">
        <w:rPr>
          <w:rFonts w:ascii="Times New Roman" w:hAnsi="Times New Roman" w:cs="Times New Roman"/>
          <w:sz w:val="24"/>
          <w:szCs w:val="24"/>
        </w:rPr>
        <w:t xml:space="preserve"> for WKCLE operation.</w:t>
      </w:r>
    </w:p>
    <w:p w14:paraId="39361404" w14:textId="6D6F2F3D" w:rsidR="006F6BE2" w:rsidRPr="006B5CAD" w:rsidRDefault="006F6BE2" w:rsidP="00317A09">
      <w:pPr>
        <w:numPr>
          <w:ilvl w:val="0"/>
          <w:numId w:val="7"/>
        </w:numPr>
        <w:spacing w:line="240" w:lineRule="auto"/>
        <w:rPr>
          <w:rFonts w:ascii="Times New Roman" w:hAnsi="Times New Roman" w:cs="Times New Roman"/>
          <w:sz w:val="24"/>
          <w:szCs w:val="24"/>
        </w:rPr>
      </w:pPr>
      <w:r w:rsidRPr="006B5CAD">
        <w:rPr>
          <w:rFonts w:ascii="Times New Roman" w:hAnsi="Times New Roman" w:cs="Times New Roman"/>
          <w:sz w:val="24"/>
          <w:szCs w:val="24"/>
        </w:rPr>
        <w:t>Set annual goals and metrics for FY 26</w:t>
      </w:r>
      <w:r w:rsidR="006350B7" w:rsidRPr="006B5CAD">
        <w:rPr>
          <w:rFonts w:ascii="Times New Roman" w:hAnsi="Times New Roman" w:cs="Times New Roman"/>
          <w:sz w:val="24"/>
          <w:szCs w:val="24"/>
        </w:rPr>
        <w:t xml:space="preserve"> and create </w:t>
      </w:r>
      <w:r w:rsidR="00582422" w:rsidRPr="006B5CAD">
        <w:rPr>
          <w:rFonts w:ascii="Times New Roman" w:hAnsi="Times New Roman" w:cs="Times New Roman"/>
          <w:sz w:val="24"/>
          <w:szCs w:val="24"/>
        </w:rPr>
        <w:t>an evaluation</w:t>
      </w:r>
      <w:r w:rsidR="006350B7" w:rsidRPr="006B5CAD">
        <w:rPr>
          <w:rFonts w:ascii="Times New Roman" w:hAnsi="Times New Roman" w:cs="Times New Roman"/>
          <w:sz w:val="24"/>
          <w:szCs w:val="24"/>
        </w:rPr>
        <w:t xml:space="preserve"> plan with the Docking Institute</w:t>
      </w:r>
      <w:r w:rsidR="00D12818" w:rsidRPr="006B5CAD">
        <w:rPr>
          <w:rFonts w:ascii="Times New Roman" w:hAnsi="Times New Roman" w:cs="Times New Roman"/>
          <w:sz w:val="24"/>
          <w:szCs w:val="24"/>
        </w:rPr>
        <w:t>.</w:t>
      </w:r>
    </w:p>
    <w:p w14:paraId="441E0E33" w14:textId="217DEFF2" w:rsidR="004145F1" w:rsidRPr="006B5CAD" w:rsidRDefault="004145F1" w:rsidP="00317A09">
      <w:pPr>
        <w:pStyle w:val="ListParagraph"/>
        <w:numPr>
          <w:ilvl w:val="0"/>
          <w:numId w:val="1"/>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Pre-Service Educator Preparation</w:t>
      </w:r>
    </w:p>
    <w:p w14:paraId="4CF95B28" w14:textId="2E28E2DA" w:rsidR="00A03F88" w:rsidRPr="006B5CAD" w:rsidRDefault="00A03F88" w:rsidP="00DE0375">
      <w:pPr>
        <w:pStyle w:val="ListParagraph"/>
        <w:numPr>
          <w:ilvl w:val="0"/>
          <w:numId w:val="8"/>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Current Programs</w:t>
      </w:r>
    </w:p>
    <w:p w14:paraId="3DDEB3A4" w14:textId="728528F4" w:rsidR="004145F1" w:rsidRPr="006B5CAD" w:rsidRDefault="00B3611F" w:rsidP="004145F1">
      <w:pPr>
        <w:spacing w:line="240" w:lineRule="auto"/>
        <w:rPr>
          <w:rFonts w:ascii="Times New Roman" w:hAnsi="Times New Roman" w:cs="Times New Roman"/>
          <w:sz w:val="24"/>
          <w:szCs w:val="24"/>
        </w:rPr>
      </w:pPr>
      <w:r w:rsidRPr="006B5CAD">
        <w:rPr>
          <w:rFonts w:ascii="Times New Roman" w:hAnsi="Times New Roman" w:cs="Times New Roman"/>
          <w:i/>
          <w:iCs/>
          <w:sz w:val="24"/>
          <w:szCs w:val="24"/>
        </w:rPr>
        <w:t>Elementary:</w:t>
      </w:r>
      <w:r w:rsidRPr="006B5CAD">
        <w:rPr>
          <w:rFonts w:ascii="Times New Roman" w:hAnsi="Times New Roman" w:cs="Times New Roman"/>
          <w:sz w:val="24"/>
          <w:szCs w:val="24"/>
        </w:rPr>
        <w:t xml:space="preserve"> </w:t>
      </w:r>
      <w:r w:rsidR="00EF34F5" w:rsidRPr="006B5CAD">
        <w:rPr>
          <w:rFonts w:ascii="Times New Roman" w:hAnsi="Times New Roman" w:cs="Times New Roman"/>
          <w:sz w:val="24"/>
          <w:szCs w:val="24"/>
        </w:rPr>
        <w:t xml:space="preserve">The FHSU preservice </w:t>
      </w:r>
      <w:r w:rsidR="006B6955" w:rsidRPr="006B5CAD">
        <w:rPr>
          <w:rFonts w:ascii="Times New Roman" w:hAnsi="Times New Roman" w:cs="Times New Roman"/>
          <w:sz w:val="24"/>
          <w:szCs w:val="24"/>
        </w:rPr>
        <w:t xml:space="preserve">elementary </w:t>
      </w:r>
      <w:r w:rsidR="00EF34F5" w:rsidRPr="006B5CAD">
        <w:rPr>
          <w:rFonts w:ascii="Times New Roman" w:hAnsi="Times New Roman" w:cs="Times New Roman"/>
          <w:sz w:val="24"/>
          <w:szCs w:val="24"/>
        </w:rPr>
        <w:t xml:space="preserve">program is aligned to </w:t>
      </w:r>
      <w:r w:rsidR="00963C91" w:rsidRPr="006B5CAD">
        <w:rPr>
          <w:rFonts w:ascii="Times New Roman" w:hAnsi="Times New Roman" w:cs="Times New Roman"/>
          <w:sz w:val="24"/>
          <w:szCs w:val="24"/>
        </w:rPr>
        <w:t>the science of reading requirements identified in SB 438. Documentation of this and copies of the syllabi are provided in SUP 13.</w:t>
      </w:r>
      <w:r w:rsidR="00ED1951" w:rsidRPr="006B5CAD">
        <w:rPr>
          <w:rFonts w:ascii="Times New Roman" w:hAnsi="Times New Roman" w:cs="Times New Roman"/>
          <w:sz w:val="24"/>
          <w:szCs w:val="24"/>
        </w:rPr>
        <w:t xml:space="preserve"> Additional documentation of our course work meeting the requirements for reading </w:t>
      </w:r>
      <w:r w:rsidRPr="006B5CAD">
        <w:rPr>
          <w:rFonts w:ascii="Times New Roman" w:hAnsi="Times New Roman" w:cs="Times New Roman"/>
          <w:sz w:val="24"/>
          <w:szCs w:val="24"/>
        </w:rPr>
        <w:t>is</w:t>
      </w:r>
      <w:r w:rsidR="00ED1951" w:rsidRPr="006B5CAD">
        <w:rPr>
          <w:rFonts w:ascii="Times New Roman" w:hAnsi="Times New Roman" w:cs="Times New Roman"/>
          <w:sz w:val="24"/>
          <w:szCs w:val="24"/>
        </w:rPr>
        <w:t xml:space="preserve"> found in our report on identified measures for the elementary teacher program</w:t>
      </w:r>
      <w:r w:rsidR="00533E51" w:rsidRPr="006B5CAD">
        <w:rPr>
          <w:rFonts w:ascii="Times New Roman" w:hAnsi="Times New Roman" w:cs="Times New Roman"/>
          <w:sz w:val="24"/>
          <w:szCs w:val="24"/>
        </w:rPr>
        <w:t xml:space="preserve"> as reported to </w:t>
      </w:r>
      <w:r w:rsidR="00582422" w:rsidRPr="006B5CAD">
        <w:rPr>
          <w:rFonts w:ascii="Times New Roman" w:hAnsi="Times New Roman" w:cs="Times New Roman"/>
          <w:sz w:val="24"/>
          <w:szCs w:val="24"/>
        </w:rPr>
        <w:t>KSDE and</w:t>
      </w:r>
      <w:r w:rsidR="00533E51" w:rsidRPr="006B5CAD">
        <w:rPr>
          <w:rFonts w:ascii="Times New Roman" w:hAnsi="Times New Roman" w:cs="Times New Roman"/>
          <w:sz w:val="24"/>
          <w:szCs w:val="24"/>
        </w:rPr>
        <w:t xml:space="preserve"> is found in SUP 14.</w:t>
      </w:r>
      <w:r w:rsidR="009C2283" w:rsidRPr="006B5CAD">
        <w:rPr>
          <w:rFonts w:ascii="Times New Roman" w:hAnsi="Times New Roman" w:cs="Times New Roman"/>
          <w:sz w:val="24"/>
          <w:szCs w:val="24"/>
        </w:rPr>
        <w:t xml:space="preserve"> The</w:t>
      </w:r>
      <w:r w:rsidR="0099690B" w:rsidRPr="006B5CAD">
        <w:rPr>
          <w:rFonts w:ascii="Times New Roman" w:hAnsi="Times New Roman" w:cs="Times New Roman"/>
          <w:sz w:val="24"/>
          <w:szCs w:val="24"/>
        </w:rPr>
        <w:t>se</w:t>
      </w:r>
      <w:r w:rsidR="009C2283" w:rsidRPr="006B5CAD">
        <w:rPr>
          <w:rFonts w:ascii="Times New Roman" w:hAnsi="Times New Roman" w:cs="Times New Roman"/>
          <w:sz w:val="24"/>
          <w:szCs w:val="24"/>
        </w:rPr>
        <w:t xml:space="preserve"> two supplemental documents provide evidence of course work aligned with the science of reading </w:t>
      </w:r>
      <w:r w:rsidR="004C5A77" w:rsidRPr="006B5CAD">
        <w:rPr>
          <w:rFonts w:ascii="Times New Roman" w:hAnsi="Times New Roman" w:cs="Times New Roman"/>
          <w:sz w:val="24"/>
          <w:szCs w:val="24"/>
        </w:rPr>
        <w:t xml:space="preserve">and the scope of the program, and those courses with meaningful application of structured literacy. The impact on P-12 students has been indicated in the prior sections with the required literacy </w:t>
      </w:r>
      <w:r w:rsidR="007225BC" w:rsidRPr="006B5CAD">
        <w:rPr>
          <w:rFonts w:ascii="Times New Roman" w:hAnsi="Times New Roman" w:cs="Times New Roman"/>
          <w:sz w:val="24"/>
          <w:szCs w:val="24"/>
        </w:rPr>
        <w:t xml:space="preserve">work done through the </w:t>
      </w:r>
      <w:r w:rsidR="00F2563E" w:rsidRPr="006B5CAD">
        <w:rPr>
          <w:rFonts w:ascii="Times New Roman" w:hAnsi="Times New Roman" w:cs="Times New Roman"/>
          <w:sz w:val="24"/>
          <w:szCs w:val="24"/>
        </w:rPr>
        <w:t>LLI</w:t>
      </w:r>
      <w:r w:rsidR="007225BC" w:rsidRPr="006B5CAD">
        <w:rPr>
          <w:rFonts w:ascii="Times New Roman" w:hAnsi="Times New Roman" w:cs="Times New Roman"/>
          <w:sz w:val="24"/>
          <w:szCs w:val="24"/>
        </w:rPr>
        <w:t>.</w:t>
      </w:r>
      <w:r w:rsidR="005F1785" w:rsidRPr="006B5CAD">
        <w:rPr>
          <w:rFonts w:ascii="Times New Roman" w:hAnsi="Times New Roman" w:cs="Times New Roman"/>
          <w:sz w:val="24"/>
          <w:szCs w:val="24"/>
        </w:rPr>
        <w:t xml:space="preserve"> Additionally, the preservice teachers complete an assessment that is common across the KBOR schools and Washburn </w:t>
      </w:r>
      <w:r w:rsidR="00557600" w:rsidRPr="006B5CAD">
        <w:rPr>
          <w:rFonts w:ascii="Times New Roman" w:hAnsi="Times New Roman" w:cs="Times New Roman"/>
          <w:sz w:val="24"/>
          <w:szCs w:val="24"/>
        </w:rPr>
        <w:t>University to document their abilities to impact students.</w:t>
      </w:r>
      <w:r w:rsidR="00AB32BF" w:rsidRPr="006B5CAD">
        <w:rPr>
          <w:rFonts w:ascii="Times New Roman" w:hAnsi="Times New Roman" w:cs="Times New Roman"/>
          <w:sz w:val="24"/>
          <w:szCs w:val="24"/>
        </w:rPr>
        <w:t xml:space="preserve"> The course development to align with science of reading began in 2020</w:t>
      </w:r>
      <w:r w:rsidR="003C01DE" w:rsidRPr="006B5CAD">
        <w:rPr>
          <w:rFonts w:ascii="Times New Roman" w:hAnsi="Times New Roman" w:cs="Times New Roman"/>
          <w:sz w:val="24"/>
          <w:szCs w:val="24"/>
        </w:rPr>
        <w:t xml:space="preserve"> with faculty going through LETRS training and then applying that training to curriculum </w:t>
      </w:r>
      <w:r w:rsidR="004C713D" w:rsidRPr="006B5CAD">
        <w:rPr>
          <w:rFonts w:ascii="Times New Roman" w:hAnsi="Times New Roman" w:cs="Times New Roman"/>
          <w:sz w:val="24"/>
          <w:szCs w:val="24"/>
        </w:rPr>
        <w:t>changes.</w:t>
      </w:r>
      <w:r w:rsidRPr="006B5CAD">
        <w:rPr>
          <w:rFonts w:ascii="Times New Roman" w:hAnsi="Times New Roman" w:cs="Times New Roman"/>
          <w:sz w:val="24"/>
          <w:szCs w:val="24"/>
        </w:rPr>
        <w:t xml:space="preserve"> </w:t>
      </w:r>
      <w:r w:rsidR="006B6955" w:rsidRPr="006B5CAD">
        <w:rPr>
          <w:rFonts w:ascii="Times New Roman" w:hAnsi="Times New Roman" w:cs="Times New Roman"/>
          <w:sz w:val="24"/>
          <w:szCs w:val="24"/>
        </w:rPr>
        <w:t xml:space="preserve">We also provide science of reading instruction </w:t>
      </w:r>
      <w:r w:rsidR="00874DF8" w:rsidRPr="006B5CAD">
        <w:rPr>
          <w:rFonts w:ascii="Times New Roman" w:hAnsi="Times New Roman" w:cs="Times New Roman"/>
          <w:sz w:val="24"/>
          <w:szCs w:val="24"/>
        </w:rPr>
        <w:t>in the course used to prepare secondary teachers</w:t>
      </w:r>
      <w:r w:rsidR="00731ABD" w:rsidRPr="006B5CAD">
        <w:rPr>
          <w:rFonts w:ascii="Times New Roman" w:hAnsi="Times New Roman" w:cs="Times New Roman"/>
          <w:sz w:val="24"/>
          <w:szCs w:val="24"/>
        </w:rPr>
        <w:t xml:space="preserve"> in ELA, as can be seen in SUP 15.</w:t>
      </w:r>
    </w:p>
    <w:p w14:paraId="3A46EB47" w14:textId="575424E7" w:rsidR="00B3611F" w:rsidRPr="006B5CAD" w:rsidRDefault="00B3611F" w:rsidP="004145F1">
      <w:pPr>
        <w:spacing w:line="240" w:lineRule="auto"/>
        <w:rPr>
          <w:rFonts w:ascii="Times New Roman" w:hAnsi="Times New Roman" w:cs="Times New Roman"/>
          <w:sz w:val="24"/>
          <w:szCs w:val="24"/>
        </w:rPr>
      </w:pPr>
      <w:r w:rsidRPr="006B5CAD">
        <w:rPr>
          <w:rFonts w:ascii="Times New Roman" w:hAnsi="Times New Roman" w:cs="Times New Roman"/>
          <w:i/>
          <w:iCs/>
          <w:sz w:val="24"/>
          <w:szCs w:val="24"/>
        </w:rPr>
        <w:t>Graduate</w:t>
      </w:r>
      <w:r w:rsidR="00F679A0" w:rsidRPr="006B5CAD">
        <w:rPr>
          <w:rFonts w:ascii="Times New Roman" w:hAnsi="Times New Roman" w:cs="Times New Roman"/>
          <w:i/>
          <w:iCs/>
          <w:sz w:val="24"/>
          <w:szCs w:val="24"/>
        </w:rPr>
        <w:t xml:space="preserve"> Programs</w:t>
      </w:r>
      <w:r w:rsidR="00A66FF5" w:rsidRPr="006B5CAD">
        <w:rPr>
          <w:rFonts w:ascii="Times New Roman" w:hAnsi="Times New Roman" w:cs="Times New Roman"/>
          <w:i/>
          <w:iCs/>
          <w:sz w:val="24"/>
          <w:szCs w:val="24"/>
        </w:rPr>
        <w:t xml:space="preserve"> in the College of Education with Literacy Elements</w:t>
      </w:r>
      <w:r w:rsidR="00F679A0" w:rsidRPr="006B5CAD">
        <w:rPr>
          <w:rFonts w:ascii="Times New Roman" w:hAnsi="Times New Roman" w:cs="Times New Roman"/>
          <w:sz w:val="24"/>
          <w:szCs w:val="24"/>
        </w:rPr>
        <w:t>: In addition to the preparation of elementary teachers we also are actively preparing graduate students in multiple programs</w:t>
      </w:r>
      <w:r w:rsidR="00A66FF5" w:rsidRPr="006B5CAD">
        <w:rPr>
          <w:rFonts w:ascii="Times New Roman" w:hAnsi="Times New Roman" w:cs="Times New Roman"/>
          <w:sz w:val="24"/>
          <w:szCs w:val="24"/>
        </w:rPr>
        <w:t xml:space="preserve"> for literacy: educational administration, special education, </w:t>
      </w:r>
      <w:r w:rsidR="00212650" w:rsidRPr="006B5CAD">
        <w:rPr>
          <w:rFonts w:ascii="Times New Roman" w:hAnsi="Times New Roman" w:cs="Times New Roman"/>
          <w:sz w:val="24"/>
          <w:szCs w:val="24"/>
        </w:rPr>
        <w:t>and reading specialist.</w:t>
      </w:r>
      <w:r w:rsidR="00713393" w:rsidRPr="006B5CAD">
        <w:rPr>
          <w:rFonts w:ascii="Times New Roman" w:hAnsi="Times New Roman" w:cs="Times New Roman"/>
          <w:sz w:val="24"/>
          <w:szCs w:val="24"/>
        </w:rPr>
        <w:t xml:space="preserve"> SUP16 provides</w:t>
      </w:r>
      <w:r w:rsidR="00CF5E54" w:rsidRPr="006B5CAD">
        <w:rPr>
          <w:rFonts w:ascii="Times New Roman" w:hAnsi="Times New Roman" w:cs="Times New Roman"/>
          <w:sz w:val="24"/>
          <w:szCs w:val="24"/>
        </w:rPr>
        <w:t xml:space="preserve"> a complete listing of these courses as well as an overall estimate of the institutional cost</w:t>
      </w:r>
      <w:r w:rsidR="00B35F9C" w:rsidRPr="006B5CAD">
        <w:rPr>
          <w:rFonts w:ascii="Times New Roman" w:hAnsi="Times New Roman" w:cs="Times New Roman"/>
          <w:sz w:val="24"/>
          <w:szCs w:val="24"/>
        </w:rPr>
        <w:t xml:space="preserve"> to provide direct instruction for literacy</w:t>
      </w:r>
      <w:r w:rsidR="00CF5E54" w:rsidRPr="006B5CAD">
        <w:rPr>
          <w:rFonts w:ascii="Times New Roman" w:hAnsi="Times New Roman" w:cs="Times New Roman"/>
          <w:sz w:val="24"/>
          <w:szCs w:val="24"/>
        </w:rPr>
        <w:t>.</w:t>
      </w:r>
    </w:p>
    <w:p w14:paraId="1D8ADCFA" w14:textId="56EEE64D" w:rsidR="00133B28" w:rsidRPr="006B5CAD" w:rsidRDefault="00133B28" w:rsidP="004145F1">
      <w:pPr>
        <w:spacing w:line="240" w:lineRule="auto"/>
        <w:rPr>
          <w:rFonts w:ascii="Times New Roman" w:hAnsi="Times New Roman" w:cs="Times New Roman"/>
          <w:sz w:val="24"/>
          <w:szCs w:val="24"/>
        </w:rPr>
      </w:pPr>
      <w:r w:rsidRPr="006B5CAD">
        <w:rPr>
          <w:rFonts w:ascii="Times New Roman" w:hAnsi="Times New Roman" w:cs="Times New Roman"/>
          <w:i/>
          <w:iCs/>
          <w:sz w:val="24"/>
          <w:szCs w:val="24"/>
        </w:rPr>
        <w:t>Graduate Programs outside the College of Education</w:t>
      </w:r>
      <w:r w:rsidRPr="006B5CAD">
        <w:rPr>
          <w:rFonts w:ascii="Times New Roman" w:hAnsi="Times New Roman" w:cs="Times New Roman"/>
          <w:sz w:val="24"/>
          <w:szCs w:val="24"/>
        </w:rPr>
        <w:t xml:space="preserve">: Speech and Language Pathology and School Psychology both prepare professionals </w:t>
      </w:r>
      <w:r w:rsidR="00EC4F97" w:rsidRPr="006B5CAD">
        <w:rPr>
          <w:rFonts w:ascii="Times New Roman" w:hAnsi="Times New Roman" w:cs="Times New Roman"/>
          <w:sz w:val="24"/>
          <w:szCs w:val="24"/>
        </w:rPr>
        <w:t>to work with the science of reading.</w:t>
      </w:r>
    </w:p>
    <w:p w14:paraId="46209522" w14:textId="4D0E060E" w:rsidR="00E0680E" w:rsidRPr="006B5CAD" w:rsidRDefault="00E0680E"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Per the American Speech-Language-Hearing Association (ASHA, 2001) the role of an SLP is crucial in developing literacy for children and adolescents with communication disorders, including those with severe or multiple disabilities. SLPs also support broader literacy efforts within schools and communities, collaborating with other experts in written language development. SLPs often play a crucial role in early intervention and prevention strategies </w:t>
      </w:r>
      <w:r w:rsidRPr="006B5CAD">
        <w:rPr>
          <w:rFonts w:ascii="Times New Roman" w:hAnsi="Times New Roman" w:cs="Times New Roman"/>
          <w:sz w:val="24"/>
          <w:szCs w:val="24"/>
        </w:rPr>
        <w:lastRenderedPageBreak/>
        <w:t>focused on addressing potential language and literacy related concerns for at-risk preschoolers and kindergarteners. </w:t>
      </w:r>
      <w:r w:rsidR="00FE1CE8" w:rsidRPr="006B5CAD">
        <w:rPr>
          <w:rFonts w:ascii="Times New Roman" w:hAnsi="Times New Roman" w:cs="Times New Roman"/>
          <w:sz w:val="24"/>
          <w:szCs w:val="24"/>
        </w:rPr>
        <w:t xml:space="preserve">The SLPs primary role in the education setting is typically to serve as a collaborative team member, supporting teachers in the classroom, particularly in some of </w:t>
      </w:r>
      <w:r w:rsidR="006D3F0A" w:rsidRPr="006B5CAD">
        <w:rPr>
          <w:rFonts w:ascii="Times New Roman" w:hAnsi="Times New Roman" w:cs="Times New Roman"/>
          <w:sz w:val="24"/>
          <w:szCs w:val="24"/>
        </w:rPr>
        <w:t>their</w:t>
      </w:r>
      <w:r w:rsidR="00FE1CE8" w:rsidRPr="006B5CAD">
        <w:rPr>
          <w:rFonts w:ascii="Times New Roman" w:hAnsi="Times New Roman" w:cs="Times New Roman"/>
          <w:sz w:val="24"/>
          <w:szCs w:val="24"/>
        </w:rPr>
        <w:t xml:space="preserve"> areas of expertise such as phonological awareness and certain aspects of reading comprehension, especially those related to vocabulary and syntactic structure.</w:t>
      </w:r>
    </w:p>
    <w:p w14:paraId="296386F6" w14:textId="5409BBC9" w:rsidR="00361507" w:rsidRPr="006B5CAD" w:rsidRDefault="003D3DB6"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In </w:t>
      </w:r>
      <w:r w:rsidR="00F94C16" w:rsidRPr="006B5CAD">
        <w:rPr>
          <w:rFonts w:ascii="Times New Roman" w:hAnsi="Times New Roman" w:cs="Times New Roman"/>
          <w:sz w:val="24"/>
          <w:szCs w:val="24"/>
        </w:rPr>
        <w:t>School Psychology</w:t>
      </w:r>
      <w:r w:rsidR="007E7471" w:rsidRPr="006B5CAD">
        <w:rPr>
          <w:rFonts w:ascii="Times New Roman" w:hAnsi="Times New Roman" w:cs="Times New Roman"/>
          <w:sz w:val="24"/>
          <w:szCs w:val="24"/>
        </w:rPr>
        <w:t>,</w:t>
      </w:r>
      <w:r w:rsidRPr="006B5CAD">
        <w:rPr>
          <w:rFonts w:ascii="Times New Roman" w:hAnsi="Times New Roman" w:cs="Times New Roman"/>
          <w:sz w:val="24"/>
          <w:szCs w:val="24"/>
        </w:rPr>
        <w:t xml:space="preserve"> </w:t>
      </w:r>
      <w:r w:rsidR="007E7471" w:rsidRPr="006B5CAD">
        <w:rPr>
          <w:rFonts w:ascii="Times New Roman" w:hAnsi="Times New Roman" w:cs="Times New Roman"/>
          <w:sz w:val="24"/>
          <w:szCs w:val="24"/>
        </w:rPr>
        <w:t>r</w:t>
      </w:r>
      <w:r w:rsidRPr="006B5CAD">
        <w:rPr>
          <w:rFonts w:ascii="Times New Roman" w:hAnsi="Times New Roman" w:cs="Times New Roman"/>
          <w:sz w:val="24"/>
          <w:szCs w:val="24"/>
        </w:rPr>
        <w:t xml:space="preserve">eading assessment is covered in Appraisal of Children (PSY 840) and Teaching Reading in Special Education (SPED 832). However, </w:t>
      </w:r>
      <w:r w:rsidR="00D846CA" w:rsidRPr="006B5CAD">
        <w:rPr>
          <w:rFonts w:ascii="Times New Roman" w:hAnsi="Times New Roman" w:cs="Times New Roman"/>
          <w:sz w:val="24"/>
          <w:szCs w:val="24"/>
        </w:rPr>
        <w:t xml:space="preserve">it has also been proposed </w:t>
      </w:r>
      <w:r w:rsidRPr="006B5CAD">
        <w:rPr>
          <w:rFonts w:ascii="Times New Roman" w:hAnsi="Times New Roman" w:cs="Times New Roman"/>
          <w:sz w:val="24"/>
          <w:szCs w:val="24"/>
        </w:rPr>
        <w:t xml:space="preserve">to add an Advanced Assessment course which would allow for more instruction on </w:t>
      </w:r>
      <w:r w:rsidR="00707B33" w:rsidRPr="006B5CAD">
        <w:rPr>
          <w:rFonts w:ascii="Times New Roman" w:hAnsi="Times New Roman" w:cs="Times New Roman"/>
          <w:sz w:val="24"/>
          <w:szCs w:val="24"/>
        </w:rPr>
        <w:t>r</w:t>
      </w:r>
      <w:r w:rsidRPr="006B5CAD">
        <w:rPr>
          <w:rFonts w:ascii="Times New Roman" w:hAnsi="Times New Roman" w:cs="Times New Roman"/>
          <w:sz w:val="24"/>
          <w:szCs w:val="24"/>
        </w:rPr>
        <w:t xml:space="preserve">eading testing, specifically on testing for dyslexia and testing reading skills in specific populations. This course has not been developed yet, so there is </w:t>
      </w:r>
      <w:r w:rsidR="00944593" w:rsidRPr="006B5CAD">
        <w:rPr>
          <w:rFonts w:ascii="Times New Roman" w:hAnsi="Times New Roman" w:cs="Times New Roman"/>
          <w:sz w:val="24"/>
          <w:szCs w:val="24"/>
        </w:rPr>
        <w:t xml:space="preserve">an </w:t>
      </w:r>
      <w:r w:rsidRPr="006B5CAD">
        <w:rPr>
          <w:rFonts w:ascii="Times New Roman" w:hAnsi="Times New Roman" w:cs="Times New Roman"/>
          <w:sz w:val="24"/>
          <w:szCs w:val="24"/>
        </w:rPr>
        <w:t xml:space="preserve">opportunity to explore specific content related to </w:t>
      </w:r>
      <w:r w:rsidR="00707B33" w:rsidRPr="006B5CAD">
        <w:rPr>
          <w:rFonts w:ascii="Times New Roman" w:hAnsi="Times New Roman" w:cs="Times New Roman"/>
          <w:sz w:val="24"/>
          <w:szCs w:val="24"/>
        </w:rPr>
        <w:t>r</w:t>
      </w:r>
      <w:r w:rsidRPr="006B5CAD">
        <w:rPr>
          <w:rFonts w:ascii="Times New Roman" w:hAnsi="Times New Roman" w:cs="Times New Roman"/>
          <w:sz w:val="24"/>
          <w:szCs w:val="24"/>
        </w:rPr>
        <w:t xml:space="preserve">eading assessment as needed. </w:t>
      </w:r>
    </w:p>
    <w:p w14:paraId="0BFABE9D" w14:textId="63A41918" w:rsidR="00F94C16" w:rsidRPr="006B5CAD" w:rsidRDefault="003D3DB6"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Please refer to SUP </w:t>
      </w:r>
      <w:r w:rsidR="00FA2885" w:rsidRPr="006B5CAD">
        <w:rPr>
          <w:rFonts w:ascii="Times New Roman" w:hAnsi="Times New Roman" w:cs="Times New Roman"/>
          <w:sz w:val="24"/>
          <w:szCs w:val="24"/>
        </w:rPr>
        <w:t xml:space="preserve">17 </w:t>
      </w:r>
      <w:r w:rsidR="006F2280" w:rsidRPr="006B5CAD">
        <w:rPr>
          <w:rFonts w:ascii="Times New Roman" w:hAnsi="Times New Roman" w:cs="Times New Roman"/>
          <w:sz w:val="24"/>
          <w:szCs w:val="24"/>
        </w:rPr>
        <w:t>for</w:t>
      </w:r>
      <w:r w:rsidR="00FA2885" w:rsidRPr="006B5CAD">
        <w:rPr>
          <w:rFonts w:ascii="Times New Roman" w:hAnsi="Times New Roman" w:cs="Times New Roman"/>
          <w:sz w:val="24"/>
          <w:szCs w:val="24"/>
        </w:rPr>
        <w:t xml:space="preserve"> SLP and SUP 18 </w:t>
      </w:r>
      <w:r w:rsidR="006F2280" w:rsidRPr="006B5CAD">
        <w:rPr>
          <w:rFonts w:ascii="Times New Roman" w:hAnsi="Times New Roman" w:cs="Times New Roman"/>
          <w:sz w:val="24"/>
          <w:szCs w:val="24"/>
        </w:rPr>
        <w:t>for</w:t>
      </w:r>
      <w:r w:rsidR="00FA2885" w:rsidRPr="006B5CAD">
        <w:rPr>
          <w:rFonts w:ascii="Times New Roman" w:hAnsi="Times New Roman" w:cs="Times New Roman"/>
          <w:sz w:val="24"/>
          <w:szCs w:val="24"/>
        </w:rPr>
        <w:t xml:space="preserve"> School Psychology. These documents identify </w:t>
      </w:r>
      <w:r w:rsidR="0089350B" w:rsidRPr="006B5CAD">
        <w:rPr>
          <w:rFonts w:ascii="Times New Roman" w:hAnsi="Times New Roman" w:cs="Times New Roman"/>
          <w:sz w:val="24"/>
          <w:szCs w:val="24"/>
        </w:rPr>
        <w:t>current literacy work and</w:t>
      </w:r>
      <w:r w:rsidR="00FA2885" w:rsidRPr="006B5CAD">
        <w:rPr>
          <w:rFonts w:ascii="Times New Roman" w:hAnsi="Times New Roman" w:cs="Times New Roman"/>
          <w:sz w:val="24"/>
          <w:szCs w:val="24"/>
        </w:rPr>
        <w:t xml:space="preserve"> future plans to expand </w:t>
      </w:r>
      <w:r w:rsidR="00CD68B3" w:rsidRPr="006B5CAD">
        <w:rPr>
          <w:rFonts w:ascii="Times New Roman" w:hAnsi="Times New Roman" w:cs="Times New Roman"/>
          <w:sz w:val="24"/>
          <w:szCs w:val="24"/>
        </w:rPr>
        <w:t>the curriculum</w:t>
      </w:r>
      <w:r w:rsidR="00FA2885" w:rsidRPr="006B5CAD">
        <w:rPr>
          <w:rFonts w:ascii="Times New Roman" w:hAnsi="Times New Roman" w:cs="Times New Roman"/>
          <w:sz w:val="24"/>
          <w:szCs w:val="24"/>
        </w:rPr>
        <w:t xml:space="preserve"> on the science of reading</w:t>
      </w:r>
      <w:r w:rsidR="0089350B" w:rsidRPr="006B5CAD">
        <w:rPr>
          <w:rFonts w:ascii="Times New Roman" w:hAnsi="Times New Roman" w:cs="Times New Roman"/>
          <w:sz w:val="24"/>
          <w:szCs w:val="24"/>
        </w:rPr>
        <w:t>.</w:t>
      </w:r>
      <w:r w:rsidR="00FA2885" w:rsidRPr="006B5CAD">
        <w:rPr>
          <w:rFonts w:ascii="Times New Roman" w:hAnsi="Times New Roman" w:cs="Times New Roman"/>
          <w:sz w:val="24"/>
          <w:szCs w:val="24"/>
        </w:rPr>
        <w:t xml:space="preserve"> </w:t>
      </w:r>
    </w:p>
    <w:p w14:paraId="449AF202" w14:textId="6ED1724B" w:rsidR="00045F3E" w:rsidRPr="006B5CAD" w:rsidRDefault="00823FB4" w:rsidP="00045F3E">
      <w:pPr>
        <w:pStyle w:val="ListParagraph"/>
        <w:numPr>
          <w:ilvl w:val="0"/>
          <w:numId w:val="8"/>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Success of Program Completers</w:t>
      </w:r>
    </w:p>
    <w:p w14:paraId="2F7F440F" w14:textId="77777777" w:rsidR="006B61A4" w:rsidRPr="006B5CAD" w:rsidRDefault="00D80E95" w:rsidP="00D80E95">
      <w:pPr>
        <w:spacing w:line="240" w:lineRule="auto"/>
        <w:rPr>
          <w:rFonts w:ascii="Times New Roman" w:hAnsi="Times New Roman" w:cs="Times New Roman"/>
          <w:sz w:val="24"/>
          <w:szCs w:val="24"/>
        </w:rPr>
      </w:pPr>
      <w:r w:rsidRPr="006B5CAD">
        <w:rPr>
          <w:rFonts w:ascii="Times New Roman" w:hAnsi="Times New Roman" w:cs="Times New Roman"/>
          <w:sz w:val="24"/>
          <w:szCs w:val="24"/>
        </w:rPr>
        <w:t>Praxis Content Test 7812 – Elementary Ed: CKT Reading and Language Arts Subtest</w:t>
      </w:r>
      <w:r w:rsidR="006B61A4" w:rsidRPr="006B5CAD">
        <w:rPr>
          <w:rFonts w:ascii="Times New Roman" w:hAnsi="Times New Roman" w:cs="Times New Roman"/>
          <w:sz w:val="24"/>
          <w:szCs w:val="24"/>
        </w:rPr>
        <w:t xml:space="preserve"> data is presented in Table 3.</w:t>
      </w:r>
    </w:p>
    <w:p w14:paraId="6D8BE8AF" w14:textId="4062C56C" w:rsidR="00D80E95" w:rsidRPr="006B5CAD" w:rsidRDefault="00D80E95" w:rsidP="00D80E95">
      <w:pPr>
        <w:spacing w:line="240" w:lineRule="auto"/>
        <w:rPr>
          <w:rFonts w:ascii="Times New Roman" w:hAnsi="Times New Roman" w:cs="Times New Roman"/>
          <w:sz w:val="24"/>
          <w:szCs w:val="24"/>
        </w:rPr>
      </w:pPr>
      <w:r w:rsidRPr="006B5CAD">
        <w:rPr>
          <w:rFonts w:ascii="Times New Roman" w:hAnsi="Times New Roman" w:cs="Times New Roman"/>
          <w:sz w:val="24"/>
          <w:szCs w:val="24"/>
        </w:rPr>
        <w:t>In the state of Kansas, candidates must pass the ETS Praxis Content test to obtain a license. The content of each test is based on national content standards. The proprietary assessments are developed and validated by ETS as well as assurance of the interrater reliability. Elementary Education program completer data demonstrates that candidates are consistently successful, with an average pass rate on first attempts of 89.6% (n=596) over the last five AY cycles. Assessment results are analyzed and interpreted by program faculty. Changes in coursework and/or program needed to integrate the standards are made based on the results from the data analysis. Faculty also recommend changes at the annual data retreat held in the fall of each year.</w:t>
      </w:r>
    </w:p>
    <w:p w14:paraId="5F5168F9" w14:textId="283C8F23" w:rsidR="00BA7C4D" w:rsidRPr="006B5CAD" w:rsidRDefault="00D80E95" w:rsidP="00BA7C4D">
      <w:pPr>
        <w:rPr>
          <w:rFonts w:ascii="Times New Roman" w:hAnsi="Times New Roman" w:cs="Times New Roman"/>
          <w:sz w:val="24"/>
          <w:szCs w:val="24"/>
        </w:rPr>
      </w:pPr>
      <w:r w:rsidRPr="006B5CAD">
        <w:rPr>
          <w:rFonts w:ascii="Times New Roman" w:hAnsi="Times New Roman" w:cs="Times New Roman"/>
          <w:sz w:val="24"/>
          <w:szCs w:val="24"/>
        </w:rPr>
        <w:t xml:space="preserve">Table 3. </w:t>
      </w:r>
      <w:r w:rsidR="00BA7C4D" w:rsidRPr="006B5CAD">
        <w:rPr>
          <w:rFonts w:ascii="Times New Roman" w:hAnsi="Times New Roman" w:cs="Times New Roman"/>
          <w:sz w:val="24"/>
          <w:szCs w:val="24"/>
        </w:rPr>
        <w:t xml:space="preserve">Initial Level: ETS Praxis Content Test Data Chart from Performance Report </w:t>
      </w:r>
    </w:p>
    <w:tbl>
      <w:tblPr>
        <w:tblW w:w="9360" w:type="dxa"/>
        <w:tblInd w:w="-5" w:type="dxa"/>
        <w:tblLayout w:type="fixed"/>
        <w:tblLook w:val="04A0" w:firstRow="1" w:lastRow="0" w:firstColumn="1" w:lastColumn="0" w:noHBand="0" w:noVBand="1"/>
      </w:tblPr>
      <w:tblGrid>
        <w:gridCol w:w="1440"/>
        <w:gridCol w:w="810"/>
        <w:gridCol w:w="1080"/>
        <w:gridCol w:w="990"/>
        <w:gridCol w:w="810"/>
        <w:gridCol w:w="990"/>
        <w:gridCol w:w="1080"/>
        <w:gridCol w:w="1080"/>
        <w:gridCol w:w="1080"/>
      </w:tblGrid>
      <w:tr w:rsidR="00D14E06" w:rsidRPr="006B5CAD" w14:paraId="464FB76D" w14:textId="77777777" w:rsidTr="002D35AF">
        <w:trPr>
          <w:trHeight w:val="413"/>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5027B" w14:textId="77777777" w:rsidR="00BA7C4D" w:rsidRPr="006B5CAD" w:rsidRDefault="00BA7C4D" w:rsidP="00C91A69">
            <w:pPr>
              <w:rPr>
                <w:rFonts w:ascii="Times New Roman" w:hAnsi="Times New Roman" w:cs="Times New Roman"/>
                <w:b/>
                <w:bCs/>
                <w:sz w:val="24"/>
                <w:szCs w:val="24"/>
              </w:rPr>
            </w:pPr>
            <w:r w:rsidRPr="006B5CAD">
              <w:rPr>
                <w:rFonts w:ascii="Times New Roman" w:hAnsi="Times New Roman" w:cs="Times New Roman"/>
                <w:b/>
                <w:bCs/>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D0358" w14:textId="6F6DE630"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Year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D663EED"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Number of Students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902F5"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Passing Score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34A64"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Mean Score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9D2EA"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Median Score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D4D1F"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 Passing on First Attempt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B3490AE"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 Passing on First Attempt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F24B2" w14:textId="146EEF6E"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 xml:space="preserve">% Passing within two years of </w:t>
            </w:r>
            <w:r w:rsidR="00D80E95" w:rsidRPr="006B5CAD">
              <w:rPr>
                <w:rFonts w:ascii="Times New Roman" w:hAnsi="Times New Roman" w:cs="Times New Roman"/>
                <w:sz w:val="24"/>
                <w:szCs w:val="24"/>
              </w:rPr>
              <w:t xml:space="preserve">finishing </w:t>
            </w:r>
            <w:proofErr w:type="gramStart"/>
            <w:r w:rsidRPr="006B5CAD">
              <w:rPr>
                <w:rFonts w:ascii="Times New Roman" w:hAnsi="Times New Roman" w:cs="Times New Roman"/>
                <w:sz w:val="24"/>
                <w:szCs w:val="24"/>
              </w:rPr>
              <w:t>prog</w:t>
            </w:r>
            <w:r w:rsidR="00D80E95" w:rsidRPr="006B5CAD">
              <w:rPr>
                <w:rFonts w:ascii="Times New Roman" w:hAnsi="Times New Roman" w:cs="Times New Roman"/>
                <w:sz w:val="24"/>
                <w:szCs w:val="24"/>
              </w:rPr>
              <w:t>ram</w:t>
            </w:r>
            <w:proofErr w:type="gramEnd"/>
            <w:r w:rsidR="00D14E06" w:rsidRPr="006B5CAD">
              <w:rPr>
                <w:rFonts w:ascii="Times New Roman" w:hAnsi="Times New Roman" w:cs="Times New Roman"/>
                <w:sz w:val="24"/>
                <w:szCs w:val="24"/>
              </w:rPr>
              <w:t>.</w:t>
            </w:r>
            <w:r w:rsidRPr="006B5CAD">
              <w:rPr>
                <w:rFonts w:ascii="Times New Roman" w:hAnsi="Times New Roman" w:cs="Times New Roman"/>
                <w:sz w:val="24"/>
                <w:szCs w:val="24"/>
              </w:rPr>
              <w:t xml:space="preserve"> </w:t>
            </w:r>
          </w:p>
        </w:tc>
      </w:tr>
      <w:tr w:rsidR="00D14E06" w:rsidRPr="006B5CAD" w14:paraId="75D21D97" w14:textId="77777777" w:rsidTr="002D35AF">
        <w:trPr>
          <w:trHeight w:val="413"/>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CA6B0" w14:textId="2682B31B" w:rsidR="00BA7C4D" w:rsidRPr="006B5CAD" w:rsidRDefault="00BA7C4D" w:rsidP="00C91A69">
            <w:pPr>
              <w:rPr>
                <w:rFonts w:ascii="Times New Roman" w:hAnsi="Times New Roman" w:cs="Times New Roman"/>
                <w:b/>
                <w:bCs/>
                <w:sz w:val="24"/>
                <w:szCs w:val="24"/>
              </w:rPr>
            </w:pPr>
            <w:r w:rsidRPr="006B5CAD">
              <w:rPr>
                <w:rFonts w:ascii="Times New Roman" w:hAnsi="Times New Roman" w:cs="Times New Roman"/>
                <w:b/>
                <w:bCs/>
                <w:sz w:val="24"/>
                <w:szCs w:val="24"/>
              </w:rPr>
              <w:t>Grades K-6 Elementary (7812 – Reading and Language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3A2D3"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2023-24</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21A6048"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95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C65A6"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159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473AF"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169.61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6ED5F"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169.00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D2576"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85</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D72F271"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90%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B92F9" w14:textId="77777777" w:rsidR="00BA7C4D" w:rsidRPr="006B5CAD" w:rsidRDefault="00BA7C4D" w:rsidP="00C91A69">
            <w:pPr>
              <w:rPr>
                <w:rFonts w:ascii="Times New Roman" w:hAnsi="Times New Roman" w:cs="Times New Roman"/>
                <w:sz w:val="24"/>
                <w:szCs w:val="24"/>
              </w:rPr>
            </w:pPr>
          </w:p>
        </w:tc>
      </w:tr>
      <w:tr w:rsidR="00D14E06" w:rsidRPr="006B5CAD" w14:paraId="4E81BF39" w14:textId="77777777" w:rsidTr="002D35AF">
        <w:trPr>
          <w:trHeight w:val="413"/>
        </w:trPr>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C62078" w14:textId="77777777" w:rsidR="00BA7C4D" w:rsidRPr="006B5CAD" w:rsidRDefault="00BA7C4D" w:rsidP="00C91A69">
            <w:pPr>
              <w:rPr>
                <w:rFonts w:ascii="Times New Roman" w:hAnsi="Times New Roman" w:cs="Times New Roman"/>
                <w:b/>
                <w:bCs/>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863C1"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2022-23</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F779385"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119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315D4"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159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94EE9"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171.37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54C3D"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171.00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A82EC"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107</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AED6B80"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90%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42108D" w14:textId="77777777" w:rsidR="00BA7C4D" w:rsidRPr="006B5CAD" w:rsidRDefault="00BA7C4D" w:rsidP="00C91A69">
            <w:pPr>
              <w:rPr>
                <w:rFonts w:ascii="Times New Roman" w:hAnsi="Times New Roman" w:cs="Times New Roman"/>
                <w:sz w:val="24"/>
                <w:szCs w:val="24"/>
              </w:rPr>
            </w:pPr>
          </w:p>
        </w:tc>
      </w:tr>
      <w:tr w:rsidR="00D14E06" w:rsidRPr="006B5CAD" w14:paraId="136ED56F" w14:textId="77777777" w:rsidTr="002D35AF">
        <w:trPr>
          <w:trHeight w:val="413"/>
        </w:trPr>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91CAEB" w14:textId="77777777" w:rsidR="00BA7C4D" w:rsidRPr="006B5CAD" w:rsidRDefault="00BA7C4D" w:rsidP="00C91A69">
            <w:pPr>
              <w:rPr>
                <w:rFonts w:ascii="Times New Roman" w:hAnsi="Times New Roman" w:cs="Times New Roman"/>
                <w:b/>
                <w:bCs/>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271B7"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2021-22</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A7132E0"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122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99A76"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159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7679A"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169.26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E4468"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169.00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30BDF"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110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03B256E"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90%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7C861" w14:textId="77777777" w:rsidR="00BA7C4D" w:rsidRPr="006B5CAD" w:rsidRDefault="00BA7C4D" w:rsidP="00C91A69">
            <w:pPr>
              <w:rPr>
                <w:rFonts w:ascii="Times New Roman" w:hAnsi="Times New Roman" w:cs="Times New Roman"/>
                <w:sz w:val="24"/>
                <w:szCs w:val="24"/>
              </w:rPr>
            </w:pPr>
            <w:r w:rsidRPr="006B5CAD">
              <w:rPr>
                <w:rFonts w:ascii="Times New Roman" w:hAnsi="Times New Roman" w:cs="Times New Roman"/>
                <w:sz w:val="24"/>
                <w:szCs w:val="24"/>
              </w:rPr>
              <w:t>98%</w:t>
            </w:r>
          </w:p>
        </w:tc>
      </w:tr>
    </w:tbl>
    <w:p w14:paraId="72B27832" w14:textId="3294B216" w:rsidR="00593842" w:rsidRPr="006B5CAD" w:rsidRDefault="000424FC" w:rsidP="00593842">
      <w:pPr>
        <w:pStyle w:val="ListParagraph"/>
        <w:numPr>
          <w:ilvl w:val="0"/>
          <w:numId w:val="8"/>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lastRenderedPageBreak/>
        <w:t>Proposed Enhancements</w:t>
      </w:r>
    </w:p>
    <w:p w14:paraId="201CA24A" w14:textId="5F8996E2" w:rsidR="00593842" w:rsidRPr="006B5CAD" w:rsidRDefault="00F901AF" w:rsidP="00593842">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FHSU is in the process of developing a </w:t>
      </w:r>
      <w:r w:rsidR="002B4A36" w:rsidRPr="006B5CAD">
        <w:rPr>
          <w:rFonts w:ascii="Times New Roman" w:hAnsi="Times New Roman" w:cs="Times New Roman"/>
          <w:sz w:val="24"/>
          <w:szCs w:val="24"/>
        </w:rPr>
        <w:t>competency-based</w:t>
      </w:r>
      <w:r w:rsidRPr="006B5CAD">
        <w:rPr>
          <w:rFonts w:ascii="Times New Roman" w:hAnsi="Times New Roman" w:cs="Times New Roman"/>
          <w:sz w:val="24"/>
          <w:szCs w:val="24"/>
        </w:rPr>
        <w:t xml:space="preserve"> education program</w:t>
      </w:r>
      <w:r w:rsidR="001952B8" w:rsidRPr="006B5CAD">
        <w:rPr>
          <w:rFonts w:ascii="Times New Roman" w:hAnsi="Times New Roman" w:cs="Times New Roman"/>
          <w:sz w:val="24"/>
          <w:szCs w:val="24"/>
        </w:rPr>
        <w:t xml:space="preserve">. We believe that this program will provide more direct interaction in the classroom as the students will be </w:t>
      </w:r>
      <w:r w:rsidR="004428B6" w:rsidRPr="006B5CAD">
        <w:rPr>
          <w:rFonts w:ascii="Times New Roman" w:hAnsi="Times New Roman" w:cs="Times New Roman"/>
          <w:sz w:val="24"/>
          <w:szCs w:val="24"/>
        </w:rPr>
        <w:t xml:space="preserve">showing their mastery of being a teacher through action. The science of reading curriculum will still be </w:t>
      </w:r>
      <w:r w:rsidR="002B4A36" w:rsidRPr="006B5CAD">
        <w:rPr>
          <w:rFonts w:ascii="Times New Roman" w:hAnsi="Times New Roman" w:cs="Times New Roman"/>
          <w:sz w:val="24"/>
          <w:szCs w:val="24"/>
        </w:rPr>
        <w:t>required;</w:t>
      </w:r>
      <w:r w:rsidR="004428B6" w:rsidRPr="006B5CAD">
        <w:rPr>
          <w:rFonts w:ascii="Times New Roman" w:hAnsi="Times New Roman" w:cs="Times New Roman"/>
          <w:sz w:val="24"/>
          <w:szCs w:val="24"/>
        </w:rPr>
        <w:t xml:space="preserve"> </w:t>
      </w:r>
      <w:r w:rsidR="008A2F23" w:rsidRPr="006B5CAD">
        <w:rPr>
          <w:rFonts w:ascii="Times New Roman" w:hAnsi="Times New Roman" w:cs="Times New Roman"/>
          <w:sz w:val="24"/>
          <w:szCs w:val="24"/>
        </w:rPr>
        <w:t>however,</w:t>
      </w:r>
      <w:r w:rsidR="004428B6" w:rsidRPr="006B5CAD">
        <w:rPr>
          <w:rFonts w:ascii="Times New Roman" w:hAnsi="Times New Roman" w:cs="Times New Roman"/>
          <w:sz w:val="24"/>
          <w:szCs w:val="24"/>
        </w:rPr>
        <w:t xml:space="preserve"> assessment will focus on </w:t>
      </w:r>
      <w:r w:rsidR="002B4A36" w:rsidRPr="006B5CAD">
        <w:rPr>
          <w:rFonts w:ascii="Times New Roman" w:hAnsi="Times New Roman" w:cs="Times New Roman"/>
          <w:sz w:val="24"/>
          <w:szCs w:val="24"/>
        </w:rPr>
        <w:t>documentation of effect</w:t>
      </w:r>
      <w:r w:rsidR="009F00CC" w:rsidRPr="006B5CAD">
        <w:rPr>
          <w:rFonts w:ascii="Times New Roman" w:hAnsi="Times New Roman" w:cs="Times New Roman"/>
          <w:sz w:val="24"/>
          <w:szCs w:val="24"/>
        </w:rPr>
        <w:t>ive</w:t>
      </w:r>
      <w:r w:rsidR="002B4A36" w:rsidRPr="006B5CAD">
        <w:rPr>
          <w:rFonts w:ascii="Times New Roman" w:hAnsi="Times New Roman" w:cs="Times New Roman"/>
          <w:sz w:val="24"/>
          <w:szCs w:val="24"/>
        </w:rPr>
        <w:t xml:space="preserve"> </w:t>
      </w:r>
      <w:r w:rsidR="00347DC4" w:rsidRPr="006B5CAD">
        <w:rPr>
          <w:rFonts w:ascii="Times New Roman" w:hAnsi="Times New Roman" w:cs="Times New Roman"/>
          <w:sz w:val="24"/>
          <w:szCs w:val="24"/>
        </w:rPr>
        <w:t xml:space="preserve">teaching of </w:t>
      </w:r>
      <w:r w:rsidR="004F0CB4" w:rsidRPr="006B5CAD">
        <w:rPr>
          <w:rFonts w:ascii="Times New Roman" w:hAnsi="Times New Roman" w:cs="Times New Roman"/>
          <w:sz w:val="24"/>
          <w:szCs w:val="24"/>
        </w:rPr>
        <w:t>literacy</w:t>
      </w:r>
      <w:r w:rsidR="004428B6" w:rsidRPr="006B5CAD">
        <w:rPr>
          <w:rFonts w:ascii="Times New Roman" w:hAnsi="Times New Roman" w:cs="Times New Roman"/>
          <w:sz w:val="24"/>
          <w:szCs w:val="24"/>
        </w:rPr>
        <w:t>.</w:t>
      </w:r>
    </w:p>
    <w:p w14:paraId="59465588" w14:textId="1F3BEB3D" w:rsidR="00EE127C" w:rsidRPr="006B5CAD" w:rsidRDefault="00EE127C" w:rsidP="00593842">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We are also </w:t>
      </w:r>
      <w:r w:rsidR="00CC3F7E" w:rsidRPr="006B5CAD">
        <w:rPr>
          <w:rFonts w:ascii="Times New Roman" w:hAnsi="Times New Roman" w:cs="Times New Roman"/>
          <w:sz w:val="24"/>
          <w:szCs w:val="24"/>
        </w:rPr>
        <w:t>continuing to develop cour</w:t>
      </w:r>
      <w:r w:rsidR="00DE6244" w:rsidRPr="006B5CAD">
        <w:rPr>
          <w:rFonts w:ascii="Times New Roman" w:hAnsi="Times New Roman" w:cs="Times New Roman"/>
          <w:sz w:val="24"/>
          <w:szCs w:val="24"/>
        </w:rPr>
        <w:t xml:space="preserve">ses to align with SOR such as Children’s Literature and revising the graduate coursework taken by students pursuing </w:t>
      </w:r>
      <w:r w:rsidR="00760A5B" w:rsidRPr="006B5CAD">
        <w:rPr>
          <w:rFonts w:ascii="Times New Roman" w:hAnsi="Times New Roman" w:cs="Times New Roman"/>
          <w:sz w:val="24"/>
          <w:szCs w:val="24"/>
        </w:rPr>
        <w:t>a career in elementary teaching through alternate paths.</w:t>
      </w:r>
    </w:p>
    <w:p w14:paraId="47BF7A6E" w14:textId="076A2E4D" w:rsidR="00760A5B" w:rsidRPr="006B5CAD" w:rsidRDefault="00760A5B" w:rsidP="00593842">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Another enhancement is changing our </w:t>
      </w:r>
      <w:proofErr w:type="gramStart"/>
      <w:r w:rsidR="00347DC4" w:rsidRPr="006B5CAD">
        <w:rPr>
          <w:rFonts w:ascii="Times New Roman" w:hAnsi="Times New Roman" w:cs="Times New Roman"/>
          <w:sz w:val="24"/>
          <w:szCs w:val="24"/>
        </w:rPr>
        <w:t>teacher</w:t>
      </w:r>
      <w:proofErr w:type="gramEnd"/>
      <w:r w:rsidRPr="006B5CAD">
        <w:rPr>
          <w:rFonts w:ascii="Times New Roman" w:hAnsi="Times New Roman" w:cs="Times New Roman"/>
          <w:sz w:val="24"/>
          <w:szCs w:val="24"/>
        </w:rPr>
        <w:t xml:space="preserve"> work sample</w:t>
      </w:r>
      <w:r w:rsidR="00FE3E2E" w:rsidRPr="006B5CAD">
        <w:rPr>
          <w:rFonts w:ascii="Times New Roman" w:hAnsi="Times New Roman" w:cs="Times New Roman"/>
          <w:sz w:val="24"/>
          <w:szCs w:val="24"/>
        </w:rPr>
        <w:t xml:space="preserve"> to a portfolio assessment where we will be able to have students document their work </w:t>
      </w:r>
      <w:r w:rsidR="00454FE1" w:rsidRPr="006B5CAD">
        <w:rPr>
          <w:rFonts w:ascii="Times New Roman" w:hAnsi="Times New Roman" w:cs="Times New Roman"/>
          <w:sz w:val="24"/>
          <w:szCs w:val="24"/>
        </w:rPr>
        <w:t>and growth with the science of reading over their academic career.</w:t>
      </w:r>
      <w:r w:rsidR="00347DC4" w:rsidRPr="006B5CAD">
        <w:rPr>
          <w:rFonts w:ascii="Times New Roman" w:hAnsi="Times New Roman" w:cs="Times New Roman"/>
          <w:sz w:val="24"/>
          <w:szCs w:val="24"/>
        </w:rPr>
        <w:t xml:space="preserve"> Currently it is </w:t>
      </w:r>
      <w:r w:rsidR="00794F47" w:rsidRPr="006B5CAD">
        <w:rPr>
          <w:rFonts w:ascii="Times New Roman" w:hAnsi="Times New Roman" w:cs="Times New Roman"/>
          <w:sz w:val="24"/>
          <w:szCs w:val="24"/>
        </w:rPr>
        <w:t xml:space="preserve">a </w:t>
      </w:r>
      <w:r w:rsidR="004D590C" w:rsidRPr="006B5CAD">
        <w:rPr>
          <w:rFonts w:ascii="Times New Roman" w:hAnsi="Times New Roman" w:cs="Times New Roman"/>
          <w:sz w:val="24"/>
          <w:szCs w:val="24"/>
        </w:rPr>
        <w:t>one-time</w:t>
      </w:r>
      <w:r w:rsidR="00794F47" w:rsidRPr="006B5CAD">
        <w:rPr>
          <w:rFonts w:ascii="Times New Roman" w:hAnsi="Times New Roman" w:cs="Times New Roman"/>
          <w:sz w:val="24"/>
          <w:szCs w:val="24"/>
        </w:rPr>
        <w:t xml:space="preserve"> assessment done during student teaching. We believe this will be a major change</w:t>
      </w:r>
      <w:r w:rsidR="004D590C" w:rsidRPr="006B5CAD">
        <w:rPr>
          <w:rFonts w:ascii="Times New Roman" w:hAnsi="Times New Roman" w:cs="Times New Roman"/>
          <w:sz w:val="24"/>
          <w:szCs w:val="24"/>
        </w:rPr>
        <w:t xml:space="preserve"> to our program</w:t>
      </w:r>
      <w:r w:rsidR="00F852BB" w:rsidRPr="006B5CAD">
        <w:rPr>
          <w:rFonts w:ascii="Times New Roman" w:hAnsi="Times New Roman" w:cs="Times New Roman"/>
          <w:sz w:val="24"/>
          <w:szCs w:val="24"/>
        </w:rPr>
        <w:t xml:space="preserve"> and provide accurate data on student ability</w:t>
      </w:r>
      <w:r w:rsidR="004D590C" w:rsidRPr="006B5CAD">
        <w:rPr>
          <w:rFonts w:ascii="Times New Roman" w:hAnsi="Times New Roman" w:cs="Times New Roman"/>
          <w:sz w:val="24"/>
          <w:szCs w:val="24"/>
        </w:rPr>
        <w:t>.</w:t>
      </w:r>
    </w:p>
    <w:p w14:paraId="4D8346F7" w14:textId="14ED2045" w:rsidR="004D590C" w:rsidRPr="006B5CAD" w:rsidRDefault="004D590C" w:rsidP="00593842">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WKCLE </w:t>
      </w:r>
      <w:r w:rsidR="007A6B75" w:rsidRPr="006B5CAD">
        <w:rPr>
          <w:rFonts w:ascii="Times New Roman" w:hAnsi="Times New Roman" w:cs="Times New Roman"/>
          <w:sz w:val="24"/>
          <w:szCs w:val="24"/>
        </w:rPr>
        <w:t xml:space="preserve">is creating </w:t>
      </w:r>
      <w:r w:rsidR="00B63376" w:rsidRPr="006B5CAD">
        <w:rPr>
          <w:rFonts w:ascii="Times New Roman" w:hAnsi="Times New Roman" w:cs="Times New Roman"/>
          <w:sz w:val="24"/>
          <w:szCs w:val="24"/>
        </w:rPr>
        <w:t>the</w:t>
      </w:r>
      <w:r w:rsidR="007A6B75" w:rsidRPr="006B5CAD">
        <w:rPr>
          <w:rFonts w:ascii="Times New Roman" w:hAnsi="Times New Roman" w:cs="Times New Roman"/>
          <w:sz w:val="24"/>
          <w:szCs w:val="24"/>
        </w:rPr>
        <w:t xml:space="preserve"> position of Associate Director o</w:t>
      </w:r>
      <w:r w:rsidR="00EC5B62" w:rsidRPr="006B5CAD">
        <w:rPr>
          <w:rFonts w:ascii="Times New Roman" w:hAnsi="Times New Roman" w:cs="Times New Roman"/>
          <w:sz w:val="24"/>
          <w:szCs w:val="24"/>
        </w:rPr>
        <w:t>f</w:t>
      </w:r>
      <w:r w:rsidR="007A6B75" w:rsidRPr="006B5CAD">
        <w:rPr>
          <w:rFonts w:ascii="Times New Roman" w:hAnsi="Times New Roman" w:cs="Times New Roman"/>
          <w:sz w:val="24"/>
          <w:szCs w:val="24"/>
        </w:rPr>
        <w:t xml:space="preserve"> Field Experiences, Simulations, and School Helps. This individual will work directly with our Office of Field Experiences and Licensure</w:t>
      </w:r>
      <w:r w:rsidR="00B34C00" w:rsidRPr="006B5CAD">
        <w:rPr>
          <w:rFonts w:ascii="Times New Roman" w:hAnsi="Times New Roman" w:cs="Times New Roman"/>
          <w:sz w:val="24"/>
          <w:szCs w:val="24"/>
        </w:rPr>
        <w:t xml:space="preserve"> to place students in settings where there is a teacher who </w:t>
      </w:r>
      <w:r w:rsidR="00F17963" w:rsidRPr="006B5CAD">
        <w:rPr>
          <w:rFonts w:ascii="Times New Roman" w:hAnsi="Times New Roman" w:cs="Times New Roman"/>
          <w:sz w:val="24"/>
          <w:szCs w:val="24"/>
        </w:rPr>
        <w:t>has experience with structured literacy instruction and</w:t>
      </w:r>
      <w:r w:rsidR="00B63376" w:rsidRPr="006B5CAD">
        <w:rPr>
          <w:rFonts w:ascii="Times New Roman" w:hAnsi="Times New Roman" w:cs="Times New Roman"/>
          <w:sz w:val="24"/>
          <w:szCs w:val="24"/>
        </w:rPr>
        <w:t>,</w:t>
      </w:r>
      <w:r w:rsidR="00F17963" w:rsidRPr="006B5CAD">
        <w:rPr>
          <w:rFonts w:ascii="Times New Roman" w:hAnsi="Times New Roman" w:cs="Times New Roman"/>
          <w:sz w:val="24"/>
          <w:szCs w:val="24"/>
        </w:rPr>
        <w:t xml:space="preserve"> if not</w:t>
      </w:r>
      <w:r w:rsidR="00FA5089" w:rsidRPr="006B5CAD">
        <w:rPr>
          <w:rFonts w:ascii="Times New Roman" w:hAnsi="Times New Roman" w:cs="Times New Roman"/>
          <w:sz w:val="24"/>
          <w:szCs w:val="24"/>
        </w:rPr>
        <w:t>,</w:t>
      </w:r>
      <w:r w:rsidR="00F17963" w:rsidRPr="006B5CAD">
        <w:rPr>
          <w:rFonts w:ascii="Times New Roman" w:hAnsi="Times New Roman" w:cs="Times New Roman"/>
          <w:sz w:val="24"/>
          <w:szCs w:val="24"/>
        </w:rPr>
        <w:t xml:space="preserve"> will direct </w:t>
      </w:r>
      <w:r w:rsidR="00930AC2" w:rsidRPr="006B5CAD">
        <w:rPr>
          <w:rFonts w:ascii="Times New Roman" w:hAnsi="Times New Roman" w:cs="Times New Roman"/>
          <w:sz w:val="24"/>
          <w:szCs w:val="24"/>
        </w:rPr>
        <w:t>WKCLE staff to work with the school, student, and cooperating teacher to address the needs of the district.</w:t>
      </w:r>
    </w:p>
    <w:p w14:paraId="4DC548B9" w14:textId="154BD96A" w:rsidR="002508A8" w:rsidRPr="006B5CAD" w:rsidRDefault="002508A8" w:rsidP="00593842">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Other curriculum improvements for the graduate programs </w:t>
      </w:r>
      <w:r w:rsidR="00C551C5" w:rsidRPr="006B5CAD">
        <w:rPr>
          <w:rFonts w:ascii="Times New Roman" w:hAnsi="Times New Roman" w:cs="Times New Roman"/>
          <w:sz w:val="24"/>
          <w:szCs w:val="24"/>
        </w:rPr>
        <w:t xml:space="preserve">will </w:t>
      </w:r>
      <w:r w:rsidR="001478B8" w:rsidRPr="006B5CAD">
        <w:rPr>
          <w:rFonts w:ascii="Times New Roman" w:hAnsi="Times New Roman" w:cs="Times New Roman"/>
          <w:sz w:val="24"/>
          <w:szCs w:val="24"/>
        </w:rPr>
        <w:t xml:space="preserve">occur </w:t>
      </w:r>
      <w:r w:rsidRPr="006B5CAD">
        <w:rPr>
          <w:rFonts w:ascii="Times New Roman" w:hAnsi="Times New Roman" w:cs="Times New Roman"/>
          <w:sz w:val="24"/>
          <w:szCs w:val="24"/>
        </w:rPr>
        <w:t xml:space="preserve">in SLP and Psychology </w:t>
      </w:r>
      <w:r w:rsidR="001478B8" w:rsidRPr="006B5CAD">
        <w:rPr>
          <w:rFonts w:ascii="Times New Roman" w:hAnsi="Times New Roman" w:cs="Times New Roman"/>
          <w:sz w:val="24"/>
          <w:szCs w:val="24"/>
        </w:rPr>
        <w:t>as</w:t>
      </w:r>
      <w:r w:rsidRPr="006B5CAD">
        <w:rPr>
          <w:rFonts w:ascii="Times New Roman" w:hAnsi="Times New Roman" w:cs="Times New Roman"/>
          <w:sz w:val="24"/>
          <w:szCs w:val="24"/>
        </w:rPr>
        <w:t xml:space="preserve"> identified in SUP 17 and SUP 18</w:t>
      </w:r>
      <w:r w:rsidR="007056AF" w:rsidRPr="006B5CAD">
        <w:rPr>
          <w:rFonts w:ascii="Times New Roman" w:hAnsi="Times New Roman" w:cs="Times New Roman"/>
          <w:sz w:val="24"/>
          <w:szCs w:val="24"/>
        </w:rPr>
        <w:t>.</w:t>
      </w:r>
      <w:r w:rsidR="00EC5B62" w:rsidRPr="006B5CAD">
        <w:rPr>
          <w:rFonts w:ascii="Times New Roman" w:hAnsi="Times New Roman" w:cs="Times New Roman"/>
          <w:sz w:val="24"/>
          <w:szCs w:val="24"/>
        </w:rPr>
        <w:t xml:space="preserve"> Of particular note is a </w:t>
      </w:r>
      <w:r w:rsidR="009402A2" w:rsidRPr="006B5CAD">
        <w:rPr>
          <w:rFonts w:ascii="Times New Roman" w:hAnsi="Times New Roman" w:cs="Times New Roman"/>
          <w:sz w:val="24"/>
          <w:szCs w:val="24"/>
        </w:rPr>
        <w:t xml:space="preserve">proposed joint graduate program with SLP and </w:t>
      </w:r>
      <w:r w:rsidR="000145B5" w:rsidRPr="006B5CAD">
        <w:rPr>
          <w:rFonts w:ascii="Times New Roman" w:hAnsi="Times New Roman" w:cs="Times New Roman"/>
          <w:sz w:val="24"/>
          <w:szCs w:val="24"/>
        </w:rPr>
        <w:t>Reading Specialist</w:t>
      </w:r>
      <w:r w:rsidR="009402A2" w:rsidRPr="006B5CAD">
        <w:rPr>
          <w:rFonts w:ascii="Times New Roman" w:hAnsi="Times New Roman" w:cs="Times New Roman"/>
          <w:sz w:val="24"/>
          <w:szCs w:val="24"/>
        </w:rPr>
        <w:t xml:space="preserve"> that will cross train </w:t>
      </w:r>
      <w:r w:rsidR="000145B5" w:rsidRPr="006B5CAD">
        <w:rPr>
          <w:rFonts w:ascii="Times New Roman" w:hAnsi="Times New Roman" w:cs="Times New Roman"/>
          <w:sz w:val="24"/>
          <w:szCs w:val="24"/>
        </w:rPr>
        <w:t>graduate students</w:t>
      </w:r>
      <w:r w:rsidR="000F2B94" w:rsidRPr="006B5CAD">
        <w:rPr>
          <w:rFonts w:ascii="Times New Roman" w:hAnsi="Times New Roman" w:cs="Times New Roman"/>
          <w:sz w:val="24"/>
          <w:szCs w:val="24"/>
        </w:rPr>
        <w:t xml:space="preserve">. </w:t>
      </w:r>
    </w:p>
    <w:p w14:paraId="12B9CADB" w14:textId="343F9CE4" w:rsidR="0088600C" w:rsidRPr="006B5CAD" w:rsidRDefault="0088600C" w:rsidP="00593842">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One other enhancement is to </w:t>
      </w:r>
      <w:r w:rsidR="00687C97" w:rsidRPr="006B5CAD">
        <w:rPr>
          <w:rFonts w:ascii="Times New Roman" w:hAnsi="Times New Roman" w:cs="Times New Roman"/>
          <w:sz w:val="24"/>
          <w:szCs w:val="24"/>
        </w:rPr>
        <w:t xml:space="preserve">employ undergraduates as interns at WKCLE and graduate students in advanced areas </w:t>
      </w:r>
      <w:r w:rsidR="00224D25" w:rsidRPr="006B5CAD">
        <w:rPr>
          <w:rFonts w:ascii="Times New Roman" w:hAnsi="Times New Roman" w:cs="Times New Roman"/>
          <w:sz w:val="24"/>
          <w:szCs w:val="24"/>
        </w:rPr>
        <w:t xml:space="preserve">at WKCLE. This provides an additional opportunity for students to develop their </w:t>
      </w:r>
      <w:r w:rsidR="008A2F23" w:rsidRPr="006B5CAD">
        <w:rPr>
          <w:rFonts w:ascii="Times New Roman" w:hAnsi="Times New Roman" w:cs="Times New Roman"/>
          <w:sz w:val="24"/>
          <w:szCs w:val="24"/>
        </w:rPr>
        <w:t>skills and</w:t>
      </w:r>
      <w:r w:rsidR="00224D25" w:rsidRPr="006B5CAD">
        <w:rPr>
          <w:rFonts w:ascii="Times New Roman" w:hAnsi="Times New Roman" w:cs="Times New Roman"/>
          <w:sz w:val="24"/>
          <w:szCs w:val="24"/>
        </w:rPr>
        <w:t xml:space="preserve"> share with their peers.</w:t>
      </w:r>
    </w:p>
    <w:p w14:paraId="1B107549" w14:textId="60B8BF5F" w:rsidR="0063743E" w:rsidRPr="006B5CAD" w:rsidRDefault="00930AC2" w:rsidP="0063743E">
      <w:pPr>
        <w:pStyle w:val="ListParagraph"/>
        <w:numPr>
          <w:ilvl w:val="0"/>
          <w:numId w:val="8"/>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Simulations</w:t>
      </w:r>
      <w:r w:rsidR="00B65CC2" w:rsidRPr="006B5CAD">
        <w:rPr>
          <w:rFonts w:ascii="Times New Roman" w:hAnsi="Times New Roman" w:cs="Times New Roman"/>
          <w:b/>
          <w:bCs/>
          <w:sz w:val="24"/>
          <w:szCs w:val="24"/>
        </w:rPr>
        <w:t>:</w:t>
      </w:r>
      <w:r w:rsidR="00B65CC2" w:rsidRPr="006B5CAD">
        <w:rPr>
          <w:rFonts w:ascii="Times New Roman" w:hAnsi="Times New Roman" w:cs="Times New Roman"/>
          <w:sz w:val="24"/>
          <w:szCs w:val="24"/>
        </w:rPr>
        <w:t xml:space="preserve"> </w:t>
      </w:r>
      <w:r w:rsidR="0063743E" w:rsidRPr="006B5CAD">
        <w:rPr>
          <w:rFonts w:ascii="Times New Roman" w:hAnsi="Times New Roman" w:cs="Times New Roman"/>
          <w:sz w:val="24"/>
          <w:szCs w:val="24"/>
        </w:rPr>
        <w:t xml:space="preserve">This </w:t>
      </w:r>
      <w:r w:rsidR="00B65CC2" w:rsidRPr="006B5CAD">
        <w:rPr>
          <w:rFonts w:ascii="Times New Roman" w:hAnsi="Times New Roman" w:cs="Times New Roman"/>
          <w:sz w:val="24"/>
          <w:szCs w:val="24"/>
        </w:rPr>
        <w:t>was</w:t>
      </w:r>
      <w:r w:rsidR="0063743E" w:rsidRPr="006B5CAD">
        <w:rPr>
          <w:rFonts w:ascii="Times New Roman" w:hAnsi="Times New Roman" w:cs="Times New Roman"/>
          <w:sz w:val="24"/>
          <w:szCs w:val="24"/>
        </w:rPr>
        <w:t xml:space="preserve"> addressed in an earl</w:t>
      </w:r>
      <w:r w:rsidR="007056AF" w:rsidRPr="006B5CAD">
        <w:rPr>
          <w:rFonts w:ascii="Times New Roman" w:hAnsi="Times New Roman" w:cs="Times New Roman"/>
          <w:sz w:val="24"/>
          <w:szCs w:val="24"/>
        </w:rPr>
        <w:t>ier</w:t>
      </w:r>
      <w:r w:rsidR="0063743E" w:rsidRPr="006B5CAD">
        <w:rPr>
          <w:rFonts w:ascii="Times New Roman" w:hAnsi="Times New Roman" w:cs="Times New Roman"/>
          <w:sz w:val="24"/>
          <w:szCs w:val="24"/>
        </w:rPr>
        <w:t xml:space="preserve"> section.</w:t>
      </w:r>
    </w:p>
    <w:p w14:paraId="2B13BC73" w14:textId="77777777" w:rsidR="00B65CC2" w:rsidRPr="006B5CAD" w:rsidRDefault="00B65CC2" w:rsidP="00B65CC2">
      <w:pPr>
        <w:pStyle w:val="ListParagraph"/>
        <w:spacing w:line="240" w:lineRule="auto"/>
        <w:rPr>
          <w:rFonts w:ascii="Times New Roman" w:hAnsi="Times New Roman" w:cs="Times New Roman"/>
          <w:b/>
          <w:bCs/>
          <w:sz w:val="24"/>
          <w:szCs w:val="24"/>
        </w:rPr>
      </w:pPr>
    </w:p>
    <w:p w14:paraId="69F1E30E" w14:textId="4D137AA1" w:rsidR="004145F1" w:rsidRPr="006B5CAD" w:rsidRDefault="004145F1" w:rsidP="004145F1">
      <w:pPr>
        <w:pStyle w:val="ListParagraph"/>
        <w:numPr>
          <w:ilvl w:val="0"/>
          <w:numId w:val="1"/>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In-Service Educator and District Support</w:t>
      </w:r>
    </w:p>
    <w:p w14:paraId="09E4B3FE" w14:textId="77777777" w:rsidR="0081507A" w:rsidRPr="006B5CAD" w:rsidRDefault="002262D1" w:rsidP="002262D1">
      <w:pPr>
        <w:pStyle w:val="ListParagraph"/>
        <w:numPr>
          <w:ilvl w:val="0"/>
          <w:numId w:val="9"/>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 xml:space="preserve">Current </w:t>
      </w:r>
      <w:r w:rsidR="0081507A" w:rsidRPr="006B5CAD">
        <w:rPr>
          <w:rFonts w:ascii="Times New Roman" w:hAnsi="Times New Roman" w:cs="Times New Roman"/>
          <w:b/>
          <w:bCs/>
          <w:sz w:val="24"/>
          <w:szCs w:val="24"/>
        </w:rPr>
        <w:t>Programs</w:t>
      </w:r>
    </w:p>
    <w:p w14:paraId="460FEBED" w14:textId="7D6EFBC0" w:rsidR="002D0DC3" w:rsidRPr="006B5CAD" w:rsidRDefault="00655805" w:rsidP="002D0DC3">
      <w:pPr>
        <w:rPr>
          <w:rFonts w:ascii="Times New Roman" w:hAnsi="Times New Roman" w:cs="Times New Roman"/>
          <w:sz w:val="24"/>
          <w:szCs w:val="24"/>
        </w:rPr>
      </w:pPr>
      <w:r w:rsidRPr="006B5CAD">
        <w:rPr>
          <w:rFonts w:ascii="Times New Roman" w:hAnsi="Times New Roman" w:cs="Times New Roman"/>
          <w:sz w:val="24"/>
          <w:szCs w:val="24"/>
        </w:rPr>
        <w:t xml:space="preserve">Dr. Miller and Dr. Tholstrup have been </w:t>
      </w:r>
      <w:r w:rsidR="006B4BEF" w:rsidRPr="006B5CAD">
        <w:rPr>
          <w:rFonts w:ascii="Times New Roman" w:hAnsi="Times New Roman" w:cs="Times New Roman"/>
          <w:sz w:val="24"/>
          <w:szCs w:val="24"/>
        </w:rPr>
        <w:t>working in school districts to provide LETRS training for school districts.</w:t>
      </w:r>
      <w:r w:rsidR="002D0DC3" w:rsidRPr="006B5CAD">
        <w:rPr>
          <w:rFonts w:ascii="Times New Roman" w:hAnsi="Times New Roman" w:cs="Times New Roman"/>
          <w:sz w:val="24"/>
          <w:szCs w:val="24"/>
        </w:rPr>
        <w:t xml:space="preserve"> Due to our work with LETRS we </w:t>
      </w:r>
      <w:r w:rsidR="000A729E" w:rsidRPr="006B5CAD">
        <w:rPr>
          <w:rFonts w:ascii="Times New Roman" w:hAnsi="Times New Roman" w:cs="Times New Roman"/>
          <w:sz w:val="24"/>
          <w:szCs w:val="24"/>
        </w:rPr>
        <w:t xml:space="preserve">have worked out an arrangement </w:t>
      </w:r>
      <w:r w:rsidR="00E33250" w:rsidRPr="006B5CAD">
        <w:rPr>
          <w:rFonts w:ascii="Times New Roman" w:hAnsi="Times New Roman" w:cs="Times New Roman"/>
          <w:sz w:val="24"/>
          <w:szCs w:val="24"/>
        </w:rPr>
        <w:t xml:space="preserve">to award teachers </w:t>
      </w:r>
      <w:r w:rsidR="00F81106" w:rsidRPr="006B5CAD">
        <w:rPr>
          <w:rFonts w:ascii="Times New Roman" w:hAnsi="Times New Roman" w:cs="Times New Roman"/>
          <w:sz w:val="24"/>
          <w:szCs w:val="24"/>
        </w:rPr>
        <w:t xml:space="preserve">graduate credit </w:t>
      </w:r>
      <w:r w:rsidR="00E33250" w:rsidRPr="006B5CAD">
        <w:rPr>
          <w:rFonts w:ascii="Times New Roman" w:hAnsi="Times New Roman" w:cs="Times New Roman"/>
          <w:sz w:val="24"/>
          <w:szCs w:val="24"/>
        </w:rPr>
        <w:t>in</w:t>
      </w:r>
      <w:r w:rsidR="008A2F23" w:rsidRPr="006B5CAD">
        <w:rPr>
          <w:rFonts w:ascii="Times New Roman" w:hAnsi="Times New Roman" w:cs="Times New Roman"/>
          <w:sz w:val="24"/>
          <w:szCs w:val="24"/>
        </w:rPr>
        <w:t xml:space="preserve"> READ</w:t>
      </w:r>
      <w:r w:rsidR="002D0DC3" w:rsidRPr="006B5CAD">
        <w:rPr>
          <w:rFonts w:ascii="Times New Roman" w:hAnsi="Times New Roman" w:cs="Times New Roman"/>
          <w:sz w:val="24"/>
          <w:szCs w:val="24"/>
        </w:rPr>
        <w:t xml:space="preserve"> 851 &amp; 852 for LETRS Volume 1 &amp; Volume </w:t>
      </w:r>
      <w:r w:rsidR="00082306" w:rsidRPr="006B5CAD">
        <w:rPr>
          <w:rFonts w:ascii="Times New Roman" w:hAnsi="Times New Roman" w:cs="Times New Roman"/>
          <w:sz w:val="24"/>
          <w:szCs w:val="24"/>
        </w:rPr>
        <w:t>2,</w:t>
      </w:r>
      <w:r w:rsidR="002D0DC3" w:rsidRPr="006B5CAD">
        <w:rPr>
          <w:rFonts w:ascii="Times New Roman" w:hAnsi="Times New Roman" w:cs="Times New Roman"/>
          <w:sz w:val="24"/>
          <w:szCs w:val="24"/>
        </w:rPr>
        <w:t xml:space="preserve"> respectively. Candidates </w:t>
      </w:r>
      <w:r w:rsidR="00325901" w:rsidRPr="006B5CAD">
        <w:rPr>
          <w:rFonts w:ascii="Times New Roman" w:hAnsi="Times New Roman" w:cs="Times New Roman"/>
          <w:sz w:val="24"/>
          <w:szCs w:val="24"/>
        </w:rPr>
        <w:t xml:space="preserve">can </w:t>
      </w:r>
      <w:r w:rsidR="002D0DC3" w:rsidRPr="006B5CAD">
        <w:rPr>
          <w:rFonts w:ascii="Times New Roman" w:hAnsi="Times New Roman" w:cs="Times New Roman"/>
          <w:sz w:val="24"/>
          <w:szCs w:val="24"/>
        </w:rPr>
        <w:t xml:space="preserve">take </w:t>
      </w:r>
      <w:r w:rsidR="00F81106" w:rsidRPr="006B5CAD">
        <w:rPr>
          <w:rFonts w:ascii="Times New Roman" w:hAnsi="Times New Roman" w:cs="Times New Roman"/>
          <w:sz w:val="24"/>
          <w:szCs w:val="24"/>
        </w:rPr>
        <w:t xml:space="preserve">this as </w:t>
      </w:r>
      <w:r w:rsidR="00325901" w:rsidRPr="006B5CAD">
        <w:rPr>
          <w:rFonts w:ascii="Times New Roman" w:hAnsi="Times New Roman" w:cs="Times New Roman"/>
          <w:sz w:val="24"/>
          <w:szCs w:val="24"/>
        </w:rPr>
        <w:t xml:space="preserve">a </w:t>
      </w:r>
      <w:r w:rsidR="00F81106" w:rsidRPr="006B5CAD">
        <w:rPr>
          <w:rFonts w:ascii="Times New Roman" w:hAnsi="Times New Roman" w:cs="Times New Roman"/>
          <w:sz w:val="24"/>
          <w:szCs w:val="24"/>
        </w:rPr>
        <w:t>non-degree</w:t>
      </w:r>
      <w:r w:rsidR="002D0DC3" w:rsidRPr="006B5CAD">
        <w:rPr>
          <w:rFonts w:ascii="Times New Roman" w:hAnsi="Times New Roman" w:cs="Times New Roman"/>
          <w:sz w:val="24"/>
          <w:szCs w:val="24"/>
        </w:rPr>
        <w:t xml:space="preserve"> seeking</w:t>
      </w:r>
      <w:r w:rsidR="00325901" w:rsidRPr="006B5CAD">
        <w:rPr>
          <w:rFonts w:ascii="Times New Roman" w:hAnsi="Times New Roman" w:cs="Times New Roman"/>
          <w:sz w:val="24"/>
          <w:szCs w:val="24"/>
        </w:rPr>
        <w:t xml:space="preserve"> student</w:t>
      </w:r>
      <w:r w:rsidR="002D0DC3" w:rsidRPr="006B5CAD">
        <w:rPr>
          <w:rFonts w:ascii="Times New Roman" w:hAnsi="Times New Roman" w:cs="Times New Roman"/>
          <w:sz w:val="24"/>
          <w:szCs w:val="24"/>
        </w:rPr>
        <w:t xml:space="preserve">, as part of the MSE in C&amp;I in Science of Language and </w:t>
      </w:r>
      <w:r w:rsidR="00F81106" w:rsidRPr="006B5CAD">
        <w:rPr>
          <w:rFonts w:ascii="Times New Roman" w:hAnsi="Times New Roman" w:cs="Times New Roman"/>
          <w:sz w:val="24"/>
          <w:szCs w:val="24"/>
        </w:rPr>
        <w:t>Literacy or</w:t>
      </w:r>
      <w:r w:rsidR="002D0DC3" w:rsidRPr="006B5CAD">
        <w:rPr>
          <w:rFonts w:ascii="Times New Roman" w:hAnsi="Times New Roman" w:cs="Times New Roman"/>
          <w:sz w:val="24"/>
          <w:szCs w:val="24"/>
        </w:rPr>
        <w:t xml:space="preserve"> apply READ 852 toward a Reading Specialist endorsement or MSE.</w:t>
      </w:r>
      <w:r w:rsidR="00F81106" w:rsidRPr="006B5CAD">
        <w:rPr>
          <w:rFonts w:ascii="Times New Roman" w:hAnsi="Times New Roman" w:cs="Times New Roman"/>
          <w:sz w:val="24"/>
          <w:szCs w:val="24"/>
        </w:rPr>
        <w:t xml:space="preserve"> We have also designed </w:t>
      </w:r>
      <w:r w:rsidR="002D0DC3" w:rsidRPr="006B5CAD">
        <w:rPr>
          <w:rFonts w:ascii="Times New Roman" w:hAnsi="Times New Roman" w:cs="Times New Roman"/>
          <w:sz w:val="24"/>
          <w:szCs w:val="24"/>
        </w:rPr>
        <w:t>READ 853 &amp; 854</w:t>
      </w:r>
      <w:r w:rsidR="00F81106" w:rsidRPr="006B5CAD">
        <w:rPr>
          <w:rFonts w:ascii="Times New Roman" w:hAnsi="Times New Roman" w:cs="Times New Roman"/>
          <w:sz w:val="24"/>
          <w:szCs w:val="24"/>
        </w:rPr>
        <w:t xml:space="preserve"> </w:t>
      </w:r>
      <w:r w:rsidR="002D0DC3" w:rsidRPr="006B5CAD">
        <w:rPr>
          <w:rFonts w:ascii="Times New Roman" w:hAnsi="Times New Roman" w:cs="Times New Roman"/>
          <w:sz w:val="24"/>
          <w:szCs w:val="24"/>
        </w:rPr>
        <w:t>for the MSE in C&amp;I in Science of Language and Literacy to supplement and take a deeper dive into the foundation of the LETRS content.</w:t>
      </w:r>
      <w:r w:rsidR="003C4634" w:rsidRPr="006B5CAD">
        <w:rPr>
          <w:rFonts w:ascii="Times New Roman" w:hAnsi="Times New Roman" w:cs="Times New Roman"/>
          <w:sz w:val="24"/>
          <w:szCs w:val="24"/>
        </w:rPr>
        <w:t xml:space="preserve"> A more complete description of our current work is found in SUP 19. This describes curriculum and practicum experiences.</w:t>
      </w:r>
    </w:p>
    <w:p w14:paraId="700ACA57" w14:textId="145FDEF0" w:rsidR="003C4634" w:rsidRPr="006B5CAD" w:rsidRDefault="003C4634" w:rsidP="002D0DC3">
      <w:pPr>
        <w:rPr>
          <w:rFonts w:ascii="Times New Roman" w:hAnsi="Times New Roman" w:cs="Times New Roman"/>
          <w:sz w:val="24"/>
          <w:szCs w:val="24"/>
        </w:rPr>
      </w:pPr>
      <w:r w:rsidRPr="006B5CAD">
        <w:rPr>
          <w:rFonts w:ascii="Times New Roman" w:hAnsi="Times New Roman" w:cs="Times New Roman"/>
          <w:sz w:val="24"/>
          <w:szCs w:val="24"/>
        </w:rPr>
        <w:t>As noted earlier</w:t>
      </w:r>
      <w:r w:rsidR="00D825B0" w:rsidRPr="006B5CAD">
        <w:rPr>
          <w:rFonts w:ascii="Times New Roman" w:hAnsi="Times New Roman" w:cs="Times New Roman"/>
          <w:sz w:val="24"/>
          <w:szCs w:val="24"/>
        </w:rPr>
        <w:t>,</w:t>
      </w:r>
      <w:r w:rsidRPr="006B5CAD">
        <w:rPr>
          <w:rFonts w:ascii="Times New Roman" w:hAnsi="Times New Roman" w:cs="Times New Roman"/>
          <w:sz w:val="24"/>
          <w:szCs w:val="24"/>
        </w:rPr>
        <w:t xml:space="preserve"> we also </w:t>
      </w:r>
      <w:r w:rsidR="00B02132" w:rsidRPr="006B5CAD">
        <w:rPr>
          <w:rFonts w:ascii="Times New Roman" w:hAnsi="Times New Roman" w:cs="Times New Roman"/>
          <w:sz w:val="24"/>
          <w:szCs w:val="24"/>
        </w:rPr>
        <w:t>aid</w:t>
      </w:r>
      <w:r w:rsidRPr="006B5CAD">
        <w:rPr>
          <w:rFonts w:ascii="Times New Roman" w:hAnsi="Times New Roman" w:cs="Times New Roman"/>
          <w:sz w:val="24"/>
          <w:szCs w:val="24"/>
        </w:rPr>
        <w:t xml:space="preserve"> teachers </w:t>
      </w:r>
      <w:r w:rsidR="00636BB1" w:rsidRPr="006B5CAD">
        <w:rPr>
          <w:rFonts w:ascii="Times New Roman" w:hAnsi="Times New Roman" w:cs="Times New Roman"/>
          <w:sz w:val="24"/>
          <w:szCs w:val="24"/>
        </w:rPr>
        <w:t xml:space="preserve">and schools through the </w:t>
      </w:r>
      <w:r w:rsidR="00910551" w:rsidRPr="006B5CAD">
        <w:rPr>
          <w:rFonts w:ascii="Times New Roman" w:hAnsi="Times New Roman" w:cs="Times New Roman"/>
          <w:sz w:val="24"/>
          <w:szCs w:val="24"/>
        </w:rPr>
        <w:t>LLI</w:t>
      </w:r>
      <w:r w:rsidR="00636BB1" w:rsidRPr="006B5CAD">
        <w:rPr>
          <w:rFonts w:ascii="Times New Roman" w:hAnsi="Times New Roman" w:cs="Times New Roman"/>
          <w:sz w:val="24"/>
          <w:szCs w:val="24"/>
        </w:rPr>
        <w:t xml:space="preserve">. As noted, </w:t>
      </w:r>
      <w:r w:rsidR="00D11888" w:rsidRPr="006B5CAD">
        <w:rPr>
          <w:rFonts w:ascii="Times New Roman" w:hAnsi="Times New Roman" w:cs="Times New Roman"/>
          <w:sz w:val="24"/>
          <w:szCs w:val="24"/>
        </w:rPr>
        <w:t>this serves as a prototype of future work through the WKCLE network.</w:t>
      </w:r>
      <w:r w:rsidR="003F252C" w:rsidRPr="006B5CAD">
        <w:rPr>
          <w:rFonts w:ascii="Times New Roman" w:hAnsi="Times New Roman" w:cs="Times New Roman"/>
          <w:sz w:val="24"/>
          <w:szCs w:val="24"/>
        </w:rPr>
        <w:t xml:space="preserve"> </w:t>
      </w:r>
    </w:p>
    <w:p w14:paraId="555B69C5" w14:textId="1D7D2C7C" w:rsidR="00792586" w:rsidRPr="006B5CAD" w:rsidRDefault="00792586" w:rsidP="002D0DC3">
      <w:pPr>
        <w:rPr>
          <w:rFonts w:ascii="Times New Roman" w:hAnsi="Times New Roman" w:cs="Times New Roman"/>
          <w:sz w:val="24"/>
          <w:szCs w:val="24"/>
        </w:rPr>
      </w:pPr>
      <w:r w:rsidRPr="006B5CAD">
        <w:rPr>
          <w:rFonts w:ascii="Times New Roman" w:hAnsi="Times New Roman" w:cs="Times New Roman"/>
          <w:sz w:val="24"/>
          <w:szCs w:val="24"/>
        </w:rPr>
        <w:lastRenderedPageBreak/>
        <w:t xml:space="preserve">A program that is under development </w:t>
      </w:r>
      <w:r w:rsidR="00125C48" w:rsidRPr="006B5CAD">
        <w:rPr>
          <w:rFonts w:ascii="Times New Roman" w:hAnsi="Times New Roman" w:cs="Times New Roman"/>
          <w:sz w:val="24"/>
          <w:szCs w:val="24"/>
        </w:rPr>
        <w:t>for inservice teachers is a National Science Foundation grant</w:t>
      </w:r>
      <w:r w:rsidR="00AA1884" w:rsidRPr="006B5CAD">
        <w:rPr>
          <w:rFonts w:ascii="Times New Roman" w:hAnsi="Times New Roman" w:cs="Times New Roman"/>
          <w:sz w:val="24"/>
          <w:szCs w:val="24"/>
        </w:rPr>
        <w:t xml:space="preserve"> to </w:t>
      </w:r>
      <w:r w:rsidR="000A40D7" w:rsidRPr="006B5CAD">
        <w:rPr>
          <w:rFonts w:ascii="Times New Roman" w:hAnsi="Times New Roman" w:cs="Times New Roman"/>
          <w:sz w:val="24"/>
          <w:szCs w:val="24"/>
        </w:rPr>
        <w:t xml:space="preserve">promote student reading. The working title is </w:t>
      </w:r>
      <w:r w:rsidR="000A40D7" w:rsidRPr="006B5CAD">
        <w:rPr>
          <w:rFonts w:ascii="Times New Roman" w:hAnsi="Times New Roman" w:cs="Times New Roman"/>
          <w:i/>
          <w:iCs/>
          <w:sz w:val="24"/>
          <w:szCs w:val="24"/>
        </w:rPr>
        <w:t xml:space="preserve">Critical Literacy for Understanding Essential </w:t>
      </w:r>
      <w:r w:rsidR="008A2F23" w:rsidRPr="006B5CAD">
        <w:rPr>
          <w:rFonts w:ascii="Times New Roman" w:hAnsi="Times New Roman" w:cs="Times New Roman"/>
          <w:i/>
          <w:iCs/>
          <w:sz w:val="24"/>
          <w:szCs w:val="24"/>
        </w:rPr>
        <w:t>Science,</w:t>
      </w:r>
      <w:r w:rsidR="000A40D7" w:rsidRPr="006B5CAD">
        <w:rPr>
          <w:rFonts w:ascii="Times New Roman" w:hAnsi="Times New Roman" w:cs="Times New Roman"/>
          <w:sz w:val="24"/>
          <w:szCs w:val="24"/>
        </w:rPr>
        <w:t xml:space="preserve"> </w:t>
      </w:r>
      <w:r w:rsidR="00CD68B3" w:rsidRPr="006B5CAD">
        <w:rPr>
          <w:rFonts w:ascii="Times New Roman" w:hAnsi="Times New Roman" w:cs="Times New Roman"/>
          <w:sz w:val="24"/>
          <w:szCs w:val="24"/>
        </w:rPr>
        <w:t>led</w:t>
      </w:r>
      <w:r w:rsidR="000A40D7" w:rsidRPr="006B5CAD">
        <w:rPr>
          <w:rFonts w:ascii="Times New Roman" w:hAnsi="Times New Roman" w:cs="Times New Roman"/>
          <w:sz w:val="24"/>
          <w:szCs w:val="24"/>
        </w:rPr>
        <w:t xml:space="preserve"> by Dr. Brooke Moore.</w:t>
      </w:r>
    </w:p>
    <w:p w14:paraId="2298713B" w14:textId="0CD0D55A" w:rsidR="00D11888" w:rsidRPr="006B5CAD" w:rsidRDefault="00D11888" w:rsidP="00D11888">
      <w:pPr>
        <w:pStyle w:val="ListParagraph"/>
        <w:numPr>
          <w:ilvl w:val="0"/>
          <w:numId w:val="9"/>
        </w:numPr>
        <w:rPr>
          <w:rFonts w:ascii="Times New Roman" w:hAnsi="Times New Roman" w:cs="Times New Roman"/>
          <w:b/>
          <w:bCs/>
          <w:sz w:val="24"/>
          <w:szCs w:val="24"/>
        </w:rPr>
      </w:pPr>
      <w:r w:rsidRPr="006B5CAD">
        <w:rPr>
          <w:rFonts w:ascii="Times New Roman" w:hAnsi="Times New Roman" w:cs="Times New Roman"/>
          <w:b/>
          <w:bCs/>
          <w:sz w:val="24"/>
          <w:szCs w:val="24"/>
        </w:rPr>
        <w:t>Simulations</w:t>
      </w:r>
      <w:r w:rsidR="00B65CC2" w:rsidRPr="006B5CAD">
        <w:rPr>
          <w:rFonts w:ascii="Times New Roman" w:hAnsi="Times New Roman" w:cs="Times New Roman"/>
          <w:b/>
          <w:bCs/>
          <w:sz w:val="24"/>
          <w:szCs w:val="24"/>
        </w:rPr>
        <w:t xml:space="preserve">: </w:t>
      </w:r>
      <w:r w:rsidRPr="006B5CAD">
        <w:rPr>
          <w:rFonts w:ascii="Times New Roman" w:hAnsi="Times New Roman" w:cs="Times New Roman"/>
          <w:sz w:val="24"/>
          <w:szCs w:val="24"/>
        </w:rPr>
        <w:t xml:space="preserve">This </w:t>
      </w:r>
      <w:r w:rsidR="00B65CC2" w:rsidRPr="006B5CAD">
        <w:rPr>
          <w:rFonts w:ascii="Times New Roman" w:hAnsi="Times New Roman" w:cs="Times New Roman"/>
          <w:sz w:val="24"/>
          <w:szCs w:val="24"/>
        </w:rPr>
        <w:t>was</w:t>
      </w:r>
      <w:r w:rsidRPr="006B5CAD">
        <w:rPr>
          <w:rFonts w:ascii="Times New Roman" w:hAnsi="Times New Roman" w:cs="Times New Roman"/>
          <w:sz w:val="24"/>
          <w:szCs w:val="24"/>
        </w:rPr>
        <w:t xml:space="preserve"> addressed in an earlier section</w:t>
      </w:r>
      <w:r w:rsidR="0045723D" w:rsidRPr="006B5CAD">
        <w:rPr>
          <w:rFonts w:ascii="Times New Roman" w:hAnsi="Times New Roman" w:cs="Times New Roman"/>
          <w:sz w:val="24"/>
          <w:szCs w:val="24"/>
        </w:rPr>
        <w:t>.</w:t>
      </w:r>
    </w:p>
    <w:p w14:paraId="7866D4E6" w14:textId="6D1934B9" w:rsidR="003F252C" w:rsidRPr="006B5CAD" w:rsidRDefault="0045723D" w:rsidP="003F252C">
      <w:pPr>
        <w:pStyle w:val="ListParagraph"/>
        <w:numPr>
          <w:ilvl w:val="0"/>
          <w:numId w:val="9"/>
        </w:numPr>
        <w:rPr>
          <w:rFonts w:ascii="Times New Roman" w:hAnsi="Times New Roman" w:cs="Times New Roman"/>
          <w:b/>
          <w:bCs/>
          <w:sz w:val="24"/>
          <w:szCs w:val="24"/>
        </w:rPr>
      </w:pPr>
      <w:r w:rsidRPr="006B5CAD">
        <w:rPr>
          <w:rFonts w:ascii="Times New Roman" w:hAnsi="Times New Roman" w:cs="Times New Roman"/>
          <w:b/>
          <w:bCs/>
          <w:sz w:val="24"/>
          <w:szCs w:val="24"/>
        </w:rPr>
        <w:t>Coaching</w:t>
      </w:r>
      <w:r w:rsidR="00B65CC2" w:rsidRPr="006B5CAD">
        <w:rPr>
          <w:rFonts w:ascii="Times New Roman" w:hAnsi="Times New Roman" w:cs="Times New Roman"/>
          <w:b/>
          <w:bCs/>
          <w:sz w:val="24"/>
          <w:szCs w:val="24"/>
        </w:rPr>
        <w:t xml:space="preserve">: </w:t>
      </w:r>
      <w:r w:rsidR="003F252C" w:rsidRPr="006B5CAD">
        <w:rPr>
          <w:rFonts w:ascii="Times New Roman" w:hAnsi="Times New Roman" w:cs="Times New Roman"/>
          <w:sz w:val="24"/>
          <w:szCs w:val="24"/>
        </w:rPr>
        <w:t xml:space="preserve">This </w:t>
      </w:r>
      <w:r w:rsidR="00B65CC2" w:rsidRPr="006B5CAD">
        <w:rPr>
          <w:rFonts w:ascii="Times New Roman" w:hAnsi="Times New Roman" w:cs="Times New Roman"/>
          <w:sz w:val="24"/>
          <w:szCs w:val="24"/>
        </w:rPr>
        <w:t>was</w:t>
      </w:r>
      <w:r w:rsidR="003F252C" w:rsidRPr="006B5CAD">
        <w:rPr>
          <w:rFonts w:ascii="Times New Roman" w:hAnsi="Times New Roman" w:cs="Times New Roman"/>
          <w:sz w:val="24"/>
          <w:szCs w:val="24"/>
        </w:rPr>
        <w:t xml:space="preserve"> addressed in an earlier section.</w:t>
      </w:r>
    </w:p>
    <w:p w14:paraId="72B05BCE" w14:textId="303C2EAC" w:rsidR="00CD0FB6" w:rsidRPr="006B5CAD" w:rsidRDefault="00CD0FB6" w:rsidP="00CD0FB6">
      <w:pPr>
        <w:pStyle w:val="ListParagraph"/>
        <w:numPr>
          <w:ilvl w:val="0"/>
          <w:numId w:val="9"/>
        </w:numPr>
        <w:rPr>
          <w:rFonts w:ascii="Times New Roman" w:hAnsi="Times New Roman" w:cs="Times New Roman"/>
          <w:b/>
          <w:bCs/>
          <w:sz w:val="24"/>
          <w:szCs w:val="24"/>
        </w:rPr>
      </w:pPr>
      <w:r w:rsidRPr="006B5CAD">
        <w:rPr>
          <w:rFonts w:ascii="Times New Roman" w:hAnsi="Times New Roman" w:cs="Times New Roman"/>
          <w:b/>
          <w:bCs/>
          <w:sz w:val="24"/>
          <w:szCs w:val="24"/>
        </w:rPr>
        <w:t>Assessment and Evaluation Services</w:t>
      </w:r>
      <w:r w:rsidR="00B65CC2" w:rsidRPr="006B5CAD">
        <w:rPr>
          <w:rFonts w:ascii="Times New Roman" w:hAnsi="Times New Roman" w:cs="Times New Roman"/>
          <w:b/>
          <w:bCs/>
          <w:sz w:val="24"/>
          <w:szCs w:val="24"/>
        </w:rPr>
        <w:t xml:space="preserve">: </w:t>
      </w:r>
      <w:r w:rsidRPr="006B5CAD">
        <w:rPr>
          <w:rFonts w:ascii="Times New Roman" w:hAnsi="Times New Roman" w:cs="Times New Roman"/>
          <w:sz w:val="24"/>
          <w:szCs w:val="24"/>
        </w:rPr>
        <w:t xml:space="preserve">This </w:t>
      </w:r>
      <w:r w:rsidR="00B65CC2" w:rsidRPr="006B5CAD">
        <w:rPr>
          <w:rFonts w:ascii="Times New Roman" w:hAnsi="Times New Roman" w:cs="Times New Roman"/>
          <w:sz w:val="24"/>
          <w:szCs w:val="24"/>
        </w:rPr>
        <w:t>was</w:t>
      </w:r>
      <w:r w:rsidRPr="006B5CAD">
        <w:rPr>
          <w:rFonts w:ascii="Times New Roman" w:hAnsi="Times New Roman" w:cs="Times New Roman"/>
          <w:sz w:val="24"/>
          <w:szCs w:val="24"/>
        </w:rPr>
        <w:t xml:space="preserve"> addressed in an earlier section</w:t>
      </w:r>
    </w:p>
    <w:p w14:paraId="5D5EE664" w14:textId="77777777" w:rsidR="00B65CC2" w:rsidRPr="006B5CAD" w:rsidRDefault="00B65CC2" w:rsidP="00B65CC2">
      <w:pPr>
        <w:pStyle w:val="ListParagraph"/>
        <w:rPr>
          <w:rFonts w:ascii="Times New Roman" w:hAnsi="Times New Roman" w:cs="Times New Roman"/>
          <w:b/>
          <w:bCs/>
          <w:sz w:val="24"/>
          <w:szCs w:val="24"/>
        </w:rPr>
      </w:pPr>
    </w:p>
    <w:p w14:paraId="44E05228" w14:textId="43A3CE54" w:rsidR="004145F1" w:rsidRPr="006B5CAD" w:rsidRDefault="004145F1" w:rsidP="004145F1">
      <w:pPr>
        <w:pStyle w:val="ListParagraph"/>
        <w:numPr>
          <w:ilvl w:val="0"/>
          <w:numId w:val="1"/>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Personnel</w:t>
      </w:r>
    </w:p>
    <w:p w14:paraId="745D9D3D" w14:textId="16E9F3D9" w:rsidR="004145F1" w:rsidRPr="006B5CAD" w:rsidRDefault="0045711D"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The </w:t>
      </w:r>
      <w:r w:rsidR="00996283" w:rsidRPr="006B5CAD">
        <w:rPr>
          <w:rFonts w:ascii="Times New Roman" w:hAnsi="Times New Roman" w:cs="Times New Roman"/>
          <w:sz w:val="24"/>
          <w:szCs w:val="24"/>
        </w:rPr>
        <w:t xml:space="preserve">lead </w:t>
      </w:r>
      <w:r w:rsidRPr="006B5CAD">
        <w:rPr>
          <w:rFonts w:ascii="Times New Roman" w:hAnsi="Times New Roman" w:cs="Times New Roman"/>
          <w:sz w:val="24"/>
          <w:szCs w:val="24"/>
        </w:rPr>
        <w:t xml:space="preserve">FHSU </w:t>
      </w:r>
      <w:r w:rsidR="0009168F" w:rsidRPr="006B5CAD">
        <w:rPr>
          <w:rFonts w:ascii="Times New Roman" w:hAnsi="Times New Roman" w:cs="Times New Roman"/>
          <w:sz w:val="24"/>
          <w:szCs w:val="24"/>
        </w:rPr>
        <w:t xml:space="preserve">COE </w:t>
      </w:r>
      <w:r w:rsidRPr="006B5CAD">
        <w:rPr>
          <w:rFonts w:ascii="Times New Roman" w:hAnsi="Times New Roman" w:cs="Times New Roman"/>
          <w:sz w:val="24"/>
          <w:szCs w:val="24"/>
        </w:rPr>
        <w:t xml:space="preserve">faculty </w:t>
      </w:r>
      <w:r w:rsidR="005A2CA9" w:rsidRPr="006B5CAD">
        <w:rPr>
          <w:rFonts w:ascii="Times New Roman" w:hAnsi="Times New Roman" w:cs="Times New Roman"/>
          <w:sz w:val="24"/>
          <w:szCs w:val="24"/>
        </w:rPr>
        <w:t>responsible</w:t>
      </w:r>
      <w:r w:rsidR="0009168F" w:rsidRPr="006B5CAD">
        <w:rPr>
          <w:rFonts w:ascii="Times New Roman" w:hAnsi="Times New Roman" w:cs="Times New Roman"/>
          <w:sz w:val="24"/>
          <w:szCs w:val="24"/>
        </w:rPr>
        <w:t xml:space="preserve"> for literacy are Dr. Sarah Miller and Dr. Carrie Tholstrup. Both have their PhDs in </w:t>
      </w:r>
      <w:r w:rsidR="00D825B0" w:rsidRPr="006B5CAD">
        <w:rPr>
          <w:rFonts w:ascii="Times New Roman" w:hAnsi="Times New Roman" w:cs="Times New Roman"/>
          <w:sz w:val="24"/>
          <w:szCs w:val="24"/>
        </w:rPr>
        <w:t>reading,</w:t>
      </w:r>
      <w:r w:rsidR="0009168F" w:rsidRPr="006B5CAD">
        <w:rPr>
          <w:rFonts w:ascii="Times New Roman" w:hAnsi="Times New Roman" w:cs="Times New Roman"/>
          <w:sz w:val="24"/>
          <w:szCs w:val="24"/>
        </w:rPr>
        <w:t xml:space="preserve"> and both are LETRS trained. </w:t>
      </w:r>
      <w:r w:rsidR="008A2F23" w:rsidRPr="006B5CAD">
        <w:rPr>
          <w:rFonts w:ascii="Times New Roman" w:hAnsi="Times New Roman" w:cs="Times New Roman"/>
          <w:sz w:val="24"/>
          <w:szCs w:val="24"/>
        </w:rPr>
        <w:t>Additionally,</w:t>
      </w:r>
      <w:r w:rsidR="0009168F" w:rsidRPr="006B5CAD">
        <w:rPr>
          <w:rFonts w:ascii="Times New Roman" w:hAnsi="Times New Roman" w:cs="Times New Roman"/>
          <w:sz w:val="24"/>
          <w:szCs w:val="24"/>
        </w:rPr>
        <w:t xml:space="preserve"> Mrs. Amy Shafer, a literacy instructor, is also LETRS trained. </w:t>
      </w:r>
      <w:r w:rsidR="00760649" w:rsidRPr="006B5CAD">
        <w:rPr>
          <w:rFonts w:ascii="Times New Roman" w:hAnsi="Times New Roman" w:cs="Times New Roman"/>
          <w:sz w:val="24"/>
          <w:szCs w:val="24"/>
        </w:rPr>
        <w:t xml:space="preserve">Adjunct faculty hired to instruct additional sections of literacy courses are vetted to </w:t>
      </w:r>
      <w:r w:rsidR="008A2F23" w:rsidRPr="006B5CAD">
        <w:rPr>
          <w:rFonts w:ascii="Times New Roman" w:hAnsi="Times New Roman" w:cs="Times New Roman"/>
          <w:sz w:val="24"/>
          <w:szCs w:val="24"/>
        </w:rPr>
        <w:t>ensure</w:t>
      </w:r>
      <w:r w:rsidR="00760649" w:rsidRPr="006B5CAD">
        <w:rPr>
          <w:rFonts w:ascii="Times New Roman" w:hAnsi="Times New Roman" w:cs="Times New Roman"/>
          <w:sz w:val="24"/>
          <w:szCs w:val="24"/>
        </w:rPr>
        <w:t xml:space="preserve"> they </w:t>
      </w:r>
      <w:r w:rsidR="00604EDC" w:rsidRPr="006B5CAD">
        <w:rPr>
          <w:rFonts w:ascii="Times New Roman" w:hAnsi="Times New Roman" w:cs="Times New Roman"/>
          <w:sz w:val="24"/>
          <w:szCs w:val="24"/>
        </w:rPr>
        <w:t xml:space="preserve">are knowledgeable of </w:t>
      </w:r>
      <w:r w:rsidR="000C5F20" w:rsidRPr="006B5CAD">
        <w:rPr>
          <w:rFonts w:ascii="Times New Roman" w:hAnsi="Times New Roman" w:cs="Times New Roman"/>
          <w:sz w:val="24"/>
          <w:szCs w:val="24"/>
        </w:rPr>
        <w:t>the science</w:t>
      </w:r>
      <w:r w:rsidR="00604EDC" w:rsidRPr="006B5CAD">
        <w:rPr>
          <w:rFonts w:ascii="Times New Roman" w:hAnsi="Times New Roman" w:cs="Times New Roman"/>
          <w:sz w:val="24"/>
          <w:szCs w:val="24"/>
        </w:rPr>
        <w:t xml:space="preserve"> of reading and capable of teaching our </w:t>
      </w:r>
      <w:r w:rsidR="006D1D2E" w:rsidRPr="006B5CAD">
        <w:rPr>
          <w:rFonts w:ascii="Times New Roman" w:hAnsi="Times New Roman" w:cs="Times New Roman"/>
          <w:sz w:val="24"/>
          <w:szCs w:val="24"/>
        </w:rPr>
        <w:t>courses. Our</w:t>
      </w:r>
      <w:r w:rsidR="00E02860" w:rsidRPr="006B5CAD">
        <w:rPr>
          <w:rFonts w:ascii="Times New Roman" w:hAnsi="Times New Roman" w:cs="Times New Roman"/>
          <w:sz w:val="24"/>
          <w:szCs w:val="24"/>
        </w:rPr>
        <w:t xml:space="preserve"> faculty in SPED </w:t>
      </w:r>
      <w:proofErr w:type="gramStart"/>
      <w:r w:rsidR="00DE043E" w:rsidRPr="006B5CAD">
        <w:rPr>
          <w:rFonts w:ascii="Times New Roman" w:hAnsi="Times New Roman" w:cs="Times New Roman"/>
          <w:sz w:val="24"/>
          <w:szCs w:val="24"/>
        </w:rPr>
        <w:t>provide</w:t>
      </w:r>
      <w:proofErr w:type="gramEnd"/>
      <w:r w:rsidR="00E02860" w:rsidRPr="006B5CAD">
        <w:rPr>
          <w:rFonts w:ascii="Times New Roman" w:hAnsi="Times New Roman" w:cs="Times New Roman"/>
          <w:sz w:val="24"/>
          <w:szCs w:val="24"/>
        </w:rPr>
        <w:t xml:space="preserve"> literacy instruction as it applies to </w:t>
      </w:r>
      <w:r w:rsidR="00A067C8" w:rsidRPr="006B5CAD">
        <w:rPr>
          <w:rFonts w:ascii="Times New Roman" w:hAnsi="Times New Roman" w:cs="Times New Roman"/>
          <w:sz w:val="24"/>
          <w:szCs w:val="24"/>
        </w:rPr>
        <w:t xml:space="preserve">literacy interventions in their discipline. </w:t>
      </w:r>
      <w:r w:rsidR="000C5F20" w:rsidRPr="006B5CAD">
        <w:rPr>
          <w:rFonts w:ascii="Times New Roman" w:hAnsi="Times New Roman" w:cs="Times New Roman"/>
          <w:sz w:val="24"/>
          <w:szCs w:val="24"/>
        </w:rPr>
        <w:t>Our speech and language pathology faculty and school psychology faculty, Dr. Karmen Porter and Dr. Amy Drinnon</w:t>
      </w:r>
      <w:r w:rsidR="00604EDC" w:rsidRPr="006B5CAD">
        <w:rPr>
          <w:rFonts w:ascii="Times New Roman" w:hAnsi="Times New Roman" w:cs="Times New Roman"/>
          <w:sz w:val="24"/>
          <w:szCs w:val="24"/>
        </w:rPr>
        <w:t xml:space="preserve"> are </w:t>
      </w:r>
      <w:r w:rsidR="00337EC4" w:rsidRPr="006B5CAD">
        <w:rPr>
          <w:rFonts w:ascii="Times New Roman" w:hAnsi="Times New Roman" w:cs="Times New Roman"/>
          <w:sz w:val="24"/>
          <w:szCs w:val="24"/>
        </w:rPr>
        <w:t>currently</w:t>
      </w:r>
      <w:r w:rsidR="00604EDC" w:rsidRPr="006B5CAD">
        <w:rPr>
          <w:rFonts w:ascii="Times New Roman" w:hAnsi="Times New Roman" w:cs="Times New Roman"/>
          <w:sz w:val="24"/>
          <w:szCs w:val="24"/>
        </w:rPr>
        <w:t xml:space="preserve"> </w:t>
      </w:r>
      <w:r w:rsidR="00EC5B62" w:rsidRPr="006B5CAD">
        <w:rPr>
          <w:rFonts w:ascii="Times New Roman" w:hAnsi="Times New Roman" w:cs="Times New Roman"/>
          <w:sz w:val="24"/>
          <w:szCs w:val="24"/>
        </w:rPr>
        <w:t>updating their curriculum to prepare school professionals</w:t>
      </w:r>
      <w:r w:rsidR="00D33A5F" w:rsidRPr="006B5CAD">
        <w:rPr>
          <w:rFonts w:ascii="Times New Roman" w:hAnsi="Times New Roman" w:cs="Times New Roman"/>
          <w:sz w:val="24"/>
          <w:szCs w:val="24"/>
        </w:rPr>
        <w:t xml:space="preserve"> in reading assessments</w:t>
      </w:r>
      <w:r w:rsidR="00085E11" w:rsidRPr="006B5CAD">
        <w:rPr>
          <w:rFonts w:ascii="Times New Roman" w:hAnsi="Times New Roman" w:cs="Times New Roman"/>
          <w:sz w:val="24"/>
          <w:szCs w:val="24"/>
        </w:rPr>
        <w:t>.</w:t>
      </w:r>
      <w:r w:rsidR="00BC7CA2" w:rsidRPr="006B5CAD">
        <w:rPr>
          <w:rFonts w:ascii="Times New Roman" w:hAnsi="Times New Roman" w:cs="Times New Roman"/>
          <w:sz w:val="24"/>
          <w:szCs w:val="24"/>
        </w:rPr>
        <w:t xml:space="preserve"> Dr. A</w:t>
      </w:r>
      <w:r w:rsidR="00337EC4" w:rsidRPr="006B5CAD">
        <w:rPr>
          <w:rFonts w:ascii="Times New Roman" w:hAnsi="Times New Roman" w:cs="Times New Roman"/>
          <w:sz w:val="24"/>
          <w:szCs w:val="24"/>
        </w:rPr>
        <w:t>n</w:t>
      </w:r>
      <w:r w:rsidR="00BC7CA2" w:rsidRPr="006B5CAD">
        <w:rPr>
          <w:rFonts w:ascii="Times New Roman" w:hAnsi="Times New Roman" w:cs="Times New Roman"/>
          <w:sz w:val="24"/>
          <w:szCs w:val="24"/>
        </w:rPr>
        <w:t xml:space="preserve"> in SLP specializes in issues related to ESOL instruction. She has indicated an interest </w:t>
      </w:r>
      <w:r w:rsidR="000875CA" w:rsidRPr="006B5CAD">
        <w:rPr>
          <w:rFonts w:ascii="Times New Roman" w:hAnsi="Times New Roman" w:cs="Times New Roman"/>
          <w:sz w:val="24"/>
          <w:szCs w:val="24"/>
        </w:rPr>
        <w:t>in working</w:t>
      </w:r>
      <w:r w:rsidR="00BC7CA2" w:rsidRPr="006B5CAD">
        <w:rPr>
          <w:rFonts w:ascii="Times New Roman" w:hAnsi="Times New Roman" w:cs="Times New Roman"/>
          <w:sz w:val="24"/>
          <w:szCs w:val="24"/>
        </w:rPr>
        <w:t xml:space="preserve"> with this project to address the ELL needs in our catchment area</w:t>
      </w:r>
      <w:r w:rsidR="00760649" w:rsidRPr="006B5CAD">
        <w:rPr>
          <w:rFonts w:ascii="Times New Roman" w:hAnsi="Times New Roman" w:cs="Times New Roman"/>
          <w:sz w:val="24"/>
          <w:szCs w:val="24"/>
        </w:rPr>
        <w:t>.</w:t>
      </w:r>
      <w:r w:rsidR="000D32F4" w:rsidRPr="006B5CAD">
        <w:rPr>
          <w:rFonts w:ascii="Times New Roman" w:hAnsi="Times New Roman" w:cs="Times New Roman"/>
          <w:sz w:val="24"/>
          <w:szCs w:val="24"/>
        </w:rPr>
        <w:t xml:space="preserve"> SUP 2</w:t>
      </w:r>
      <w:r w:rsidR="000E4880" w:rsidRPr="006B5CAD">
        <w:rPr>
          <w:rFonts w:ascii="Times New Roman" w:hAnsi="Times New Roman" w:cs="Times New Roman"/>
          <w:sz w:val="24"/>
          <w:szCs w:val="24"/>
        </w:rPr>
        <w:t>1</w:t>
      </w:r>
      <w:r w:rsidR="000D32F4" w:rsidRPr="006B5CAD">
        <w:rPr>
          <w:rFonts w:ascii="Times New Roman" w:hAnsi="Times New Roman" w:cs="Times New Roman"/>
          <w:sz w:val="24"/>
          <w:szCs w:val="24"/>
        </w:rPr>
        <w:t xml:space="preserve"> provides a listing of faculty, preparation, assignment, </w:t>
      </w:r>
      <w:r w:rsidR="000B0A49" w:rsidRPr="006B5CAD">
        <w:rPr>
          <w:rFonts w:ascii="Times New Roman" w:hAnsi="Times New Roman" w:cs="Times New Roman"/>
          <w:sz w:val="24"/>
          <w:szCs w:val="24"/>
        </w:rPr>
        <w:t>and research for the COE faculty at FHSU as evidence of the personnel support for the project.</w:t>
      </w:r>
    </w:p>
    <w:p w14:paraId="5814F9B7" w14:textId="77777777" w:rsidR="0075190C" w:rsidRPr="006B5CAD" w:rsidRDefault="006D1D2E" w:rsidP="0075190C">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While our current faculty effectively </w:t>
      </w:r>
      <w:r w:rsidR="00D80DF5" w:rsidRPr="006B5CAD">
        <w:rPr>
          <w:rFonts w:ascii="Times New Roman" w:hAnsi="Times New Roman" w:cs="Times New Roman"/>
          <w:sz w:val="24"/>
          <w:szCs w:val="24"/>
        </w:rPr>
        <w:t>manage and teach our curriculum, evidence</w:t>
      </w:r>
      <w:r w:rsidR="005F154C" w:rsidRPr="006B5CAD">
        <w:rPr>
          <w:rFonts w:ascii="Times New Roman" w:hAnsi="Times New Roman" w:cs="Times New Roman"/>
          <w:sz w:val="24"/>
          <w:szCs w:val="24"/>
        </w:rPr>
        <w:t>d</w:t>
      </w:r>
      <w:r w:rsidR="00D80DF5" w:rsidRPr="006B5CAD">
        <w:rPr>
          <w:rFonts w:ascii="Times New Roman" w:hAnsi="Times New Roman" w:cs="Times New Roman"/>
          <w:sz w:val="24"/>
          <w:szCs w:val="24"/>
        </w:rPr>
        <w:t xml:space="preserve"> by our passing scores, they will not be able to run WKCLE other than in an advisory capacity</w:t>
      </w:r>
      <w:r w:rsidR="005F154C" w:rsidRPr="006B5CAD">
        <w:rPr>
          <w:rFonts w:ascii="Times New Roman" w:hAnsi="Times New Roman" w:cs="Times New Roman"/>
          <w:sz w:val="24"/>
          <w:szCs w:val="24"/>
        </w:rPr>
        <w:t xml:space="preserve"> or developing curriculum to support the professional development needs of WKCLE</w:t>
      </w:r>
      <w:r w:rsidR="0088600C" w:rsidRPr="006B5CAD">
        <w:rPr>
          <w:rFonts w:ascii="Times New Roman" w:hAnsi="Times New Roman" w:cs="Times New Roman"/>
          <w:sz w:val="24"/>
          <w:szCs w:val="24"/>
        </w:rPr>
        <w:t xml:space="preserve">. </w:t>
      </w:r>
      <w:r w:rsidR="000875CA" w:rsidRPr="006B5CAD">
        <w:rPr>
          <w:rFonts w:ascii="Times New Roman" w:hAnsi="Times New Roman" w:cs="Times New Roman"/>
          <w:sz w:val="24"/>
          <w:szCs w:val="24"/>
        </w:rPr>
        <w:t>Therefore,</w:t>
      </w:r>
      <w:r w:rsidR="0088600C" w:rsidRPr="006B5CAD">
        <w:rPr>
          <w:rFonts w:ascii="Times New Roman" w:hAnsi="Times New Roman" w:cs="Times New Roman"/>
          <w:sz w:val="24"/>
          <w:szCs w:val="24"/>
        </w:rPr>
        <w:t xml:space="preserve"> the following lead positions</w:t>
      </w:r>
      <w:r w:rsidR="001F7EE4" w:rsidRPr="006B5CAD">
        <w:rPr>
          <w:rFonts w:ascii="Times New Roman" w:hAnsi="Times New Roman" w:cs="Times New Roman"/>
          <w:sz w:val="24"/>
          <w:szCs w:val="24"/>
        </w:rPr>
        <w:t xml:space="preserve"> are needed for WKCLE: Executive Director</w:t>
      </w:r>
      <w:r w:rsidR="009B1B4A" w:rsidRPr="006B5CAD">
        <w:rPr>
          <w:rFonts w:ascii="Times New Roman" w:hAnsi="Times New Roman" w:cs="Times New Roman"/>
          <w:sz w:val="24"/>
          <w:szCs w:val="24"/>
        </w:rPr>
        <w:t>, Associate Director of Analysis</w:t>
      </w:r>
      <w:r w:rsidR="008C33BB" w:rsidRPr="006B5CAD">
        <w:rPr>
          <w:rFonts w:ascii="Times New Roman" w:hAnsi="Times New Roman" w:cs="Times New Roman"/>
          <w:sz w:val="24"/>
          <w:szCs w:val="24"/>
        </w:rPr>
        <w:t xml:space="preserve"> and Assessment, Associate Director of </w:t>
      </w:r>
      <w:r w:rsidR="00B7487C" w:rsidRPr="006B5CAD">
        <w:rPr>
          <w:rFonts w:ascii="Times New Roman" w:hAnsi="Times New Roman" w:cs="Times New Roman"/>
          <w:sz w:val="24"/>
          <w:szCs w:val="24"/>
        </w:rPr>
        <w:t>Field Experiences</w:t>
      </w:r>
      <w:r w:rsidR="009003C6" w:rsidRPr="006B5CAD">
        <w:rPr>
          <w:rFonts w:ascii="Times New Roman" w:hAnsi="Times New Roman" w:cs="Times New Roman"/>
          <w:sz w:val="24"/>
          <w:szCs w:val="24"/>
        </w:rPr>
        <w:t xml:space="preserve">, Simulations, and School Helps; Associate Director of Community </w:t>
      </w:r>
      <w:r w:rsidR="00126EE7" w:rsidRPr="006B5CAD">
        <w:rPr>
          <w:rFonts w:ascii="Times New Roman" w:hAnsi="Times New Roman" w:cs="Times New Roman"/>
          <w:sz w:val="24"/>
          <w:szCs w:val="24"/>
        </w:rPr>
        <w:t>&amp;</w:t>
      </w:r>
      <w:r w:rsidR="009003C6" w:rsidRPr="006B5CAD">
        <w:rPr>
          <w:rFonts w:ascii="Times New Roman" w:hAnsi="Times New Roman" w:cs="Times New Roman"/>
          <w:sz w:val="24"/>
          <w:szCs w:val="24"/>
        </w:rPr>
        <w:t xml:space="preserve"> Family Outreach, and </w:t>
      </w:r>
      <w:r w:rsidR="00DA518A" w:rsidRPr="006B5CAD">
        <w:rPr>
          <w:rFonts w:ascii="Times New Roman" w:hAnsi="Times New Roman" w:cs="Times New Roman"/>
          <w:sz w:val="24"/>
          <w:szCs w:val="24"/>
        </w:rPr>
        <w:t xml:space="preserve">a Southwest Branch Director. Additional staff are </w:t>
      </w:r>
      <w:r w:rsidR="004370A7" w:rsidRPr="006B5CAD">
        <w:rPr>
          <w:rFonts w:ascii="Times New Roman" w:hAnsi="Times New Roman" w:cs="Times New Roman"/>
          <w:sz w:val="24"/>
          <w:szCs w:val="24"/>
        </w:rPr>
        <w:t xml:space="preserve">manager positions at the network locations for </w:t>
      </w:r>
      <w:r w:rsidR="00262E89" w:rsidRPr="006B5CAD">
        <w:rPr>
          <w:rFonts w:ascii="Times New Roman" w:hAnsi="Times New Roman" w:cs="Times New Roman"/>
          <w:sz w:val="24"/>
          <w:szCs w:val="24"/>
        </w:rPr>
        <w:t>community &amp; family</w:t>
      </w:r>
      <w:r w:rsidR="004370A7" w:rsidRPr="006B5CAD">
        <w:rPr>
          <w:rFonts w:ascii="Times New Roman" w:hAnsi="Times New Roman" w:cs="Times New Roman"/>
          <w:sz w:val="24"/>
          <w:szCs w:val="24"/>
        </w:rPr>
        <w:t xml:space="preserve"> literacy, </w:t>
      </w:r>
      <w:r w:rsidR="0079180E" w:rsidRPr="006B5CAD">
        <w:rPr>
          <w:rFonts w:ascii="Times New Roman" w:hAnsi="Times New Roman" w:cs="Times New Roman"/>
          <w:sz w:val="24"/>
          <w:szCs w:val="24"/>
        </w:rPr>
        <w:t>instructional coaches (2) at the central WKCLE office, and those employed by the service centers.</w:t>
      </w:r>
      <w:r w:rsidR="008B223A" w:rsidRPr="006B5CAD">
        <w:rPr>
          <w:rFonts w:ascii="Times New Roman" w:hAnsi="Times New Roman" w:cs="Times New Roman"/>
          <w:sz w:val="24"/>
          <w:szCs w:val="24"/>
        </w:rPr>
        <w:t xml:space="preserve"> </w:t>
      </w:r>
      <w:r w:rsidR="00240DC9" w:rsidRPr="006B5CAD">
        <w:rPr>
          <w:rFonts w:ascii="Times New Roman" w:hAnsi="Times New Roman" w:cs="Times New Roman"/>
          <w:sz w:val="24"/>
          <w:szCs w:val="24"/>
        </w:rPr>
        <w:t>SUP 5</w:t>
      </w:r>
      <w:r w:rsidR="0075190C" w:rsidRPr="006B5CAD">
        <w:rPr>
          <w:rFonts w:ascii="Times New Roman" w:hAnsi="Times New Roman" w:cs="Times New Roman"/>
          <w:sz w:val="24"/>
          <w:szCs w:val="24"/>
        </w:rPr>
        <w:t xml:space="preserve"> contains more on staff needs and position descriptions.</w:t>
      </w:r>
    </w:p>
    <w:p w14:paraId="3998BF9E" w14:textId="68B30ECA" w:rsidR="004145F1" w:rsidRPr="006B5CAD" w:rsidRDefault="004145F1" w:rsidP="0075190C">
      <w:pPr>
        <w:pStyle w:val="ListParagraph"/>
        <w:numPr>
          <w:ilvl w:val="0"/>
          <w:numId w:val="1"/>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 xml:space="preserve">Outreach </w:t>
      </w:r>
    </w:p>
    <w:p w14:paraId="45EEFA8C" w14:textId="1707170D" w:rsidR="00883527" w:rsidRPr="006B5CAD" w:rsidRDefault="003E1B9B" w:rsidP="003E1B9B">
      <w:pPr>
        <w:pStyle w:val="ListParagraph"/>
        <w:numPr>
          <w:ilvl w:val="0"/>
          <w:numId w:val="10"/>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Existing Partnerships</w:t>
      </w:r>
    </w:p>
    <w:p w14:paraId="1762BE83" w14:textId="157C9FE8" w:rsidR="003E1B9B" w:rsidRPr="006B5CAD" w:rsidRDefault="003E1B9B" w:rsidP="003E1B9B">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Several partnerships have been identified in an earlier section. </w:t>
      </w:r>
      <w:r w:rsidR="008B223A" w:rsidRPr="006B5CAD">
        <w:rPr>
          <w:rFonts w:ascii="Times New Roman" w:hAnsi="Times New Roman" w:cs="Times New Roman"/>
          <w:sz w:val="24"/>
          <w:szCs w:val="24"/>
        </w:rPr>
        <w:t>One additional partnership is our work with the Phillips Fundamental Learning Center</w:t>
      </w:r>
      <w:r w:rsidR="00CF1CC2" w:rsidRPr="006B5CAD">
        <w:rPr>
          <w:rFonts w:ascii="Times New Roman" w:hAnsi="Times New Roman" w:cs="Times New Roman"/>
          <w:sz w:val="24"/>
          <w:szCs w:val="24"/>
        </w:rPr>
        <w:t xml:space="preserve"> (PFLC)</w:t>
      </w:r>
      <w:r w:rsidR="00006F43" w:rsidRPr="006B5CAD">
        <w:rPr>
          <w:rFonts w:ascii="Times New Roman" w:hAnsi="Times New Roman" w:cs="Times New Roman"/>
          <w:sz w:val="24"/>
          <w:szCs w:val="24"/>
        </w:rPr>
        <w:t xml:space="preserve">. Our current work involves the offering of </w:t>
      </w:r>
      <w:r w:rsidR="00CF1CC2" w:rsidRPr="006B5CAD">
        <w:rPr>
          <w:rFonts w:ascii="Times New Roman" w:hAnsi="Times New Roman" w:cs="Times New Roman"/>
          <w:sz w:val="24"/>
          <w:szCs w:val="24"/>
        </w:rPr>
        <w:t xml:space="preserve">a micro-credential for introductory work </w:t>
      </w:r>
      <w:r w:rsidR="00C62577" w:rsidRPr="006B5CAD">
        <w:rPr>
          <w:rFonts w:ascii="Times New Roman" w:hAnsi="Times New Roman" w:cs="Times New Roman"/>
          <w:sz w:val="24"/>
          <w:szCs w:val="24"/>
        </w:rPr>
        <w:t>on</w:t>
      </w:r>
      <w:r w:rsidR="00CF1CC2" w:rsidRPr="006B5CAD">
        <w:rPr>
          <w:rFonts w:ascii="Times New Roman" w:hAnsi="Times New Roman" w:cs="Times New Roman"/>
          <w:sz w:val="24"/>
          <w:szCs w:val="24"/>
        </w:rPr>
        <w:t xml:space="preserve"> the offerings at PFLC</w:t>
      </w:r>
      <w:r w:rsidR="006711D4" w:rsidRPr="006B5CAD">
        <w:rPr>
          <w:rFonts w:ascii="Times New Roman" w:hAnsi="Times New Roman" w:cs="Times New Roman"/>
          <w:sz w:val="24"/>
          <w:szCs w:val="24"/>
        </w:rPr>
        <w:t xml:space="preserve">. We have made an active effort to make this available to administrators and </w:t>
      </w:r>
      <w:r w:rsidR="00B02132" w:rsidRPr="006B5CAD">
        <w:rPr>
          <w:rFonts w:ascii="Times New Roman" w:hAnsi="Times New Roman" w:cs="Times New Roman"/>
          <w:sz w:val="24"/>
          <w:szCs w:val="24"/>
        </w:rPr>
        <w:t>paraprofessionals</w:t>
      </w:r>
      <w:r w:rsidR="006711D4" w:rsidRPr="006B5CAD">
        <w:rPr>
          <w:rFonts w:ascii="Times New Roman" w:hAnsi="Times New Roman" w:cs="Times New Roman"/>
          <w:sz w:val="24"/>
          <w:szCs w:val="24"/>
        </w:rPr>
        <w:t>.</w:t>
      </w:r>
      <w:r w:rsidR="00A467DB" w:rsidRPr="006B5CAD">
        <w:rPr>
          <w:rFonts w:ascii="Times New Roman" w:hAnsi="Times New Roman" w:cs="Times New Roman"/>
          <w:sz w:val="24"/>
          <w:szCs w:val="24"/>
        </w:rPr>
        <w:t xml:space="preserve"> </w:t>
      </w:r>
      <w:r w:rsidR="000875CA" w:rsidRPr="006B5CAD">
        <w:rPr>
          <w:rFonts w:ascii="Times New Roman" w:hAnsi="Times New Roman" w:cs="Times New Roman"/>
          <w:sz w:val="24"/>
          <w:szCs w:val="24"/>
        </w:rPr>
        <w:t>Additionally,</w:t>
      </w:r>
      <w:r w:rsidR="00E423A8" w:rsidRPr="006B5CAD">
        <w:rPr>
          <w:rFonts w:ascii="Times New Roman" w:hAnsi="Times New Roman" w:cs="Times New Roman"/>
          <w:sz w:val="24"/>
          <w:szCs w:val="24"/>
        </w:rPr>
        <w:t xml:space="preserve"> we collaborated with PFLC in offering graduate credit. Please refer to SUP </w:t>
      </w:r>
      <w:r w:rsidR="00EF4C17" w:rsidRPr="006B5CAD">
        <w:rPr>
          <w:rFonts w:ascii="Times New Roman" w:hAnsi="Times New Roman" w:cs="Times New Roman"/>
          <w:sz w:val="24"/>
          <w:szCs w:val="24"/>
        </w:rPr>
        <w:t>2</w:t>
      </w:r>
      <w:r w:rsidR="00C62577" w:rsidRPr="006B5CAD">
        <w:rPr>
          <w:rFonts w:ascii="Times New Roman" w:hAnsi="Times New Roman" w:cs="Times New Roman"/>
          <w:sz w:val="24"/>
          <w:szCs w:val="24"/>
        </w:rPr>
        <w:t>0</w:t>
      </w:r>
      <w:r w:rsidR="00EF4C17" w:rsidRPr="006B5CAD">
        <w:rPr>
          <w:rFonts w:ascii="Times New Roman" w:hAnsi="Times New Roman" w:cs="Times New Roman"/>
          <w:sz w:val="24"/>
          <w:szCs w:val="24"/>
        </w:rPr>
        <w:t xml:space="preserve"> for further information</w:t>
      </w:r>
      <w:r w:rsidR="00856695" w:rsidRPr="006B5CAD">
        <w:rPr>
          <w:rFonts w:ascii="Times New Roman" w:hAnsi="Times New Roman" w:cs="Times New Roman"/>
          <w:sz w:val="24"/>
          <w:szCs w:val="24"/>
        </w:rPr>
        <w:t xml:space="preserve"> as it most directly addresses literacy partnerships.</w:t>
      </w:r>
    </w:p>
    <w:p w14:paraId="4377AB22" w14:textId="77777777" w:rsidR="00A17BC2" w:rsidRPr="006B5CAD" w:rsidRDefault="00A17BC2" w:rsidP="00726CE2">
      <w:pPr>
        <w:pStyle w:val="ListParagraph"/>
        <w:numPr>
          <w:ilvl w:val="0"/>
          <w:numId w:val="10"/>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Future Partnerships</w:t>
      </w:r>
    </w:p>
    <w:p w14:paraId="3C272224" w14:textId="6F47EC21" w:rsidR="00A17BC2" w:rsidRPr="006B5CAD" w:rsidRDefault="00A17BC2" w:rsidP="00A17BC2">
      <w:pPr>
        <w:rPr>
          <w:rFonts w:ascii="Times New Roman" w:hAnsi="Times New Roman" w:cs="Times New Roman"/>
          <w:sz w:val="24"/>
          <w:szCs w:val="24"/>
        </w:rPr>
      </w:pPr>
      <w:r w:rsidRPr="006B5CAD">
        <w:rPr>
          <w:rFonts w:ascii="Times New Roman" w:hAnsi="Times New Roman" w:cs="Times New Roman"/>
          <w:sz w:val="24"/>
          <w:szCs w:val="24"/>
        </w:rPr>
        <w:t>The Regent institutions and Washburn University will develop a Council of Directors of the Centers of Excellence in Literacy. The center directors will meet regularly to ensure knowledge across the center system, identify areas of strength, needs and places for sharing, collaboration, and partnership, and learn from each other. Particular</w:t>
      </w:r>
      <w:r w:rsidR="00A8526F" w:rsidRPr="006B5CAD">
        <w:rPr>
          <w:rFonts w:ascii="Times New Roman" w:hAnsi="Times New Roman" w:cs="Times New Roman"/>
          <w:sz w:val="24"/>
          <w:szCs w:val="24"/>
        </w:rPr>
        <w:t>ly</w:t>
      </w:r>
      <w:r w:rsidRPr="006B5CAD">
        <w:rPr>
          <w:rFonts w:ascii="Times New Roman" w:hAnsi="Times New Roman" w:cs="Times New Roman"/>
          <w:sz w:val="24"/>
          <w:szCs w:val="24"/>
        </w:rPr>
        <w:t xml:space="preserve"> impactful areas of focus and expertise </w:t>
      </w:r>
      <w:r w:rsidRPr="006B5CAD">
        <w:rPr>
          <w:rFonts w:ascii="Times New Roman" w:hAnsi="Times New Roman" w:cs="Times New Roman"/>
          <w:sz w:val="24"/>
          <w:szCs w:val="24"/>
        </w:rPr>
        <w:lastRenderedPageBreak/>
        <w:t xml:space="preserve">will be shared so that duplication of </w:t>
      </w:r>
      <w:r w:rsidR="000875CA" w:rsidRPr="006B5CAD">
        <w:rPr>
          <w:rFonts w:ascii="Times New Roman" w:hAnsi="Times New Roman" w:cs="Times New Roman"/>
          <w:sz w:val="24"/>
          <w:szCs w:val="24"/>
        </w:rPr>
        <w:t>services and</w:t>
      </w:r>
      <w:r w:rsidRPr="006B5CAD">
        <w:rPr>
          <w:rFonts w:ascii="Times New Roman" w:hAnsi="Times New Roman" w:cs="Times New Roman"/>
          <w:sz w:val="24"/>
          <w:szCs w:val="24"/>
        </w:rPr>
        <w:t xml:space="preserve"> resources can be kept to a minimum. Additionally, the Council of Directors will meet with the Regent and Washburn College/School of Education deans to ensure a focus on our common mission.</w:t>
      </w:r>
    </w:p>
    <w:p w14:paraId="2DB9C231" w14:textId="5BB30B69" w:rsidR="00606CA8" w:rsidRPr="006B5CAD" w:rsidRDefault="00606CA8" w:rsidP="00A17BC2">
      <w:pPr>
        <w:rPr>
          <w:rFonts w:ascii="Times New Roman" w:hAnsi="Times New Roman" w:cs="Times New Roman"/>
          <w:sz w:val="24"/>
          <w:szCs w:val="24"/>
        </w:rPr>
      </w:pPr>
      <w:r w:rsidRPr="006B5CAD">
        <w:rPr>
          <w:rFonts w:ascii="Times New Roman" w:hAnsi="Times New Roman" w:cs="Times New Roman"/>
          <w:sz w:val="24"/>
          <w:szCs w:val="24"/>
        </w:rPr>
        <w:t>The deans of education in the KBOR</w:t>
      </w:r>
      <w:r w:rsidR="00A14FB7" w:rsidRPr="006B5CAD">
        <w:rPr>
          <w:rFonts w:ascii="Times New Roman" w:hAnsi="Times New Roman" w:cs="Times New Roman"/>
          <w:sz w:val="24"/>
          <w:szCs w:val="24"/>
        </w:rPr>
        <w:t xml:space="preserve"> system</w:t>
      </w:r>
      <w:r w:rsidRPr="006B5CAD">
        <w:rPr>
          <w:rFonts w:ascii="Times New Roman" w:hAnsi="Times New Roman" w:cs="Times New Roman"/>
          <w:sz w:val="24"/>
          <w:szCs w:val="24"/>
        </w:rPr>
        <w:t xml:space="preserve"> </w:t>
      </w:r>
      <w:r w:rsidR="006844F0" w:rsidRPr="006B5CAD">
        <w:rPr>
          <w:rFonts w:ascii="Times New Roman" w:hAnsi="Times New Roman" w:cs="Times New Roman"/>
          <w:sz w:val="24"/>
          <w:szCs w:val="24"/>
        </w:rPr>
        <w:t xml:space="preserve">+ Washburn University have already had initial discussions. For example, KU has the greatest expertise in special education. Their knowledge </w:t>
      </w:r>
      <w:r w:rsidR="000875CA" w:rsidRPr="006B5CAD">
        <w:rPr>
          <w:rFonts w:ascii="Times New Roman" w:hAnsi="Times New Roman" w:cs="Times New Roman"/>
          <w:sz w:val="24"/>
          <w:szCs w:val="24"/>
        </w:rPr>
        <w:t>and</w:t>
      </w:r>
      <w:r w:rsidR="006844F0" w:rsidRPr="006B5CAD">
        <w:rPr>
          <w:rFonts w:ascii="Times New Roman" w:hAnsi="Times New Roman" w:cs="Times New Roman"/>
          <w:sz w:val="24"/>
          <w:szCs w:val="24"/>
        </w:rPr>
        <w:t xml:space="preserve"> experience will inform all of the group </w:t>
      </w:r>
      <w:r w:rsidR="000C5F20" w:rsidRPr="006B5CAD">
        <w:rPr>
          <w:rFonts w:ascii="Times New Roman" w:hAnsi="Times New Roman" w:cs="Times New Roman"/>
          <w:sz w:val="24"/>
          <w:szCs w:val="24"/>
        </w:rPr>
        <w:t>of</w:t>
      </w:r>
      <w:r w:rsidR="00DB5E19" w:rsidRPr="006B5CAD">
        <w:rPr>
          <w:rFonts w:ascii="Times New Roman" w:hAnsi="Times New Roman" w:cs="Times New Roman"/>
          <w:sz w:val="24"/>
          <w:szCs w:val="24"/>
        </w:rPr>
        <w:t xml:space="preserve"> best practices. K</w:t>
      </w:r>
      <w:r w:rsidR="00B72126" w:rsidRPr="006B5CAD">
        <w:rPr>
          <w:rFonts w:ascii="Times New Roman" w:hAnsi="Times New Roman" w:cs="Times New Roman"/>
          <w:sz w:val="24"/>
          <w:szCs w:val="24"/>
        </w:rPr>
        <w:t>-</w:t>
      </w:r>
      <w:r w:rsidR="00DB5E19" w:rsidRPr="006B5CAD">
        <w:rPr>
          <w:rFonts w:ascii="Times New Roman" w:hAnsi="Times New Roman" w:cs="Times New Roman"/>
          <w:sz w:val="24"/>
          <w:szCs w:val="24"/>
        </w:rPr>
        <w:t>State has indicated they have a solid plan for early childhood and community colleges</w:t>
      </w:r>
      <w:r w:rsidR="003E044E" w:rsidRPr="006B5CAD">
        <w:rPr>
          <w:rFonts w:ascii="Times New Roman" w:hAnsi="Times New Roman" w:cs="Times New Roman"/>
          <w:sz w:val="24"/>
          <w:szCs w:val="24"/>
        </w:rPr>
        <w:t xml:space="preserve">, this will be of use as we develop our </w:t>
      </w:r>
      <w:r w:rsidR="00791763" w:rsidRPr="006B5CAD">
        <w:rPr>
          <w:rFonts w:ascii="Times New Roman" w:hAnsi="Times New Roman" w:cs="Times New Roman"/>
          <w:sz w:val="24"/>
          <w:szCs w:val="24"/>
        </w:rPr>
        <w:t>community &amp; family</w:t>
      </w:r>
      <w:r w:rsidR="003E044E" w:rsidRPr="006B5CAD">
        <w:rPr>
          <w:rFonts w:ascii="Times New Roman" w:hAnsi="Times New Roman" w:cs="Times New Roman"/>
          <w:sz w:val="24"/>
          <w:szCs w:val="24"/>
        </w:rPr>
        <w:t xml:space="preserve"> centers. FHSU has expertise </w:t>
      </w:r>
      <w:r w:rsidR="000875CA" w:rsidRPr="006B5CAD">
        <w:rPr>
          <w:rFonts w:ascii="Times New Roman" w:hAnsi="Times New Roman" w:cs="Times New Roman"/>
          <w:sz w:val="24"/>
          <w:szCs w:val="24"/>
        </w:rPr>
        <w:t>in</w:t>
      </w:r>
      <w:r w:rsidR="003E044E" w:rsidRPr="006B5CAD">
        <w:rPr>
          <w:rFonts w:ascii="Times New Roman" w:hAnsi="Times New Roman" w:cs="Times New Roman"/>
          <w:sz w:val="24"/>
          <w:szCs w:val="24"/>
        </w:rPr>
        <w:t xml:space="preserve"> rural communities and distance learning. Our </w:t>
      </w:r>
      <w:r w:rsidR="00AC48BC" w:rsidRPr="006B5CAD">
        <w:rPr>
          <w:rFonts w:ascii="Times New Roman" w:hAnsi="Times New Roman" w:cs="Times New Roman"/>
          <w:sz w:val="24"/>
          <w:szCs w:val="24"/>
        </w:rPr>
        <w:t xml:space="preserve">insights </w:t>
      </w:r>
      <w:r w:rsidR="000875CA" w:rsidRPr="006B5CAD">
        <w:rPr>
          <w:rFonts w:ascii="Times New Roman" w:hAnsi="Times New Roman" w:cs="Times New Roman"/>
          <w:sz w:val="24"/>
          <w:szCs w:val="24"/>
        </w:rPr>
        <w:t>into</w:t>
      </w:r>
      <w:r w:rsidR="00AC48BC" w:rsidRPr="006B5CAD">
        <w:rPr>
          <w:rFonts w:ascii="Times New Roman" w:hAnsi="Times New Roman" w:cs="Times New Roman"/>
          <w:sz w:val="24"/>
          <w:szCs w:val="24"/>
        </w:rPr>
        <w:t xml:space="preserve"> developing a literacy network will inform others.</w:t>
      </w:r>
    </w:p>
    <w:p w14:paraId="73A65885" w14:textId="5D0153B6" w:rsidR="00AC48BC" w:rsidRPr="006B5CAD" w:rsidRDefault="00AC48BC" w:rsidP="00A17BC2">
      <w:pPr>
        <w:rPr>
          <w:rFonts w:ascii="Times New Roman" w:hAnsi="Times New Roman" w:cs="Times New Roman"/>
          <w:sz w:val="24"/>
          <w:szCs w:val="24"/>
        </w:rPr>
      </w:pPr>
      <w:r w:rsidRPr="006B5CAD">
        <w:rPr>
          <w:rFonts w:ascii="Times New Roman" w:hAnsi="Times New Roman" w:cs="Times New Roman"/>
          <w:sz w:val="24"/>
          <w:szCs w:val="24"/>
        </w:rPr>
        <w:t>Our other partnerships have been identified earlier.</w:t>
      </w:r>
    </w:p>
    <w:p w14:paraId="59D19B4B" w14:textId="3C7789B9" w:rsidR="00BE61C5" w:rsidRPr="006B5CAD" w:rsidRDefault="00BE61C5" w:rsidP="00BE61C5">
      <w:pPr>
        <w:pStyle w:val="ListParagraph"/>
        <w:numPr>
          <w:ilvl w:val="0"/>
          <w:numId w:val="10"/>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Current and Planned Student/Family Support</w:t>
      </w:r>
      <w:r w:rsidR="00B65CC2" w:rsidRPr="006B5CAD">
        <w:rPr>
          <w:rFonts w:ascii="Times New Roman" w:hAnsi="Times New Roman" w:cs="Times New Roman"/>
          <w:b/>
          <w:bCs/>
          <w:sz w:val="24"/>
          <w:szCs w:val="24"/>
        </w:rPr>
        <w:t>:</w:t>
      </w:r>
      <w:r w:rsidR="00B65CC2" w:rsidRPr="006B5CAD">
        <w:rPr>
          <w:rFonts w:ascii="Times New Roman" w:hAnsi="Times New Roman" w:cs="Times New Roman"/>
          <w:sz w:val="24"/>
          <w:szCs w:val="24"/>
        </w:rPr>
        <w:t xml:space="preserve"> </w:t>
      </w:r>
      <w:r w:rsidRPr="006B5CAD">
        <w:rPr>
          <w:rFonts w:ascii="Times New Roman" w:hAnsi="Times New Roman" w:cs="Times New Roman"/>
          <w:sz w:val="24"/>
          <w:szCs w:val="24"/>
        </w:rPr>
        <w:t xml:space="preserve">This </w:t>
      </w:r>
      <w:r w:rsidR="00B65CC2" w:rsidRPr="006B5CAD">
        <w:rPr>
          <w:rFonts w:ascii="Times New Roman" w:hAnsi="Times New Roman" w:cs="Times New Roman"/>
          <w:sz w:val="24"/>
          <w:szCs w:val="24"/>
        </w:rPr>
        <w:t>was</w:t>
      </w:r>
      <w:r w:rsidRPr="006B5CAD">
        <w:rPr>
          <w:rFonts w:ascii="Times New Roman" w:hAnsi="Times New Roman" w:cs="Times New Roman"/>
          <w:sz w:val="24"/>
          <w:szCs w:val="24"/>
        </w:rPr>
        <w:t xml:space="preserve"> addressed earlier.</w:t>
      </w:r>
    </w:p>
    <w:p w14:paraId="6DC62B3D" w14:textId="77777777" w:rsidR="00B65CC2" w:rsidRPr="006B5CAD" w:rsidRDefault="00B65CC2" w:rsidP="00B65CC2">
      <w:pPr>
        <w:pStyle w:val="ListParagraph"/>
        <w:spacing w:line="240" w:lineRule="auto"/>
        <w:rPr>
          <w:rFonts w:ascii="Times New Roman" w:hAnsi="Times New Roman" w:cs="Times New Roman"/>
          <w:b/>
          <w:bCs/>
          <w:sz w:val="24"/>
          <w:szCs w:val="24"/>
        </w:rPr>
      </w:pPr>
    </w:p>
    <w:p w14:paraId="6531B2E6" w14:textId="6F0004A2" w:rsidR="004145F1" w:rsidRPr="006B5CAD" w:rsidRDefault="004145F1" w:rsidP="004145F1">
      <w:pPr>
        <w:pStyle w:val="ListParagraph"/>
        <w:numPr>
          <w:ilvl w:val="0"/>
          <w:numId w:val="1"/>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Quality Assurance System</w:t>
      </w:r>
    </w:p>
    <w:p w14:paraId="39D16AB5" w14:textId="77777777" w:rsidR="00EE53B7" w:rsidRPr="006B5CAD" w:rsidRDefault="00EE53B7" w:rsidP="001271B9">
      <w:pPr>
        <w:pStyle w:val="ListParagraph"/>
        <w:numPr>
          <w:ilvl w:val="0"/>
          <w:numId w:val="11"/>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Data Collection and Analysis</w:t>
      </w:r>
    </w:p>
    <w:p w14:paraId="232F7B76" w14:textId="4AF9576D" w:rsidR="004145F1" w:rsidRPr="006B5CAD" w:rsidRDefault="00F47AED" w:rsidP="00EE53B7">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FHSU has a robust quality assurance plan that </w:t>
      </w:r>
      <w:r w:rsidR="00004CFC" w:rsidRPr="006B5CAD">
        <w:rPr>
          <w:rFonts w:ascii="Times New Roman" w:hAnsi="Times New Roman" w:cs="Times New Roman"/>
          <w:sz w:val="24"/>
          <w:szCs w:val="24"/>
        </w:rPr>
        <w:t xml:space="preserve">looks at the effectiveness of our teacher preparation program. </w:t>
      </w:r>
      <w:r w:rsidR="004968CC" w:rsidRPr="006B5CAD">
        <w:rPr>
          <w:rFonts w:ascii="Times New Roman" w:hAnsi="Times New Roman" w:cs="Times New Roman"/>
          <w:sz w:val="24"/>
          <w:szCs w:val="24"/>
        </w:rPr>
        <w:t>The plan collects data from multiple sources, involves analysis by all stakeholders, and results in action steps to improve the program. A full description and data flow is provided in SUP 2</w:t>
      </w:r>
      <w:r w:rsidR="00DE628D" w:rsidRPr="006B5CAD">
        <w:rPr>
          <w:rFonts w:ascii="Times New Roman" w:hAnsi="Times New Roman" w:cs="Times New Roman"/>
          <w:sz w:val="24"/>
          <w:szCs w:val="24"/>
        </w:rPr>
        <w:t>2</w:t>
      </w:r>
      <w:r w:rsidR="004968CC" w:rsidRPr="006B5CAD">
        <w:rPr>
          <w:rFonts w:ascii="Times New Roman" w:hAnsi="Times New Roman" w:cs="Times New Roman"/>
          <w:sz w:val="24"/>
          <w:szCs w:val="24"/>
        </w:rPr>
        <w:t>.</w:t>
      </w:r>
      <w:r w:rsidR="008070C8" w:rsidRPr="006B5CAD">
        <w:rPr>
          <w:rFonts w:ascii="Times New Roman" w:hAnsi="Times New Roman" w:cs="Times New Roman"/>
          <w:sz w:val="24"/>
          <w:szCs w:val="24"/>
        </w:rPr>
        <w:t xml:space="preserve"> This plan was recognized </w:t>
      </w:r>
      <w:r w:rsidR="00AB3569" w:rsidRPr="006B5CAD">
        <w:rPr>
          <w:rFonts w:ascii="Times New Roman" w:hAnsi="Times New Roman" w:cs="Times New Roman"/>
          <w:sz w:val="24"/>
          <w:szCs w:val="24"/>
        </w:rPr>
        <w:t xml:space="preserve">through our accreditation process as being effective </w:t>
      </w:r>
      <w:r w:rsidR="00415A4E" w:rsidRPr="006B5CAD">
        <w:rPr>
          <w:rFonts w:ascii="Times New Roman" w:hAnsi="Times New Roman" w:cs="Times New Roman"/>
          <w:sz w:val="24"/>
          <w:szCs w:val="24"/>
        </w:rPr>
        <w:t>and we</w:t>
      </w:r>
      <w:r w:rsidR="00AB3569" w:rsidRPr="006B5CAD">
        <w:rPr>
          <w:rFonts w:ascii="Times New Roman" w:hAnsi="Times New Roman" w:cs="Times New Roman"/>
          <w:sz w:val="24"/>
          <w:szCs w:val="24"/>
        </w:rPr>
        <w:t xml:space="preserve"> had no areas for improvement on our external review in February </w:t>
      </w:r>
      <w:r w:rsidR="008F1BB1" w:rsidRPr="006B5CAD">
        <w:rPr>
          <w:rFonts w:ascii="Times New Roman" w:hAnsi="Times New Roman" w:cs="Times New Roman"/>
          <w:sz w:val="24"/>
          <w:szCs w:val="24"/>
        </w:rPr>
        <w:t xml:space="preserve">2024. The primary improvement and changes to the plan will be to adapt the system to our work on a new </w:t>
      </w:r>
      <w:r w:rsidR="00DE628D" w:rsidRPr="006B5CAD">
        <w:rPr>
          <w:rFonts w:ascii="Times New Roman" w:hAnsi="Times New Roman" w:cs="Times New Roman"/>
          <w:sz w:val="24"/>
          <w:szCs w:val="24"/>
        </w:rPr>
        <w:t>teacher work sample</w:t>
      </w:r>
      <w:r w:rsidR="008F1BB1" w:rsidRPr="006B5CAD">
        <w:rPr>
          <w:rFonts w:ascii="Times New Roman" w:hAnsi="Times New Roman" w:cs="Times New Roman"/>
          <w:sz w:val="24"/>
          <w:szCs w:val="24"/>
        </w:rPr>
        <w:t xml:space="preserve"> assessment that will provide </w:t>
      </w:r>
      <w:r w:rsidR="00CA61FC" w:rsidRPr="006B5CAD">
        <w:rPr>
          <w:rFonts w:ascii="Times New Roman" w:hAnsi="Times New Roman" w:cs="Times New Roman"/>
          <w:sz w:val="24"/>
          <w:szCs w:val="24"/>
        </w:rPr>
        <w:t xml:space="preserve">more </w:t>
      </w:r>
      <w:r w:rsidR="00415A4E" w:rsidRPr="006B5CAD">
        <w:rPr>
          <w:rFonts w:ascii="Times New Roman" w:hAnsi="Times New Roman" w:cs="Times New Roman"/>
          <w:sz w:val="24"/>
          <w:szCs w:val="24"/>
        </w:rPr>
        <w:t>pinpoint</w:t>
      </w:r>
      <w:r w:rsidR="00CA61FC" w:rsidRPr="006B5CAD">
        <w:rPr>
          <w:rFonts w:ascii="Times New Roman" w:hAnsi="Times New Roman" w:cs="Times New Roman"/>
          <w:sz w:val="24"/>
          <w:szCs w:val="24"/>
        </w:rPr>
        <w:t xml:space="preserve"> data on reading instruction than we currently have.</w:t>
      </w:r>
      <w:r w:rsidR="00415A4E" w:rsidRPr="006B5CAD">
        <w:rPr>
          <w:rFonts w:ascii="Times New Roman" w:hAnsi="Times New Roman" w:cs="Times New Roman"/>
          <w:sz w:val="24"/>
          <w:szCs w:val="24"/>
        </w:rPr>
        <w:t xml:space="preserve"> We do make the data and </w:t>
      </w:r>
      <w:r w:rsidR="00997411" w:rsidRPr="006B5CAD">
        <w:rPr>
          <w:rFonts w:ascii="Times New Roman" w:hAnsi="Times New Roman" w:cs="Times New Roman"/>
          <w:sz w:val="24"/>
          <w:szCs w:val="24"/>
        </w:rPr>
        <w:t xml:space="preserve">actions available through our annual data retreat with faculty, </w:t>
      </w:r>
      <w:r w:rsidR="00082306" w:rsidRPr="006B5CAD">
        <w:rPr>
          <w:rFonts w:ascii="Times New Roman" w:hAnsi="Times New Roman" w:cs="Times New Roman"/>
          <w:sz w:val="24"/>
          <w:szCs w:val="24"/>
        </w:rPr>
        <w:t>schools,</w:t>
      </w:r>
      <w:r w:rsidR="00997411" w:rsidRPr="006B5CAD">
        <w:rPr>
          <w:rFonts w:ascii="Times New Roman" w:hAnsi="Times New Roman" w:cs="Times New Roman"/>
          <w:sz w:val="24"/>
          <w:szCs w:val="24"/>
        </w:rPr>
        <w:t xml:space="preserve"> and students where these groups have the opportunity to suggest improvements.</w:t>
      </w:r>
    </w:p>
    <w:p w14:paraId="17891890" w14:textId="7C8906D8" w:rsidR="00963E6E" w:rsidRPr="006B5CAD" w:rsidRDefault="00963E6E" w:rsidP="00963E6E">
      <w:pPr>
        <w:pStyle w:val="ListParagraph"/>
        <w:numPr>
          <w:ilvl w:val="0"/>
          <w:numId w:val="11"/>
        </w:numPr>
        <w:spacing w:line="240" w:lineRule="auto"/>
        <w:rPr>
          <w:rFonts w:ascii="Times New Roman" w:hAnsi="Times New Roman" w:cs="Times New Roman"/>
          <w:b/>
          <w:bCs/>
          <w:sz w:val="24"/>
          <w:szCs w:val="24"/>
        </w:rPr>
      </w:pPr>
      <w:r w:rsidRPr="006B5CAD">
        <w:rPr>
          <w:rFonts w:ascii="Times New Roman" w:hAnsi="Times New Roman" w:cs="Times New Roman"/>
          <w:b/>
          <w:bCs/>
          <w:sz w:val="24"/>
          <w:szCs w:val="24"/>
        </w:rPr>
        <w:t>Impact Measures</w:t>
      </w:r>
    </w:p>
    <w:p w14:paraId="230683E2" w14:textId="12875D85" w:rsidR="00963E6E" w:rsidRPr="006B5CAD" w:rsidRDefault="00937D15" w:rsidP="00963E6E">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While our current data collection and analysis is effective, it does not address the </w:t>
      </w:r>
      <w:r w:rsidR="005A2CA9" w:rsidRPr="006B5CAD">
        <w:rPr>
          <w:rFonts w:ascii="Times New Roman" w:hAnsi="Times New Roman" w:cs="Times New Roman"/>
          <w:sz w:val="24"/>
          <w:szCs w:val="24"/>
        </w:rPr>
        <w:t>significant impact</w:t>
      </w:r>
      <w:r w:rsidR="0097124D" w:rsidRPr="006B5CAD">
        <w:rPr>
          <w:rFonts w:ascii="Times New Roman" w:hAnsi="Times New Roman" w:cs="Times New Roman"/>
          <w:sz w:val="24"/>
          <w:szCs w:val="24"/>
        </w:rPr>
        <w:t xml:space="preserve"> data identified in SB </w:t>
      </w:r>
      <w:r w:rsidR="000875CA" w:rsidRPr="006B5CAD">
        <w:rPr>
          <w:rFonts w:ascii="Times New Roman" w:hAnsi="Times New Roman" w:cs="Times New Roman"/>
          <w:sz w:val="24"/>
          <w:szCs w:val="24"/>
        </w:rPr>
        <w:t>438,</w:t>
      </w:r>
      <w:r w:rsidR="0097124D" w:rsidRPr="006B5CAD">
        <w:rPr>
          <w:rFonts w:ascii="Times New Roman" w:hAnsi="Times New Roman" w:cs="Times New Roman"/>
          <w:sz w:val="24"/>
          <w:szCs w:val="24"/>
        </w:rPr>
        <w:t xml:space="preserve"> nor does it look at the larger impact on our area. We </w:t>
      </w:r>
      <w:r w:rsidR="005E090F" w:rsidRPr="006B5CAD">
        <w:rPr>
          <w:rFonts w:ascii="Times New Roman" w:hAnsi="Times New Roman" w:cs="Times New Roman"/>
          <w:sz w:val="24"/>
          <w:szCs w:val="24"/>
        </w:rPr>
        <w:t>propose</w:t>
      </w:r>
      <w:r w:rsidR="0097124D" w:rsidRPr="006B5CAD">
        <w:rPr>
          <w:rFonts w:ascii="Times New Roman" w:hAnsi="Times New Roman" w:cs="Times New Roman"/>
          <w:sz w:val="24"/>
          <w:szCs w:val="24"/>
        </w:rPr>
        <w:t xml:space="preserve"> to contract with the FHSU Docking Institute to be an external evaluator of WKCLE.</w:t>
      </w:r>
      <w:r w:rsidR="002C3008" w:rsidRPr="006B5CAD">
        <w:rPr>
          <w:rFonts w:ascii="Times New Roman" w:hAnsi="Times New Roman" w:cs="Times New Roman"/>
          <w:sz w:val="24"/>
          <w:szCs w:val="24"/>
        </w:rPr>
        <w:t xml:space="preserve"> The Docking institute has the expertise to do this and has </w:t>
      </w:r>
      <w:r w:rsidR="009B3336" w:rsidRPr="006B5CAD">
        <w:rPr>
          <w:rFonts w:ascii="Times New Roman" w:hAnsi="Times New Roman" w:cs="Times New Roman"/>
          <w:sz w:val="24"/>
          <w:szCs w:val="24"/>
        </w:rPr>
        <w:t>collaborated</w:t>
      </w:r>
      <w:r w:rsidR="002C3008" w:rsidRPr="006B5CAD">
        <w:rPr>
          <w:rFonts w:ascii="Times New Roman" w:hAnsi="Times New Roman" w:cs="Times New Roman"/>
          <w:sz w:val="24"/>
          <w:szCs w:val="24"/>
        </w:rPr>
        <w:t xml:space="preserve"> effectively with us on our </w:t>
      </w:r>
      <w:r w:rsidR="002F3B5C" w:rsidRPr="006B5CAD">
        <w:rPr>
          <w:rFonts w:ascii="Times New Roman" w:hAnsi="Times New Roman" w:cs="Times New Roman"/>
          <w:sz w:val="24"/>
          <w:szCs w:val="24"/>
        </w:rPr>
        <w:t>NSF</w:t>
      </w:r>
      <w:r w:rsidR="002C3008" w:rsidRPr="006B5CAD">
        <w:rPr>
          <w:rFonts w:ascii="Times New Roman" w:hAnsi="Times New Roman" w:cs="Times New Roman"/>
          <w:sz w:val="24"/>
          <w:szCs w:val="24"/>
        </w:rPr>
        <w:t xml:space="preserve"> grants.</w:t>
      </w:r>
      <w:r w:rsidR="00DE71CA" w:rsidRPr="006B5CAD">
        <w:rPr>
          <w:rFonts w:ascii="Times New Roman" w:hAnsi="Times New Roman" w:cs="Times New Roman"/>
          <w:sz w:val="24"/>
          <w:szCs w:val="24"/>
        </w:rPr>
        <w:t xml:space="preserve"> The Associate Director of </w:t>
      </w:r>
      <w:r w:rsidR="000A0368" w:rsidRPr="006B5CAD">
        <w:rPr>
          <w:rFonts w:ascii="Times New Roman" w:hAnsi="Times New Roman" w:cs="Times New Roman"/>
          <w:sz w:val="24"/>
          <w:szCs w:val="24"/>
        </w:rPr>
        <w:t xml:space="preserve">Assessment and Data Analysis will be responsible </w:t>
      </w:r>
      <w:r w:rsidR="005E090F" w:rsidRPr="006B5CAD">
        <w:rPr>
          <w:rFonts w:ascii="Times New Roman" w:hAnsi="Times New Roman" w:cs="Times New Roman"/>
          <w:sz w:val="24"/>
          <w:szCs w:val="24"/>
        </w:rPr>
        <w:t>for collecting</w:t>
      </w:r>
      <w:r w:rsidR="000A0368" w:rsidRPr="006B5CAD">
        <w:rPr>
          <w:rFonts w:ascii="Times New Roman" w:hAnsi="Times New Roman" w:cs="Times New Roman"/>
          <w:sz w:val="24"/>
          <w:szCs w:val="24"/>
        </w:rPr>
        <w:t xml:space="preserve"> the required impact data identified in SB 438</w:t>
      </w:r>
      <w:r w:rsidR="00276671" w:rsidRPr="006B5CAD">
        <w:rPr>
          <w:rFonts w:ascii="Times New Roman" w:hAnsi="Times New Roman" w:cs="Times New Roman"/>
          <w:sz w:val="24"/>
          <w:szCs w:val="24"/>
        </w:rPr>
        <w:t xml:space="preserve"> to produce an annual report for the Blueprint for Literacy Committee and distribution </w:t>
      </w:r>
      <w:r w:rsidR="000B7CEF" w:rsidRPr="006B5CAD">
        <w:rPr>
          <w:rFonts w:ascii="Times New Roman" w:hAnsi="Times New Roman" w:cs="Times New Roman"/>
          <w:sz w:val="24"/>
          <w:szCs w:val="24"/>
        </w:rPr>
        <w:t>through the network to all partners and clients.</w:t>
      </w:r>
    </w:p>
    <w:p w14:paraId="171E819E" w14:textId="4A574607" w:rsidR="004145F1" w:rsidRPr="006B5CAD" w:rsidRDefault="00321CAA" w:rsidP="004145F1">
      <w:pPr>
        <w:spacing w:line="240" w:lineRule="auto"/>
        <w:rPr>
          <w:rFonts w:ascii="Times New Roman" w:hAnsi="Times New Roman" w:cs="Times New Roman"/>
          <w:sz w:val="24"/>
          <w:szCs w:val="24"/>
        </w:rPr>
      </w:pPr>
      <w:r w:rsidRPr="006B5CAD">
        <w:rPr>
          <w:rFonts w:ascii="Times New Roman" w:hAnsi="Times New Roman" w:cs="Times New Roman"/>
          <w:sz w:val="24"/>
          <w:szCs w:val="24"/>
        </w:rPr>
        <w:t xml:space="preserve">During the Start Up Period the advisory council and director will work with </w:t>
      </w:r>
      <w:r w:rsidR="00DE71CA" w:rsidRPr="006B5CAD">
        <w:rPr>
          <w:rFonts w:ascii="Times New Roman" w:hAnsi="Times New Roman" w:cs="Times New Roman"/>
          <w:sz w:val="24"/>
          <w:szCs w:val="24"/>
        </w:rPr>
        <w:t xml:space="preserve">the </w:t>
      </w:r>
      <w:r w:rsidRPr="006B5CAD">
        <w:rPr>
          <w:rFonts w:ascii="Times New Roman" w:hAnsi="Times New Roman" w:cs="Times New Roman"/>
          <w:sz w:val="24"/>
          <w:szCs w:val="24"/>
        </w:rPr>
        <w:t xml:space="preserve">Docking </w:t>
      </w:r>
      <w:r w:rsidR="00DE71CA" w:rsidRPr="006B5CAD">
        <w:rPr>
          <w:rFonts w:ascii="Times New Roman" w:hAnsi="Times New Roman" w:cs="Times New Roman"/>
          <w:sz w:val="24"/>
          <w:szCs w:val="24"/>
        </w:rPr>
        <w:t xml:space="preserve">Institute </w:t>
      </w:r>
      <w:r w:rsidRPr="006B5CAD">
        <w:rPr>
          <w:rFonts w:ascii="Times New Roman" w:hAnsi="Times New Roman" w:cs="Times New Roman"/>
          <w:sz w:val="24"/>
          <w:szCs w:val="24"/>
        </w:rPr>
        <w:t xml:space="preserve">to develop an annual evaluation plan that will be conducted each year </w:t>
      </w:r>
      <w:r w:rsidR="00F7002B" w:rsidRPr="006B5CAD">
        <w:rPr>
          <w:rFonts w:ascii="Times New Roman" w:hAnsi="Times New Roman" w:cs="Times New Roman"/>
          <w:sz w:val="24"/>
          <w:szCs w:val="24"/>
        </w:rPr>
        <w:t>to evaluate</w:t>
      </w:r>
      <w:r w:rsidRPr="006B5CAD">
        <w:rPr>
          <w:rFonts w:ascii="Times New Roman" w:hAnsi="Times New Roman" w:cs="Times New Roman"/>
          <w:sz w:val="24"/>
          <w:szCs w:val="24"/>
        </w:rPr>
        <w:t xml:space="preserve"> all </w:t>
      </w:r>
      <w:r w:rsidR="00C303A0" w:rsidRPr="006B5CAD">
        <w:rPr>
          <w:rFonts w:ascii="Times New Roman" w:hAnsi="Times New Roman" w:cs="Times New Roman"/>
          <w:sz w:val="24"/>
          <w:szCs w:val="24"/>
        </w:rPr>
        <w:t xml:space="preserve">network </w:t>
      </w:r>
      <w:r w:rsidRPr="006B5CAD">
        <w:rPr>
          <w:rFonts w:ascii="Times New Roman" w:hAnsi="Times New Roman" w:cs="Times New Roman"/>
          <w:sz w:val="24"/>
          <w:szCs w:val="24"/>
        </w:rPr>
        <w:t xml:space="preserve">operations and outreach to provide both formative and summative assessment to ascertain </w:t>
      </w:r>
      <w:r w:rsidR="00913825" w:rsidRPr="006B5CAD">
        <w:rPr>
          <w:rFonts w:ascii="Times New Roman" w:hAnsi="Times New Roman" w:cs="Times New Roman"/>
          <w:sz w:val="24"/>
          <w:szCs w:val="24"/>
        </w:rPr>
        <w:t xml:space="preserve">the </w:t>
      </w:r>
      <w:r w:rsidRPr="006B5CAD">
        <w:rPr>
          <w:rFonts w:ascii="Times New Roman" w:hAnsi="Times New Roman" w:cs="Times New Roman"/>
          <w:sz w:val="24"/>
          <w:szCs w:val="24"/>
        </w:rPr>
        <w:t>quality</w:t>
      </w:r>
      <w:r w:rsidR="000B7CEF" w:rsidRPr="006B5CAD">
        <w:rPr>
          <w:rFonts w:ascii="Times New Roman" w:hAnsi="Times New Roman" w:cs="Times New Roman"/>
          <w:sz w:val="24"/>
          <w:szCs w:val="24"/>
        </w:rPr>
        <w:t xml:space="preserve"> </w:t>
      </w:r>
      <w:r w:rsidR="00913825" w:rsidRPr="006B5CAD">
        <w:rPr>
          <w:rFonts w:ascii="Times New Roman" w:hAnsi="Times New Roman" w:cs="Times New Roman"/>
          <w:sz w:val="24"/>
          <w:szCs w:val="24"/>
        </w:rPr>
        <w:t>of the effort</w:t>
      </w:r>
      <w:r w:rsidRPr="006B5CAD">
        <w:rPr>
          <w:rFonts w:ascii="Times New Roman" w:hAnsi="Times New Roman" w:cs="Times New Roman"/>
          <w:sz w:val="24"/>
          <w:szCs w:val="24"/>
        </w:rPr>
        <w:t xml:space="preserve"> and identify areas f</w:t>
      </w:r>
      <w:r w:rsidR="00D85094" w:rsidRPr="006B5CAD">
        <w:rPr>
          <w:rFonts w:ascii="Times New Roman" w:hAnsi="Times New Roman" w:cs="Times New Roman"/>
          <w:sz w:val="24"/>
          <w:szCs w:val="24"/>
        </w:rPr>
        <w:t>or</w:t>
      </w:r>
      <w:r w:rsidRPr="006B5CAD">
        <w:rPr>
          <w:rFonts w:ascii="Times New Roman" w:hAnsi="Times New Roman" w:cs="Times New Roman"/>
          <w:sz w:val="24"/>
          <w:szCs w:val="24"/>
        </w:rPr>
        <w:t xml:space="preserve"> improvement with a 360</w:t>
      </w:r>
      <w:r w:rsidR="00D85094" w:rsidRPr="006B5CAD">
        <w:rPr>
          <w:rFonts w:ascii="Times New Roman" w:hAnsi="Times New Roman" w:cs="Times New Roman"/>
          <w:sz w:val="24"/>
          <w:szCs w:val="24"/>
        </w:rPr>
        <w:t xml:space="preserve"> degree</w:t>
      </w:r>
      <w:r w:rsidRPr="006B5CAD">
        <w:rPr>
          <w:rFonts w:ascii="Times New Roman" w:hAnsi="Times New Roman" w:cs="Times New Roman"/>
          <w:sz w:val="24"/>
          <w:szCs w:val="24"/>
        </w:rPr>
        <w:t xml:space="preserve"> scan of the catchment area</w:t>
      </w:r>
      <w:r w:rsidR="00F7002B" w:rsidRPr="006B5CAD">
        <w:rPr>
          <w:rFonts w:ascii="Times New Roman" w:hAnsi="Times New Roman" w:cs="Times New Roman"/>
          <w:sz w:val="24"/>
          <w:szCs w:val="24"/>
        </w:rPr>
        <w:t xml:space="preserve"> in order to receive </w:t>
      </w:r>
      <w:r w:rsidR="00A43B19" w:rsidRPr="006B5CAD">
        <w:rPr>
          <w:rFonts w:ascii="Times New Roman" w:hAnsi="Times New Roman" w:cs="Times New Roman"/>
          <w:sz w:val="24"/>
          <w:szCs w:val="24"/>
        </w:rPr>
        <w:t>input and guidance from the whole network to improve the operations and offerings of WKCLE for catchment area 1</w:t>
      </w:r>
      <w:r w:rsidRPr="006B5CAD">
        <w:rPr>
          <w:rFonts w:ascii="Times New Roman" w:hAnsi="Times New Roman" w:cs="Times New Roman"/>
          <w:sz w:val="24"/>
          <w:szCs w:val="24"/>
        </w:rPr>
        <w:t>.</w:t>
      </w:r>
    </w:p>
    <w:sectPr w:rsidR="004145F1" w:rsidRPr="006B5CAD" w:rsidSect="00421805">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C5407" w14:textId="77777777" w:rsidR="00520758" w:rsidRDefault="00520758" w:rsidP="004145F1">
      <w:pPr>
        <w:spacing w:after="0" w:line="240" w:lineRule="auto"/>
      </w:pPr>
      <w:r>
        <w:separator/>
      </w:r>
    </w:p>
  </w:endnote>
  <w:endnote w:type="continuationSeparator" w:id="0">
    <w:p w14:paraId="661F4CE6" w14:textId="77777777" w:rsidR="00520758" w:rsidRDefault="00520758" w:rsidP="00414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926540"/>
      <w:docPartObj>
        <w:docPartGallery w:val="Page Numbers (Bottom of Page)"/>
        <w:docPartUnique/>
      </w:docPartObj>
    </w:sdtPr>
    <w:sdtEndPr>
      <w:rPr>
        <w:noProof/>
      </w:rPr>
    </w:sdtEndPr>
    <w:sdtContent>
      <w:p w14:paraId="682FAD00" w14:textId="6EDE9E1B" w:rsidR="004145F1" w:rsidRDefault="004145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CD6083" w14:textId="77777777" w:rsidR="004145F1" w:rsidRDefault="00414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A7625" w14:textId="77777777" w:rsidR="00520758" w:rsidRDefault="00520758" w:rsidP="004145F1">
      <w:pPr>
        <w:spacing w:after="0" w:line="240" w:lineRule="auto"/>
      </w:pPr>
      <w:r>
        <w:separator/>
      </w:r>
    </w:p>
  </w:footnote>
  <w:footnote w:type="continuationSeparator" w:id="0">
    <w:p w14:paraId="68A854EC" w14:textId="77777777" w:rsidR="00520758" w:rsidRDefault="00520758" w:rsidP="00414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2E8B"/>
    <w:multiLevelType w:val="hybridMultilevel"/>
    <w:tmpl w:val="41BE8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D44E6"/>
    <w:multiLevelType w:val="hybridMultilevel"/>
    <w:tmpl w:val="C0ECCB6E"/>
    <w:lvl w:ilvl="0" w:tplc="DF1A9960">
      <w:start w:val="1"/>
      <w:numFmt w:val="bullet"/>
      <w:lvlText w:val="•"/>
      <w:lvlJc w:val="left"/>
      <w:pPr>
        <w:tabs>
          <w:tab w:val="num" w:pos="720"/>
        </w:tabs>
        <w:ind w:left="720" w:hanging="360"/>
      </w:pPr>
      <w:rPr>
        <w:rFonts w:ascii="Times New Roman" w:hAnsi="Times New Roman" w:hint="default"/>
      </w:rPr>
    </w:lvl>
    <w:lvl w:ilvl="1" w:tplc="6DB40842" w:tentative="1">
      <w:start w:val="1"/>
      <w:numFmt w:val="bullet"/>
      <w:lvlText w:val="•"/>
      <w:lvlJc w:val="left"/>
      <w:pPr>
        <w:tabs>
          <w:tab w:val="num" w:pos="1440"/>
        </w:tabs>
        <w:ind w:left="1440" w:hanging="360"/>
      </w:pPr>
      <w:rPr>
        <w:rFonts w:ascii="Times New Roman" w:hAnsi="Times New Roman" w:hint="default"/>
      </w:rPr>
    </w:lvl>
    <w:lvl w:ilvl="2" w:tplc="27404B0A" w:tentative="1">
      <w:start w:val="1"/>
      <w:numFmt w:val="bullet"/>
      <w:lvlText w:val="•"/>
      <w:lvlJc w:val="left"/>
      <w:pPr>
        <w:tabs>
          <w:tab w:val="num" w:pos="2160"/>
        </w:tabs>
        <w:ind w:left="2160" w:hanging="360"/>
      </w:pPr>
      <w:rPr>
        <w:rFonts w:ascii="Times New Roman" w:hAnsi="Times New Roman" w:hint="default"/>
      </w:rPr>
    </w:lvl>
    <w:lvl w:ilvl="3" w:tplc="1890A892" w:tentative="1">
      <w:start w:val="1"/>
      <w:numFmt w:val="bullet"/>
      <w:lvlText w:val="•"/>
      <w:lvlJc w:val="left"/>
      <w:pPr>
        <w:tabs>
          <w:tab w:val="num" w:pos="2880"/>
        </w:tabs>
        <w:ind w:left="2880" w:hanging="360"/>
      </w:pPr>
      <w:rPr>
        <w:rFonts w:ascii="Times New Roman" w:hAnsi="Times New Roman" w:hint="default"/>
      </w:rPr>
    </w:lvl>
    <w:lvl w:ilvl="4" w:tplc="72C0CD18" w:tentative="1">
      <w:start w:val="1"/>
      <w:numFmt w:val="bullet"/>
      <w:lvlText w:val="•"/>
      <w:lvlJc w:val="left"/>
      <w:pPr>
        <w:tabs>
          <w:tab w:val="num" w:pos="3600"/>
        </w:tabs>
        <w:ind w:left="3600" w:hanging="360"/>
      </w:pPr>
      <w:rPr>
        <w:rFonts w:ascii="Times New Roman" w:hAnsi="Times New Roman" w:hint="default"/>
      </w:rPr>
    </w:lvl>
    <w:lvl w:ilvl="5" w:tplc="A2FE52EA" w:tentative="1">
      <w:start w:val="1"/>
      <w:numFmt w:val="bullet"/>
      <w:lvlText w:val="•"/>
      <w:lvlJc w:val="left"/>
      <w:pPr>
        <w:tabs>
          <w:tab w:val="num" w:pos="4320"/>
        </w:tabs>
        <w:ind w:left="4320" w:hanging="360"/>
      </w:pPr>
      <w:rPr>
        <w:rFonts w:ascii="Times New Roman" w:hAnsi="Times New Roman" w:hint="default"/>
      </w:rPr>
    </w:lvl>
    <w:lvl w:ilvl="6" w:tplc="2CC6FCDA" w:tentative="1">
      <w:start w:val="1"/>
      <w:numFmt w:val="bullet"/>
      <w:lvlText w:val="•"/>
      <w:lvlJc w:val="left"/>
      <w:pPr>
        <w:tabs>
          <w:tab w:val="num" w:pos="5040"/>
        </w:tabs>
        <w:ind w:left="5040" w:hanging="360"/>
      </w:pPr>
      <w:rPr>
        <w:rFonts w:ascii="Times New Roman" w:hAnsi="Times New Roman" w:hint="default"/>
      </w:rPr>
    </w:lvl>
    <w:lvl w:ilvl="7" w:tplc="C70EF3B8" w:tentative="1">
      <w:start w:val="1"/>
      <w:numFmt w:val="bullet"/>
      <w:lvlText w:val="•"/>
      <w:lvlJc w:val="left"/>
      <w:pPr>
        <w:tabs>
          <w:tab w:val="num" w:pos="5760"/>
        </w:tabs>
        <w:ind w:left="5760" w:hanging="360"/>
      </w:pPr>
      <w:rPr>
        <w:rFonts w:ascii="Times New Roman" w:hAnsi="Times New Roman" w:hint="default"/>
      </w:rPr>
    </w:lvl>
    <w:lvl w:ilvl="8" w:tplc="7A7E94C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993B81"/>
    <w:multiLevelType w:val="hybridMultilevel"/>
    <w:tmpl w:val="7D1E5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421E6"/>
    <w:multiLevelType w:val="hybridMultilevel"/>
    <w:tmpl w:val="175A4EB6"/>
    <w:lvl w:ilvl="0" w:tplc="AF223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E199D"/>
    <w:multiLevelType w:val="hybridMultilevel"/>
    <w:tmpl w:val="11C2B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90B71"/>
    <w:multiLevelType w:val="hybridMultilevel"/>
    <w:tmpl w:val="8102BA3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96C87"/>
    <w:multiLevelType w:val="hybridMultilevel"/>
    <w:tmpl w:val="C0ECC4D0"/>
    <w:lvl w:ilvl="0" w:tplc="FCEED83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31965"/>
    <w:multiLevelType w:val="hybridMultilevel"/>
    <w:tmpl w:val="F664F2E0"/>
    <w:lvl w:ilvl="0" w:tplc="E92AAC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21A01"/>
    <w:multiLevelType w:val="hybridMultilevel"/>
    <w:tmpl w:val="E3EC6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EF151E"/>
    <w:multiLevelType w:val="hybridMultilevel"/>
    <w:tmpl w:val="D37A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F80A33"/>
    <w:multiLevelType w:val="hybridMultilevel"/>
    <w:tmpl w:val="8A649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D220CB"/>
    <w:multiLevelType w:val="hybridMultilevel"/>
    <w:tmpl w:val="65669A10"/>
    <w:lvl w:ilvl="0" w:tplc="EDA09EEE">
      <w:start w:val="1"/>
      <w:numFmt w:val="bullet"/>
      <w:lvlText w:val="•"/>
      <w:lvlJc w:val="left"/>
      <w:pPr>
        <w:tabs>
          <w:tab w:val="num" w:pos="720"/>
        </w:tabs>
        <w:ind w:left="720" w:hanging="360"/>
      </w:pPr>
      <w:rPr>
        <w:rFonts w:ascii="Times New Roman" w:hAnsi="Times New Roman" w:hint="default"/>
      </w:rPr>
    </w:lvl>
    <w:lvl w:ilvl="1" w:tplc="B14AEA0A" w:tentative="1">
      <w:start w:val="1"/>
      <w:numFmt w:val="bullet"/>
      <w:lvlText w:val="•"/>
      <w:lvlJc w:val="left"/>
      <w:pPr>
        <w:tabs>
          <w:tab w:val="num" w:pos="1440"/>
        </w:tabs>
        <w:ind w:left="1440" w:hanging="360"/>
      </w:pPr>
      <w:rPr>
        <w:rFonts w:ascii="Times New Roman" w:hAnsi="Times New Roman" w:hint="default"/>
      </w:rPr>
    </w:lvl>
    <w:lvl w:ilvl="2" w:tplc="2A08EF7C" w:tentative="1">
      <w:start w:val="1"/>
      <w:numFmt w:val="bullet"/>
      <w:lvlText w:val="•"/>
      <w:lvlJc w:val="left"/>
      <w:pPr>
        <w:tabs>
          <w:tab w:val="num" w:pos="2160"/>
        </w:tabs>
        <w:ind w:left="2160" w:hanging="360"/>
      </w:pPr>
      <w:rPr>
        <w:rFonts w:ascii="Times New Roman" w:hAnsi="Times New Roman" w:hint="default"/>
      </w:rPr>
    </w:lvl>
    <w:lvl w:ilvl="3" w:tplc="EBB88948" w:tentative="1">
      <w:start w:val="1"/>
      <w:numFmt w:val="bullet"/>
      <w:lvlText w:val="•"/>
      <w:lvlJc w:val="left"/>
      <w:pPr>
        <w:tabs>
          <w:tab w:val="num" w:pos="2880"/>
        </w:tabs>
        <w:ind w:left="2880" w:hanging="360"/>
      </w:pPr>
      <w:rPr>
        <w:rFonts w:ascii="Times New Roman" w:hAnsi="Times New Roman" w:hint="default"/>
      </w:rPr>
    </w:lvl>
    <w:lvl w:ilvl="4" w:tplc="2FF2B63E" w:tentative="1">
      <w:start w:val="1"/>
      <w:numFmt w:val="bullet"/>
      <w:lvlText w:val="•"/>
      <w:lvlJc w:val="left"/>
      <w:pPr>
        <w:tabs>
          <w:tab w:val="num" w:pos="3600"/>
        </w:tabs>
        <w:ind w:left="3600" w:hanging="360"/>
      </w:pPr>
      <w:rPr>
        <w:rFonts w:ascii="Times New Roman" w:hAnsi="Times New Roman" w:hint="default"/>
      </w:rPr>
    </w:lvl>
    <w:lvl w:ilvl="5" w:tplc="1130C14A" w:tentative="1">
      <w:start w:val="1"/>
      <w:numFmt w:val="bullet"/>
      <w:lvlText w:val="•"/>
      <w:lvlJc w:val="left"/>
      <w:pPr>
        <w:tabs>
          <w:tab w:val="num" w:pos="4320"/>
        </w:tabs>
        <w:ind w:left="4320" w:hanging="360"/>
      </w:pPr>
      <w:rPr>
        <w:rFonts w:ascii="Times New Roman" w:hAnsi="Times New Roman" w:hint="default"/>
      </w:rPr>
    </w:lvl>
    <w:lvl w:ilvl="6" w:tplc="D2603A4E" w:tentative="1">
      <w:start w:val="1"/>
      <w:numFmt w:val="bullet"/>
      <w:lvlText w:val="•"/>
      <w:lvlJc w:val="left"/>
      <w:pPr>
        <w:tabs>
          <w:tab w:val="num" w:pos="5040"/>
        </w:tabs>
        <w:ind w:left="5040" w:hanging="360"/>
      </w:pPr>
      <w:rPr>
        <w:rFonts w:ascii="Times New Roman" w:hAnsi="Times New Roman" w:hint="default"/>
      </w:rPr>
    </w:lvl>
    <w:lvl w:ilvl="7" w:tplc="170A53C4" w:tentative="1">
      <w:start w:val="1"/>
      <w:numFmt w:val="bullet"/>
      <w:lvlText w:val="•"/>
      <w:lvlJc w:val="left"/>
      <w:pPr>
        <w:tabs>
          <w:tab w:val="num" w:pos="5760"/>
        </w:tabs>
        <w:ind w:left="5760" w:hanging="360"/>
      </w:pPr>
      <w:rPr>
        <w:rFonts w:ascii="Times New Roman" w:hAnsi="Times New Roman" w:hint="default"/>
      </w:rPr>
    </w:lvl>
    <w:lvl w:ilvl="8" w:tplc="ECBA39E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C11278"/>
    <w:multiLevelType w:val="hybridMultilevel"/>
    <w:tmpl w:val="508457C2"/>
    <w:lvl w:ilvl="0" w:tplc="0CE6272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C42D2"/>
    <w:multiLevelType w:val="hybridMultilevel"/>
    <w:tmpl w:val="0A024D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99404F7"/>
    <w:multiLevelType w:val="hybridMultilevel"/>
    <w:tmpl w:val="9A1ED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373142">
    <w:abstractNumId w:val="3"/>
  </w:num>
  <w:num w:numId="2" w16cid:durableId="1464881463">
    <w:abstractNumId w:val="7"/>
  </w:num>
  <w:num w:numId="3" w16cid:durableId="234904144">
    <w:abstractNumId w:val="8"/>
  </w:num>
  <w:num w:numId="4" w16cid:durableId="195390883">
    <w:abstractNumId w:val="14"/>
  </w:num>
  <w:num w:numId="5" w16cid:durableId="432241137">
    <w:abstractNumId w:val="9"/>
  </w:num>
  <w:num w:numId="6" w16cid:durableId="666133478">
    <w:abstractNumId w:val="5"/>
  </w:num>
  <w:num w:numId="7" w16cid:durableId="571934782">
    <w:abstractNumId w:val="1"/>
  </w:num>
  <w:num w:numId="8" w16cid:durableId="391079832">
    <w:abstractNumId w:val="4"/>
  </w:num>
  <w:num w:numId="9" w16cid:durableId="283387884">
    <w:abstractNumId w:val="2"/>
  </w:num>
  <w:num w:numId="10" w16cid:durableId="540016994">
    <w:abstractNumId w:val="10"/>
  </w:num>
  <w:num w:numId="11" w16cid:durableId="183251241">
    <w:abstractNumId w:val="0"/>
  </w:num>
  <w:num w:numId="12" w16cid:durableId="1824540035">
    <w:abstractNumId w:val="11"/>
  </w:num>
  <w:num w:numId="13" w16cid:durableId="997149730">
    <w:abstractNumId w:val="6"/>
  </w:num>
  <w:num w:numId="14" w16cid:durableId="1176462702">
    <w:abstractNumId w:val="12"/>
  </w:num>
  <w:num w:numId="15" w16cid:durableId="10116896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F1"/>
    <w:rsid w:val="000008BF"/>
    <w:rsid w:val="00004CFC"/>
    <w:rsid w:val="00006B64"/>
    <w:rsid w:val="00006F43"/>
    <w:rsid w:val="000145B5"/>
    <w:rsid w:val="00014DC2"/>
    <w:rsid w:val="00016613"/>
    <w:rsid w:val="00021675"/>
    <w:rsid w:val="000247E9"/>
    <w:rsid w:val="00024DDF"/>
    <w:rsid w:val="00030234"/>
    <w:rsid w:val="000328C3"/>
    <w:rsid w:val="00033F46"/>
    <w:rsid w:val="00034E7C"/>
    <w:rsid w:val="00035603"/>
    <w:rsid w:val="0003660E"/>
    <w:rsid w:val="00041068"/>
    <w:rsid w:val="00041404"/>
    <w:rsid w:val="000424FC"/>
    <w:rsid w:val="00042C6B"/>
    <w:rsid w:val="000445E4"/>
    <w:rsid w:val="00045F3E"/>
    <w:rsid w:val="00046E04"/>
    <w:rsid w:val="000476C7"/>
    <w:rsid w:val="00047E61"/>
    <w:rsid w:val="00051863"/>
    <w:rsid w:val="00051B43"/>
    <w:rsid w:val="000523AF"/>
    <w:rsid w:val="00052E7D"/>
    <w:rsid w:val="0005739A"/>
    <w:rsid w:val="00063690"/>
    <w:rsid w:val="00064308"/>
    <w:rsid w:val="00064F1B"/>
    <w:rsid w:val="00065121"/>
    <w:rsid w:val="00065EAB"/>
    <w:rsid w:val="000672ED"/>
    <w:rsid w:val="000735E2"/>
    <w:rsid w:val="0007370C"/>
    <w:rsid w:val="00075C23"/>
    <w:rsid w:val="000809B4"/>
    <w:rsid w:val="00080AE3"/>
    <w:rsid w:val="00080CA0"/>
    <w:rsid w:val="00082306"/>
    <w:rsid w:val="000828E0"/>
    <w:rsid w:val="00082BCC"/>
    <w:rsid w:val="00085E11"/>
    <w:rsid w:val="00086CF4"/>
    <w:rsid w:val="000875CA"/>
    <w:rsid w:val="0009168F"/>
    <w:rsid w:val="000933DD"/>
    <w:rsid w:val="00094059"/>
    <w:rsid w:val="000A0368"/>
    <w:rsid w:val="000A1A6E"/>
    <w:rsid w:val="000A36C5"/>
    <w:rsid w:val="000A40D7"/>
    <w:rsid w:val="000A729E"/>
    <w:rsid w:val="000A7469"/>
    <w:rsid w:val="000B0A49"/>
    <w:rsid w:val="000B1B87"/>
    <w:rsid w:val="000B41FF"/>
    <w:rsid w:val="000B4285"/>
    <w:rsid w:val="000B42A2"/>
    <w:rsid w:val="000B5651"/>
    <w:rsid w:val="000B796C"/>
    <w:rsid w:val="000B7CEF"/>
    <w:rsid w:val="000C556B"/>
    <w:rsid w:val="000C5F20"/>
    <w:rsid w:val="000D32F4"/>
    <w:rsid w:val="000D41FA"/>
    <w:rsid w:val="000E313C"/>
    <w:rsid w:val="000E3312"/>
    <w:rsid w:val="000E4880"/>
    <w:rsid w:val="000E5F4B"/>
    <w:rsid w:val="000F2B94"/>
    <w:rsid w:val="000F426F"/>
    <w:rsid w:val="000F5201"/>
    <w:rsid w:val="000F53E9"/>
    <w:rsid w:val="000F6453"/>
    <w:rsid w:val="000F75A8"/>
    <w:rsid w:val="00106001"/>
    <w:rsid w:val="001063E3"/>
    <w:rsid w:val="0010720E"/>
    <w:rsid w:val="00110866"/>
    <w:rsid w:val="00116F2A"/>
    <w:rsid w:val="00117D40"/>
    <w:rsid w:val="00121B8D"/>
    <w:rsid w:val="00122F05"/>
    <w:rsid w:val="00123D7E"/>
    <w:rsid w:val="00125C48"/>
    <w:rsid w:val="00126E1C"/>
    <w:rsid w:val="00126EE7"/>
    <w:rsid w:val="001271B9"/>
    <w:rsid w:val="00127703"/>
    <w:rsid w:val="001313F2"/>
    <w:rsid w:val="00133B28"/>
    <w:rsid w:val="00134D1D"/>
    <w:rsid w:val="00135366"/>
    <w:rsid w:val="0013783A"/>
    <w:rsid w:val="00140652"/>
    <w:rsid w:val="001478B8"/>
    <w:rsid w:val="0015020D"/>
    <w:rsid w:val="0015062C"/>
    <w:rsid w:val="00151B4F"/>
    <w:rsid w:val="00153265"/>
    <w:rsid w:val="001625D3"/>
    <w:rsid w:val="0016487C"/>
    <w:rsid w:val="00174EF2"/>
    <w:rsid w:val="00175253"/>
    <w:rsid w:val="00181AD8"/>
    <w:rsid w:val="00181DEA"/>
    <w:rsid w:val="00186762"/>
    <w:rsid w:val="0018688A"/>
    <w:rsid w:val="001868A2"/>
    <w:rsid w:val="001869C2"/>
    <w:rsid w:val="00192C3E"/>
    <w:rsid w:val="0019499E"/>
    <w:rsid w:val="001952B8"/>
    <w:rsid w:val="001A3810"/>
    <w:rsid w:val="001A5889"/>
    <w:rsid w:val="001B091E"/>
    <w:rsid w:val="001B2BA1"/>
    <w:rsid w:val="001C5286"/>
    <w:rsid w:val="001C5984"/>
    <w:rsid w:val="001D091F"/>
    <w:rsid w:val="001D3CEB"/>
    <w:rsid w:val="001D460D"/>
    <w:rsid w:val="001E0CCF"/>
    <w:rsid w:val="001E0F77"/>
    <w:rsid w:val="001E1569"/>
    <w:rsid w:val="001E4DD3"/>
    <w:rsid w:val="001E5248"/>
    <w:rsid w:val="001E6D30"/>
    <w:rsid w:val="001E7488"/>
    <w:rsid w:val="001F1C24"/>
    <w:rsid w:val="001F213D"/>
    <w:rsid w:val="001F2A0D"/>
    <w:rsid w:val="001F3413"/>
    <w:rsid w:val="001F6985"/>
    <w:rsid w:val="001F7100"/>
    <w:rsid w:val="001F7EE4"/>
    <w:rsid w:val="0020147B"/>
    <w:rsid w:val="00202747"/>
    <w:rsid w:val="002028AF"/>
    <w:rsid w:val="0021022F"/>
    <w:rsid w:val="00212650"/>
    <w:rsid w:val="00221AF3"/>
    <w:rsid w:val="002227FC"/>
    <w:rsid w:val="002232E3"/>
    <w:rsid w:val="00224D25"/>
    <w:rsid w:val="002262D1"/>
    <w:rsid w:val="00234E8A"/>
    <w:rsid w:val="00236D03"/>
    <w:rsid w:val="00240DC9"/>
    <w:rsid w:val="00246151"/>
    <w:rsid w:val="0024676C"/>
    <w:rsid w:val="002508A8"/>
    <w:rsid w:val="0025330E"/>
    <w:rsid w:val="00254A25"/>
    <w:rsid w:val="00255F78"/>
    <w:rsid w:val="00260D72"/>
    <w:rsid w:val="00262710"/>
    <w:rsid w:val="00262A6F"/>
    <w:rsid w:val="00262E89"/>
    <w:rsid w:val="00271485"/>
    <w:rsid w:val="002755B3"/>
    <w:rsid w:val="00276671"/>
    <w:rsid w:val="00283FBF"/>
    <w:rsid w:val="00294660"/>
    <w:rsid w:val="00295F18"/>
    <w:rsid w:val="002970A3"/>
    <w:rsid w:val="00297713"/>
    <w:rsid w:val="002A22AC"/>
    <w:rsid w:val="002A2C95"/>
    <w:rsid w:val="002A5DA7"/>
    <w:rsid w:val="002A7F38"/>
    <w:rsid w:val="002B1C0A"/>
    <w:rsid w:val="002B1DE1"/>
    <w:rsid w:val="002B4A36"/>
    <w:rsid w:val="002B5BB3"/>
    <w:rsid w:val="002C0FD8"/>
    <w:rsid w:val="002C1DA1"/>
    <w:rsid w:val="002C234F"/>
    <w:rsid w:val="002C2E52"/>
    <w:rsid w:val="002C3008"/>
    <w:rsid w:val="002C326F"/>
    <w:rsid w:val="002C53A6"/>
    <w:rsid w:val="002C5D4C"/>
    <w:rsid w:val="002C639A"/>
    <w:rsid w:val="002D0DC3"/>
    <w:rsid w:val="002D35AF"/>
    <w:rsid w:val="002E3100"/>
    <w:rsid w:val="002E4C85"/>
    <w:rsid w:val="002F03BC"/>
    <w:rsid w:val="002F3B5C"/>
    <w:rsid w:val="002F4F01"/>
    <w:rsid w:val="002F7ADF"/>
    <w:rsid w:val="0030271D"/>
    <w:rsid w:val="0030477F"/>
    <w:rsid w:val="00315A29"/>
    <w:rsid w:val="00317A09"/>
    <w:rsid w:val="003219B3"/>
    <w:rsid w:val="00321CAA"/>
    <w:rsid w:val="00323804"/>
    <w:rsid w:val="003245A3"/>
    <w:rsid w:val="00325901"/>
    <w:rsid w:val="00326598"/>
    <w:rsid w:val="0033085D"/>
    <w:rsid w:val="00331CAB"/>
    <w:rsid w:val="00331F51"/>
    <w:rsid w:val="00332E41"/>
    <w:rsid w:val="003343F6"/>
    <w:rsid w:val="00336AF8"/>
    <w:rsid w:val="00337EC4"/>
    <w:rsid w:val="003427C1"/>
    <w:rsid w:val="0034325B"/>
    <w:rsid w:val="00344AE1"/>
    <w:rsid w:val="00347116"/>
    <w:rsid w:val="00347BA4"/>
    <w:rsid w:val="00347DC4"/>
    <w:rsid w:val="00351130"/>
    <w:rsid w:val="003522FA"/>
    <w:rsid w:val="00357F08"/>
    <w:rsid w:val="00361507"/>
    <w:rsid w:val="00361D4F"/>
    <w:rsid w:val="00362865"/>
    <w:rsid w:val="00362876"/>
    <w:rsid w:val="00362B9A"/>
    <w:rsid w:val="00363A86"/>
    <w:rsid w:val="003672F3"/>
    <w:rsid w:val="003674AA"/>
    <w:rsid w:val="00367733"/>
    <w:rsid w:val="00370ACB"/>
    <w:rsid w:val="00374BCB"/>
    <w:rsid w:val="00381229"/>
    <w:rsid w:val="00381545"/>
    <w:rsid w:val="00392AC7"/>
    <w:rsid w:val="003A3E53"/>
    <w:rsid w:val="003B2CE6"/>
    <w:rsid w:val="003B725D"/>
    <w:rsid w:val="003B77D9"/>
    <w:rsid w:val="003C01DE"/>
    <w:rsid w:val="003C0DBD"/>
    <w:rsid w:val="003C16B6"/>
    <w:rsid w:val="003C4634"/>
    <w:rsid w:val="003C7DE1"/>
    <w:rsid w:val="003D1C66"/>
    <w:rsid w:val="003D24A2"/>
    <w:rsid w:val="003D3DB6"/>
    <w:rsid w:val="003D4634"/>
    <w:rsid w:val="003D4F90"/>
    <w:rsid w:val="003E044E"/>
    <w:rsid w:val="003E1B9B"/>
    <w:rsid w:val="003E2FD8"/>
    <w:rsid w:val="003F0FA0"/>
    <w:rsid w:val="003F170C"/>
    <w:rsid w:val="003F252C"/>
    <w:rsid w:val="003F304C"/>
    <w:rsid w:val="003F5442"/>
    <w:rsid w:val="003F607D"/>
    <w:rsid w:val="003F7057"/>
    <w:rsid w:val="00400017"/>
    <w:rsid w:val="004000D1"/>
    <w:rsid w:val="00401197"/>
    <w:rsid w:val="00403A99"/>
    <w:rsid w:val="00406315"/>
    <w:rsid w:val="0041061B"/>
    <w:rsid w:val="0041183C"/>
    <w:rsid w:val="00413F52"/>
    <w:rsid w:val="004145F1"/>
    <w:rsid w:val="00414953"/>
    <w:rsid w:val="00415A4E"/>
    <w:rsid w:val="0041630C"/>
    <w:rsid w:val="00417490"/>
    <w:rsid w:val="0042156E"/>
    <w:rsid w:val="00421805"/>
    <w:rsid w:val="00425078"/>
    <w:rsid w:val="0042677A"/>
    <w:rsid w:val="0042755F"/>
    <w:rsid w:val="00430421"/>
    <w:rsid w:val="00431485"/>
    <w:rsid w:val="004321D1"/>
    <w:rsid w:val="004333B2"/>
    <w:rsid w:val="0043488D"/>
    <w:rsid w:val="004370A7"/>
    <w:rsid w:val="00437472"/>
    <w:rsid w:val="004428B6"/>
    <w:rsid w:val="00445A06"/>
    <w:rsid w:val="00447BDC"/>
    <w:rsid w:val="0045056B"/>
    <w:rsid w:val="00450EE5"/>
    <w:rsid w:val="00454FE1"/>
    <w:rsid w:val="004569C7"/>
    <w:rsid w:val="0045711D"/>
    <w:rsid w:val="0045723D"/>
    <w:rsid w:val="004610B0"/>
    <w:rsid w:val="00464ED1"/>
    <w:rsid w:val="00466BB3"/>
    <w:rsid w:val="00470DE7"/>
    <w:rsid w:val="00490B01"/>
    <w:rsid w:val="004954E6"/>
    <w:rsid w:val="004968CC"/>
    <w:rsid w:val="00496D07"/>
    <w:rsid w:val="004A0EB6"/>
    <w:rsid w:val="004A37E2"/>
    <w:rsid w:val="004A665D"/>
    <w:rsid w:val="004B0171"/>
    <w:rsid w:val="004B5CA8"/>
    <w:rsid w:val="004C28F4"/>
    <w:rsid w:val="004C311E"/>
    <w:rsid w:val="004C57CA"/>
    <w:rsid w:val="004C5A77"/>
    <w:rsid w:val="004C713D"/>
    <w:rsid w:val="004D36EE"/>
    <w:rsid w:val="004D42EB"/>
    <w:rsid w:val="004D590C"/>
    <w:rsid w:val="004E0235"/>
    <w:rsid w:val="004E1937"/>
    <w:rsid w:val="004E3BE1"/>
    <w:rsid w:val="004E7A69"/>
    <w:rsid w:val="004F0CB4"/>
    <w:rsid w:val="004F516A"/>
    <w:rsid w:val="004F6363"/>
    <w:rsid w:val="0050165F"/>
    <w:rsid w:val="00501E1E"/>
    <w:rsid w:val="00503E3E"/>
    <w:rsid w:val="00506A25"/>
    <w:rsid w:val="005118AC"/>
    <w:rsid w:val="005167CF"/>
    <w:rsid w:val="00516DFE"/>
    <w:rsid w:val="005201C9"/>
    <w:rsid w:val="00520758"/>
    <w:rsid w:val="005212F8"/>
    <w:rsid w:val="00524029"/>
    <w:rsid w:val="00524A56"/>
    <w:rsid w:val="0052641D"/>
    <w:rsid w:val="00526B45"/>
    <w:rsid w:val="00533E51"/>
    <w:rsid w:val="005341F6"/>
    <w:rsid w:val="00541075"/>
    <w:rsid w:val="00545739"/>
    <w:rsid w:val="005538E7"/>
    <w:rsid w:val="0055466A"/>
    <w:rsid w:val="005560BD"/>
    <w:rsid w:val="00557600"/>
    <w:rsid w:val="00557EAE"/>
    <w:rsid w:val="00565239"/>
    <w:rsid w:val="00582422"/>
    <w:rsid w:val="00593842"/>
    <w:rsid w:val="00594238"/>
    <w:rsid w:val="00594A80"/>
    <w:rsid w:val="00597191"/>
    <w:rsid w:val="005A2CA9"/>
    <w:rsid w:val="005B0F53"/>
    <w:rsid w:val="005B22B4"/>
    <w:rsid w:val="005B53E2"/>
    <w:rsid w:val="005C1048"/>
    <w:rsid w:val="005C6CB9"/>
    <w:rsid w:val="005D0A82"/>
    <w:rsid w:val="005D0E5F"/>
    <w:rsid w:val="005D24A7"/>
    <w:rsid w:val="005D3295"/>
    <w:rsid w:val="005D3CF4"/>
    <w:rsid w:val="005D4EE8"/>
    <w:rsid w:val="005D7746"/>
    <w:rsid w:val="005D78C3"/>
    <w:rsid w:val="005E090F"/>
    <w:rsid w:val="005E4F13"/>
    <w:rsid w:val="005E524D"/>
    <w:rsid w:val="005E5E53"/>
    <w:rsid w:val="005F14D7"/>
    <w:rsid w:val="005F154C"/>
    <w:rsid w:val="005F1785"/>
    <w:rsid w:val="005F4D0A"/>
    <w:rsid w:val="006000CC"/>
    <w:rsid w:val="00602400"/>
    <w:rsid w:val="0060277E"/>
    <w:rsid w:val="00602C70"/>
    <w:rsid w:val="0060321B"/>
    <w:rsid w:val="0060395B"/>
    <w:rsid w:val="006039B7"/>
    <w:rsid w:val="00604EDC"/>
    <w:rsid w:val="00605EDD"/>
    <w:rsid w:val="00606CA8"/>
    <w:rsid w:val="006073C7"/>
    <w:rsid w:val="00612B71"/>
    <w:rsid w:val="006140A2"/>
    <w:rsid w:val="006152BA"/>
    <w:rsid w:val="006229F9"/>
    <w:rsid w:val="0062655B"/>
    <w:rsid w:val="00632582"/>
    <w:rsid w:val="00633368"/>
    <w:rsid w:val="0063486E"/>
    <w:rsid w:val="006350B7"/>
    <w:rsid w:val="00635673"/>
    <w:rsid w:val="00636BB1"/>
    <w:rsid w:val="0063743E"/>
    <w:rsid w:val="00642735"/>
    <w:rsid w:val="00645569"/>
    <w:rsid w:val="0064559A"/>
    <w:rsid w:val="00655805"/>
    <w:rsid w:val="00657DE6"/>
    <w:rsid w:val="00660665"/>
    <w:rsid w:val="006626D9"/>
    <w:rsid w:val="00662A95"/>
    <w:rsid w:val="006635B2"/>
    <w:rsid w:val="00664009"/>
    <w:rsid w:val="0066799F"/>
    <w:rsid w:val="0067098E"/>
    <w:rsid w:val="006711D4"/>
    <w:rsid w:val="00671F9E"/>
    <w:rsid w:val="00672F82"/>
    <w:rsid w:val="006733AD"/>
    <w:rsid w:val="00675910"/>
    <w:rsid w:val="0068095F"/>
    <w:rsid w:val="006824EC"/>
    <w:rsid w:val="006828F6"/>
    <w:rsid w:val="00682C97"/>
    <w:rsid w:val="00683A1E"/>
    <w:rsid w:val="006844F0"/>
    <w:rsid w:val="00684DA4"/>
    <w:rsid w:val="00687C97"/>
    <w:rsid w:val="006926DF"/>
    <w:rsid w:val="00696565"/>
    <w:rsid w:val="006A13A7"/>
    <w:rsid w:val="006B025D"/>
    <w:rsid w:val="006B0C7D"/>
    <w:rsid w:val="006B4BEF"/>
    <w:rsid w:val="006B5CAD"/>
    <w:rsid w:val="006B61A4"/>
    <w:rsid w:val="006B61BD"/>
    <w:rsid w:val="006B6955"/>
    <w:rsid w:val="006C0509"/>
    <w:rsid w:val="006C1B5F"/>
    <w:rsid w:val="006C27AE"/>
    <w:rsid w:val="006C42C7"/>
    <w:rsid w:val="006D1D2E"/>
    <w:rsid w:val="006D3F0A"/>
    <w:rsid w:val="006F2280"/>
    <w:rsid w:val="006F69C6"/>
    <w:rsid w:val="006F6BE2"/>
    <w:rsid w:val="006F74B3"/>
    <w:rsid w:val="006F7E60"/>
    <w:rsid w:val="0070430A"/>
    <w:rsid w:val="007056AF"/>
    <w:rsid w:val="00707B01"/>
    <w:rsid w:val="00707B33"/>
    <w:rsid w:val="00713393"/>
    <w:rsid w:val="00713855"/>
    <w:rsid w:val="00714855"/>
    <w:rsid w:val="007157C5"/>
    <w:rsid w:val="007163CA"/>
    <w:rsid w:val="007225BC"/>
    <w:rsid w:val="007233C5"/>
    <w:rsid w:val="007266B7"/>
    <w:rsid w:val="00726CE2"/>
    <w:rsid w:val="00730466"/>
    <w:rsid w:val="00731ABD"/>
    <w:rsid w:val="0073675E"/>
    <w:rsid w:val="00744A51"/>
    <w:rsid w:val="00746CD8"/>
    <w:rsid w:val="0075190C"/>
    <w:rsid w:val="00751AF5"/>
    <w:rsid w:val="0075413D"/>
    <w:rsid w:val="00755283"/>
    <w:rsid w:val="00757549"/>
    <w:rsid w:val="00760649"/>
    <w:rsid w:val="00760A5B"/>
    <w:rsid w:val="0076159A"/>
    <w:rsid w:val="00763EA6"/>
    <w:rsid w:val="007643E0"/>
    <w:rsid w:val="007747D5"/>
    <w:rsid w:val="007766F7"/>
    <w:rsid w:val="0078245D"/>
    <w:rsid w:val="007831E1"/>
    <w:rsid w:val="007859BF"/>
    <w:rsid w:val="007860AD"/>
    <w:rsid w:val="007875E3"/>
    <w:rsid w:val="00791763"/>
    <w:rsid w:val="0079180E"/>
    <w:rsid w:val="00792586"/>
    <w:rsid w:val="00792764"/>
    <w:rsid w:val="00794F47"/>
    <w:rsid w:val="007A03F3"/>
    <w:rsid w:val="007A2B03"/>
    <w:rsid w:val="007A6B75"/>
    <w:rsid w:val="007B0584"/>
    <w:rsid w:val="007B5B92"/>
    <w:rsid w:val="007B6C35"/>
    <w:rsid w:val="007B6E2A"/>
    <w:rsid w:val="007C46F5"/>
    <w:rsid w:val="007C584D"/>
    <w:rsid w:val="007D3751"/>
    <w:rsid w:val="007D4AEE"/>
    <w:rsid w:val="007E0957"/>
    <w:rsid w:val="007E0BFA"/>
    <w:rsid w:val="007E1CC8"/>
    <w:rsid w:val="007E47C0"/>
    <w:rsid w:val="007E7471"/>
    <w:rsid w:val="007E7DE9"/>
    <w:rsid w:val="007F1C92"/>
    <w:rsid w:val="007F2090"/>
    <w:rsid w:val="007F4626"/>
    <w:rsid w:val="007F64B3"/>
    <w:rsid w:val="008002B1"/>
    <w:rsid w:val="00800A52"/>
    <w:rsid w:val="008023F7"/>
    <w:rsid w:val="0080378F"/>
    <w:rsid w:val="008070C8"/>
    <w:rsid w:val="0081507A"/>
    <w:rsid w:val="00821AEC"/>
    <w:rsid w:val="0082218B"/>
    <w:rsid w:val="00823FB4"/>
    <w:rsid w:val="0082565C"/>
    <w:rsid w:val="008306BE"/>
    <w:rsid w:val="00832EC6"/>
    <w:rsid w:val="00836284"/>
    <w:rsid w:val="00841D17"/>
    <w:rsid w:val="008434AB"/>
    <w:rsid w:val="0084737C"/>
    <w:rsid w:val="0085173E"/>
    <w:rsid w:val="008523D3"/>
    <w:rsid w:val="00852862"/>
    <w:rsid w:val="00852BD1"/>
    <w:rsid w:val="00856695"/>
    <w:rsid w:val="00857BED"/>
    <w:rsid w:val="008611C1"/>
    <w:rsid w:val="0086283F"/>
    <w:rsid w:val="00863C8C"/>
    <w:rsid w:val="00867471"/>
    <w:rsid w:val="00871315"/>
    <w:rsid w:val="00874DF8"/>
    <w:rsid w:val="008755C2"/>
    <w:rsid w:val="00875BB8"/>
    <w:rsid w:val="00876419"/>
    <w:rsid w:val="00882030"/>
    <w:rsid w:val="00882096"/>
    <w:rsid w:val="00883527"/>
    <w:rsid w:val="00885B56"/>
    <w:rsid w:val="0088600C"/>
    <w:rsid w:val="0089350B"/>
    <w:rsid w:val="008946B1"/>
    <w:rsid w:val="0089615D"/>
    <w:rsid w:val="008976A1"/>
    <w:rsid w:val="008A2F23"/>
    <w:rsid w:val="008A3C69"/>
    <w:rsid w:val="008A4261"/>
    <w:rsid w:val="008A6D06"/>
    <w:rsid w:val="008B1859"/>
    <w:rsid w:val="008B223A"/>
    <w:rsid w:val="008B42A9"/>
    <w:rsid w:val="008C094F"/>
    <w:rsid w:val="008C33BB"/>
    <w:rsid w:val="008C3424"/>
    <w:rsid w:val="008C3B49"/>
    <w:rsid w:val="008D0FFB"/>
    <w:rsid w:val="008D1DC9"/>
    <w:rsid w:val="008E6D17"/>
    <w:rsid w:val="008F1372"/>
    <w:rsid w:val="008F1378"/>
    <w:rsid w:val="008F1BB1"/>
    <w:rsid w:val="008F3A51"/>
    <w:rsid w:val="009003C6"/>
    <w:rsid w:val="00902C2E"/>
    <w:rsid w:val="00910551"/>
    <w:rsid w:val="00910896"/>
    <w:rsid w:val="00911A21"/>
    <w:rsid w:val="009128D2"/>
    <w:rsid w:val="00913825"/>
    <w:rsid w:val="00915646"/>
    <w:rsid w:val="0091592C"/>
    <w:rsid w:val="00915E1F"/>
    <w:rsid w:val="00917D94"/>
    <w:rsid w:val="009223ED"/>
    <w:rsid w:val="009305EB"/>
    <w:rsid w:val="00930AC2"/>
    <w:rsid w:val="009313FA"/>
    <w:rsid w:val="00937D01"/>
    <w:rsid w:val="00937D15"/>
    <w:rsid w:val="009402A2"/>
    <w:rsid w:val="00942150"/>
    <w:rsid w:val="009421D6"/>
    <w:rsid w:val="00942F24"/>
    <w:rsid w:val="00943147"/>
    <w:rsid w:val="0094360C"/>
    <w:rsid w:val="00944593"/>
    <w:rsid w:val="00946B13"/>
    <w:rsid w:val="00953741"/>
    <w:rsid w:val="0095541B"/>
    <w:rsid w:val="0095547B"/>
    <w:rsid w:val="00955F6D"/>
    <w:rsid w:val="009610B5"/>
    <w:rsid w:val="009636AD"/>
    <w:rsid w:val="00963C91"/>
    <w:rsid w:val="00963E6E"/>
    <w:rsid w:val="00964DD6"/>
    <w:rsid w:val="0097124D"/>
    <w:rsid w:val="00971569"/>
    <w:rsid w:val="0097236D"/>
    <w:rsid w:val="00976E1B"/>
    <w:rsid w:val="00977463"/>
    <w:rsid w:val="009815C7"/>
    <w:rsid w:val="009870E3"/>
    <w:rsid w:val="00987F1C"/>
    <w:rsid w:val="00991294"/>
    <w:rsid w:val="00996283"/>
    <w:rsid w:val="0099690B"/>
    <w:rsid w:val="00997411"/>
    <w:rsid w:val="009977A5"/>
    <w:rsid w:val="009A171B"/>
    <w:rsid w:val="009A3263"/>
    <w:rsid w:val="009A5D81"/>
    <w:rsid w:val="009A5FB5"/>
    <w:rsid w:val="009A681D"/>
    <w:rsid w:val="009A7644"/>
    <w:rsid w:val="009B05FD"/>
    <w:rsid w:val="009B17E7"/>
    <w:rsid w:val="009B1B4A"/>
    <w:rsid w:val="009B325B"/>
    <w:rsid w:val="009B3336"/>
    <w:rsid w:val="009B522A"/>
    <w:rsid w:val="009B5F56"/>
    <w:rsid w:val="009C120B"/>
    <w:rsid w:val="009C2283"/>
    <w:rsid w:val="009C7E13"/>
    <w:rsid w:val="009D028A"/>
    <w:rsid w:val="009D719E"/>
    <w:rsid w:val="009D7399"/>
    <w:rsid w:val="009E48AB"/>
    <w:rsid w:val="009F00CC"/>
    <w:rsid w:val="009F08A8"/>
    <w:rsid w:val="009F2E95"/>
    <w:rsid w:val="009F4074"/>
    <w:rsid w:val="009F5615"/>
    <w:rsid w:val="009F608C"/>
    <w:rsid w:val="009F736C"/>
    <w:rsid w:val="009F7B14"/>
    <w:rsid w:val="00A033A7"/>
    <w:rsid w:val="00A03F88"/>
    <w:rsid w:val="00A06538"/>
    <w:rsid w:val="00A067C8"/>
    <w:rsid w:val="00A1009F"/>
    <w:rsid w:val="00A1036D"/>
    <w:rsid w:val="00A14FB7"/>
    <w:rsid w:val="00A17BC2"/>
    <w:rsid w:val="00A21754"/>
    <w:rsid w:val="00A253A9"/>
    <w:rsid w:val="00A278AF"/>
    <w:rsid w:val="00A278B4"/>
    <w:rsid w:val="00A310E3"/>
    <w:rsid w:val="00A31A0C"/>
    <w:rsid w:val="00A31C66"/>
    <w:rsid w:val="00A3252E"/>
    <w:rsid w:val="00A33028"/>
    <w:rsid w:val="00A342E0"/>
    <w:rsid w:val="00A34E5F"/>
    <w:rsid w:val="00A362F8"/>
    <w:rsid w:val="00A36ACA"/>
    <w:rsid w:val="00A41E9B"/>
    <w:rsid w:val="00A43B19"/>
    <w:rsid w:val="00A467DB"/>
    <w:rsid w:val="00A469E3"/>
    <w:rsid w:val="00A54673"/>
    <w:rsid w:val="00A551B6"/>
    <w:rsid w:val="00A56909"/>
    <w:rsid w:val="00A64CA0"/>
    <w:rsid w:val="00A66FF5"/>
    <w:rsid w:val="00A70241"/>
    <w:rsid w:val="00A730A5"/>
    <w:rsid w:val="00A74FBB"/>
    <w:rsid w:val="00A80542"/>
    <w:rsid w:val="00A8232C"/>
    <w:rsid w:val="00A82517"/>
    <w:rsid w:val="00A83D8D"/>
    <w:rsid w:val="00A84FFD"/>
    <w:rsid w:val="00A8526F"/>
    <w:rsid w:val="00A87D39"/>
    <w:rsid w:val="00A9068A"/>
    <w:rsid w:val="00A90C38"/>
    <w:rsid w:val="00A91124"/>
    <w:rsid w:val="00A91576"/>
    <w:rsid w:val="00A9548E"/>
    <w:rsid w:val="00A96B2B"/>
    <w:rsid w:val="00AA034D"/>
    <w:rsid w:val="00AA07FB"/>
    <w:rsid w:val="00AA1884"/>
    <w:rsid w:val="00AA38EE"/>
    <w:rsid w:val="00AB32BF"/>
    <w:rsid w:val="00AB3569"/>
    <w:rsid w:val="00AB667F"/>
    <w:rsid w:val="00AB6744"/>
    <w:rsid w:val="00AC468E"/>
    <w:rsid w:val="00AC48BC"/>
    <w:rsid w:val="00AC78C2"/>
    <w:rsid w:val="00AD0E57"/>
    <w:rsid w:val="00AD25AC"/>
    <w:rsid w:val="00AD7E2C"/>
    <w:rsid w:val="00AE4059"/>
    <w:rsid w:val="00AE4CD0"/>
    <w:rsid w:val="00AE7D42"/>
    <w:rsid w:val="00B02132"/>
    <w:rsid w:val="00B0382B"/>
    <w:rsid w:val="00B04A2E"/>
    <w:rsid w:val="00B06CEB"/>
    <w:rsid w:val="00B06E29"/>
    <w:rsid w:val="00B07602"/>
    <w:rsid w:val="00B1284F"/>
    <w:rsid w:val="00B13527"/>
    <w:rsid w:val="00B14F0F"/>
    <w:rsid w:val="00B153D9"/>
    <w:rsid w:val="00B1687B"/>
    <w:rsid w:val="00B209BC"/>
    <w:rsid w:val="00B20C80"/>
    <w:rsid w:val="00B275F1"/>
    <w:rsid w:val="00B317B2"/>
    <w:rsid w:val="00B335C4"/>
    <w:rsid w:val="00B34C00"/>
    <w:rsid w:val="00B35F9C"/>
    <w:rsid w:val="00B3611F"/>
    <w:rsid w:val="00B37A23"/>
    <w:rsid w:val="00B426EF"/>
    <w:rsid w:val="00B47F56"/>
    <w:rsid w:val="00B51EB5"/>
    <w:rsid w:val="00B524FE"/>
    <w:rsid w:val="00B54F83"/>
    <w:rsid w:val="00B55BE9"/>
    <w:rsid w:val="00B61CD0"/>
    <w:rsid w:val="00B61D55"/>
    <w:rsid w:val="00B63376"/>
    <w:rsid w:val="00B65CC2"/>
    <w:rsid w:val="00B6666E"/>
    <w:rsid w:val="00B67481"/>
    <w:rsid w:val="00B70302"/>
    <w:rsid w:val="00B7087E"/>
    <w:rsid w:val="00B72126"/>
    <w:rsid w:val="00B74263"/>
    <w:rsid w:val="00B74843"/>
    <w:rsid w:val="00B7487C"/>
    <w:rsid w:val="00B74A5B"/>
    <w:rsid w:val="00B822CE"/>
    <w:rsid w:val="00B85791"/>
    <w:rsid w:val="00B92FCB"/>
    <w:rsid w:val="00B95BC6"/>
    <w:rsid w:val="00B95F3E"/>
    <w:rsid w:val="00B96C01"/>
    <w:rsid w:val="00BA1FB8"/>
    <w:rsid w:val="00BA74B6"/>
    <w:rsid w:val="00BA7C4D"/>
    <w:rsid w:val="00BB7B48"/>
    <w:rsid w:val="00BC1176"/>
    <w:rsid w:val="00BC221C"/>
    <w:rsid w:val="00BC4D75"/>
    <w:rsid w:val="00BC716B"/>
    <w:rsid w:val="00BC7602"/>
    <w:rsid w:val="00BC7CA2"/>
    <w:rsid w:val="00BD24D2"/>
    <w:rsid w:val="00BD4D39"/>
    <w:rsid w:val="00BD7A6C"/>
    <w:rsid w:val="00BE2A3A"/>
    <w:rsid w:val="00BE50CD"/>
    <w:rsid w:val="00BE61C5"/>
    <w:rsid w:val="00BF1E9C"/>
    <w:rsid w:val="00BF4826"/>
    <w:rsid w:val="00BF519E"/>
    <w:rsid w:val="00BF5C9A"/>
    <w:rsid w:val="00BF75D2"/>
    <w:rsid w:val="00C0001E"/>
    <w:rsid w:val="00C00F8B"/>
    <w:rsid w:val="00C01682"/>
    <w:rsid w:val="00C04769"/>
    <w:rsid w:val="00C06CE3"/>
    <w:rsid w:val="00C11723"/>
    <w:rsid w:val="00C172D2"/>
    <w:rsid w:val="00C1754B"/>
    <w:rsid w:val="00C2179E"/>
    <w:rsid w:val="00C23008"/>
    <w:rsid w:val="00C242DE"/>
    <w:rsid w:val="00C267A5"/>
    <w:rsid w:val="00C26DA8"/>
    <w:rsid w:val="00C303A0"/>
    <w:rsid w:val="00C30E07"/>
    <w:rsid w:val="00C33051"/>
    <w:rsid w:val="00C33EDF"/>
    <w:rsid w:val="00C367E5"/>
    <w:rsid w:val="00C41DA1"/>
    <w:rsid w:val="00C431DB"/>
    <w:rsid w:val="00C45F9A"/>
    <w:rsid w:val="00C465EC"/>
    <w:rsid w:val="00C46C28"/>
    <w:rsid w:val="00C4742B"/>
    <w:rsid w:val="00C511BE"/>
    <w:rsid w:val="00C52F45"/>
    <w:rsid w:val="00C534E3"/>
    <w:rsid w:val="00C551C5"/>
    <w:rsid w:val="00C570D2"/>
    <w:rsid w:val="00C57B24"/>
    <w:rsid w:val="00C60EE5"/>
    <w:rsid w:val="00C62577"/>
    <w:rsid w:val="00C63DD4"/>
    <w:rsid w:val="00C64073"/>
    <w:rsid w:val="00C6513B"/>
    <w:rsid w:val="00C75F0B"/>
    <w:rsid w:val="00C7613F"/>
    <w:rsid w:val="00C851D0"/>
    <w:rsid w:val="00C90E97"/>
    <w:rsid w:val="00C91D63"/>
    <w:rsid w:val="00C91F79"/>
    <w:rsid w:val="00C92AA3"/>
    <w:rsid w:val="00C97069"/>
    <w:rsid w:val="00CA61FC"/>
    <w:rsid w:val="00CA6590"/>
    <w:rsid w:val="00CA6683"/>
    <w:rsid w:val="00CB14C8"/>
    <w:rsid w:val="00CB31F8"/>
    <w:rsid w:val="00CB40CE"/>
    <w:rsid w:val="00CB4B3D"/>
    <w:rsid w:val="00CC3DDE"/>
    <w:rsid w:val="00CC3F7E"/>
    <w:rsid w:val="00CC44AC"/>
    <w:rsid w:val="00CC6188"/>
    <w:rsid w:val="00CD07ED"/>
    <w:rsid w:val="00CD0DCE"/>
    <w:rsid w:val="00CD0FB6"/>
    <w:rsid w:val="00CD1A6C"/>
    <w:rsid w:val="00CD4887"/>
    <w:rsid w:val="00CD68B3"/>
    <w:rsid w:val="00CD7934"/>
    <w:rsid w:val="00CE1584"/>
    <w:rsid w:val="00CE3FD2"/>
    <w:rsid w:val="00CF1CC2"/>
    <w:rsid w:val="00CF2543"/>
    <w:rsid w:val="00CF29D7"/>
    <w:rsid w:val="00CF5E54"/>
    <w:rsid w:val="00CF7683"/>
    <w:rsid w:val="00CF7908"/>
    <w:rsid w:val="00D002A5"/>
    <w:rsid w:val="00D02DA3"/>
    <w:rsid w:val="00D0345B"/>
    <w:rsid w:val="00D03B25"/>
    <w:rsid w:val="00D04EE7"/>
    <w:rsid w:val="00D05517"/>
    <w:rsid w:val="00D05D83"/>
    <w:rsid w:val="00D11888"/>
    <w:rsid w:val="00D124C9"/>
    <w:rsid w:val="00D12818"/>
    <w:rsid w:val="00D1382B"/>
    <w:rsid w:val="00D14502"/>
    <w:rsid w:val="00D146F3"/>
    <w:rsid w:val="00D14E06"/>
    <w:rsid w:val="00D155B6"/>
    <w:rsid w:val="00D2012D"/>
    <w:rsid w:val="00D267E8"/>
    <w:rsid w:val="00D309BE"/>
    <w:rsid w:val="00D3309F"/>
    <w:rsid w:val="00D33A5F"/>
    <w:rsid w:val="00D34C41"/>
    <w:rsid w:val="00D37ECA"/>
    <w:rsid w:val="00D503DC"/>
    <w:rsid w:val="00D52DA6"/>
    <w:rsid w:val="00D52E38"/>
    <w:rsid w:val="00D5674E"/>
    <w:rsid w:val="00D575B8"/>
    <w:rsid w:val="00D60E5D"/>
    <w:rsid w:val="00D6345B"/>
    <w:rsid w:val="00D64F0D"/>
    <w:rsid w:val="00D655FE"/>
    <w:rsid w:val="00D67A27"/>
    <w:rsid w:val="00D67AB2"/>
    <w:rsid w:val="00D7262D"/>
    <w:rsid w:val="00D727C4"/>
    <w:rsid w:val="00D73D0C"/>
    <w:rsid w:val="00D80DF5"/>
    <w:rsid w:val="00D80E95"/>
    <w:rsid w:val="00D811EB"/>
    <w:rsid w:val="00D8219A"/>
    <w:rsid w:val="00D825B0"/>
    <w:rsid w:val="00D82F59"/>
    <w:rsid w:val="00D846CA"/>
    <w:rsid w:val="00D85094"/>
    <w:rsid w:val="00D8571C"/>
    <w:rsid w:val="00D8601E"/>
    <w:rsid w:val="00D86F3C"/>
    <w:rsid w:val="00D90909"/>
    <w:rsid w:val="00D938C0"/>
    <w:rsid w:val="00DA0AD6"/>
    <w:rsid w:val="00DA1D01"/>
    <w:rsid w:val="00DA2812"/>
    <w:rsid w:val="00DA518A"/>
    <w:rsid w:val="00DB5227"/>
    <w:rsid w:val="00DB5E19"/>
    <w:rsid w:val="00DC276A"/>
    <w:rsid w:val="00DC5747"/>
    <w:rsid w:val="00DC6892"/>
    <w:rsid w:val="00DD4FE7"/>
    <w:rsid w:val="00DD75D6"/>
    <w:rsid w:val="00DE0375"/>
    <w:rsid w:val="00DE043E"/>
    <w:rsid w:val="00DE1E26"/>
    <w:rsid w:val="00DE5B22"/>
    <w:rsid w:val="00DE6244"/>
    <w:rsid w:val="00DE628D"/>
    <w:rsid w:val="00DE71CA"/>
    <w:rsid w:val="00DF440D"/>
    <w:rsid w:val="00DF6015"/>
    <w:rsid w:val="00DF708C"/>
    <w:rsid w:val="00DF7238"/>
    <w:rsid w:val="00E02860"/>
    <w:rsid w:val="00E0680E"/>
    <w:rsid w:val="00E068BF"/>
    <w:rsid w:val="00E105D9"/>
    <w:rsid w:val="00E14463"/>
    <w:rsid w:val="00E17C85"/>
    <w:rsid w:val="00E20B31"/>
    <w:rsid w:val="00E24070"/>
    <w:rsid w:val="00E25790"/>
    <w:rsid w:val="00E267B8"/>
    <w:rsid w:val="00E2721A"/>
    <w:rsid w:val="00E27D0A"/>
    <w:rsid w:val="00E3045C"/>
    <w:rsid w:val="00E33250"/>
    <w:rsid w:val="00E33FCE"/>
    <w:rsid w:val="00E340B9"/>
    <w:rsid w:val="00E34311"/>
    <w:rsid w:val="00E34350"/>
    <w:rsid w:val="00E365E4"/>
    <w:rsid w:val="00E3734F"/>
    <w:rsid w:val="00E37673"/>
    <w:rsid w:val="00E40D11"/>
    <w:rsid w:val="00E423A8"/>
    <w:rsid w:val="00E42AFB"/>
    <w:rsid w:val="00E468C2"/>
    <w:rsid w:val="00E47B04"/>
    <w:rsid w:val="00E52E71"/>
    <w:rsid w:val="00E53C79"/>
    <w:rsid w:val="00E57CE8"/>
    <w:rsid w:val="00E632D7"/>
    <w:rsid w:val="00E7183D"/>
    <w:rsid w:val="00E726FA"/>
    <w:rsid w:val="00E7474F"/>
    <w:rsid w:val="00E759EF"/>
    <w:rsid w:val="00E80D6E"/>
    <w:rsid w:val="00E8205B"/>
    <w:rsid w:val="00E85F30"/>
    <w:rsid w:val="00E86AAF"/>
    <w:rsid w:val="00E8732B"/>
    <w:rsid w:val="00E9203C"/>
    <w:rsid w:val="00E93102"/>
    <w:rsid w:val="00E94241"/>
    <w:rsid w:val="00EA0BF9"/>
    <w:rsid w:val="00EA3E5D"/>
    <w:rsid w:val="00EB1C4B"/>
    <w:rsid w:val="00EB31E5"/>
    <w:rsid w:val="00EB5669"/>
    <w:rsid w:val="00EB63FD"/>
    <w:rsid w:val="00EC4F97"/>
    <w:rsid w:val="00EC5B62"/>
    <w:rsid w:val="00EC7411"/>
    <w:rsid w:val="00ED049E"/>
    <w:rsid w:val="00ED14C9"/>
    <w:rsid w:val="00ED1951"/>
    <w:rsid w:val="00ED5E12"/>
    <w:rsid w:val="00ED631A"/>
    <w:rsid w:val="00ED7308"/>
    <w:rsid w:val="00EE127C"/>
    <w:rsid w:val="00EE17A9"/>
    <w:rsid w:val="00EE366A"/>
    <w:rsid w:val="00EE53B7"/>
    <w:rsid w:val="00EE7B62"/>
    <w:rsid w:val="00EF0698"/>
    <w:rsid w:val="00EF15B5"/>
    <w:rsid w:val="00EF34F5"/>
    <w:rsid w:val="00EF4C17"/>
    <w:rsid w:val="00EF71AF"/>
    <w:rsid w:val="00F00EE8"/>
    <w:rsid w:val="00F02F59"/>
    <w:rsid w:val="00F05D26"/>
    <w:rsid w:val="00F05ED6"/>
    <w:rsid w:val="00F105CE"/>
    <w:rsid w:val="00F12BC9"/>
    <w:rsid w:val="00F12EBA"/>
    <w:rsid w:val="00F15E50"/>
    <w:rsid w:val="00F176EF"/>
    <w:rsid w:val="00F17963"/>
    <w:rsid w:val="00F20678"/>
    <w:rsid w:val="00F20807"/>
    <w:rsid w:val="00F21ECB"/>
    <w:rsid w:val="00F2563E"/>
    <w:rsid w:val="00F25FB6"/>
    <w:rsid w:val="00F3169E"/>
    <w:rsid w:val="00F34038"/>
    <w:rsid w:val="00F36B79"/>
    <w:rsid w:val="00F36D29"/>
    <w:rsid w:val="00F370D1"/>
    <w:rsid w:val="00F41209"/>
    <w:rsid w:val="00F41309"/>
    <w:rsid w:val="00F44E57"/>
    <w:rsid w:val="00F45751"/>
    <w:rsid w:val="00F464BD"/>
    <w:rsid w:val="00F467FE"/>
    <w:rsid w:val="00F47AED"/>
    <w:rsid w:val="00F51E69"/>
    <w:rsid w:val="00F53524"/>
    <w:rsid w:val="00F54FB1"/>
    <w:rsid w:val="00F55F39"/>
    <w:rsid w:val="00F5685A"/>
    <w:rsid w:val="00F624FD"/>
    <w:rsid w:val="00F66354"/>
    <w:rsid w:val="00F679A0"/>
    <w:rsid w:val="00F7002B"/>
    <w:rsid w:val="00F77F59"/>
    <w:rsid w:val="00F81096"/>
    <w:rsid w:val="00F81106"/>
    <w:rsid w:val="00F81C1A"/>
    <w:rsid w:val="00F824AB"/>
    <w:rsid w:val="00F852BB"/>
    <w:rsid w:val="00F901AF"/>
    <w:rsid w:val="00F94C16"/>
    <w:rsid w:val="00FA25BF"/>
    <w:rsid w:val="00FA2885"/>
    <w:rsid w:val="00FA4909"/>
    <w:rsid w:val="00FA5089"/>
    <w:rsid w:val="00FA714E"/>
    <w:rsid w:val="00FA7822"/>
    <w:rsid w:val="00FB04E3"/>
    <w:rsid w:val="00FB1CBD"/>
    <w:rsid w:val="00FB3665"/>
    <w:rsid w:val="00FB5B36"/>
    <w:rsid w:val="00FB6A99"/>
    <w:rsid w:val="00FB725D"/>
    <w:rsid w:val="00FC10D7"/>
    <w:rsid w:val="00FC5428"/>
    <w:rsid w:val="00FC63AC"/>
    <w:rsid w:val="00FD57BF"/>
    <w:rsid w:val="00FD58DE"/>
    <w:rsid w:val="00FE024C"/>
    <w:rsid w:val="00FE1CE8"/>
    <w:rsid w:val="00FE2B40"/>
    <w:rsid w:val="00FE310B"/>
    <w:rsid w:val="00FE3432"/>
    <w:rsid w:val="00FE3E2E"/>
    <w:rsid w:val="00FF3DB9"/>
    <w:rsid w:val="00FF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62626"/>
  <w15:chartTrackingRefBased/>
  <w15:docId w15:val="{6F683DBC-8B01-4473-8FDC-247273A5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5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45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45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45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45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4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5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45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45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45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45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4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5F1"/>
    <w:rPr>
      <w:rFonts w:eastAsiaTheme="majorEastAsia" w:cstheme="majorBidi"/>
      <w:color w:val="272727" w:themeColor="text1" w:themeTint="D8"/>
    </w:rPr>
  </w:style>
  <w:style w:type="paragraph" w:styleId="Title">
    <w:name w:val="Title"/>
    <w:basedOn w:val="Normal"/>
    <w:next w:val="Normal"/>
    <w:link w:val="TitleChar"/>
    <w:uiPriority w:val="10"/>
    <w:qFormat/>
    <w:rsid w:val="00414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5F1"/>
    <w:pPr>
      <w:spacing w:before="160"/>
      <w:jc w:val="center"/>
    </w:pPr>
    <w:rPr>
      <w:i/>
      <w:iCs/>
      <w:color w:val="404040" w:themeColor="text1" w:themeTint="BF"/>
    </w:rPr>
  </w:style>
  <w:style w:type="character" w:customStyle="1" w:styleId="QuoteChar">
    <w:name w:val="Quote Char"/>
    <w:basedOn w:val="DefaultParagraphFont"/>
    <w:link w:val="Quote"/>
    <w:uiPriority w:val="29"/>
    <w:rsid w:val="004145F1"/>
    <w:rPr>
      <w:i/>
      <w:iCs/>
      <w:color w:val="404040" w:themeColor="text1" w:themeTint="BF"/>
    </w:rPr>
  </w:style>
  <w:style w:type="paragraph" w:styleId="ListParagraph">
    <w:name w:val="List Paragraph"/>
    <w:basedOn w:val="Normal"/>
    <w:uiPriority w:val="34"/>
    <w:qFormat/>
    <w:rsid w:val="004145F1"/>
    <w:pPr>
      <w:ind w:left="720"/>
      <w:contextualSpacing/>
    </w:pPr>
  </w:style>
  <w:style w:type="character" w:styleId="IntenseEmphasis">
    <w:name w:val="Intense Emphasis"/>
    <w:basedOn w:val="DefaultParagraphFont"/>
    <w:uiPriority w:val="21"/>
    <w:qFormat/>
    <w:rsid w:val="004145F1"/>
    <w:rPr>
      <w:i/>
      <w:iCs/>
      <w:color w:val="2F5496" w:themeColor="accent1" w:themeShade="BF"/>
    </w:rPr>
  </w:style>
  <w:style w:type="paragraph" w:styleId="IntenseQuote">
    <w:name w:val="Intense Quote"/>
    <w:basedOn w:val="Normal"/>
    <w:next w:val="Normal"/>
    <w:link w:val="IntenseQuoteChar"/>
    <w:uiPriority w:val="30"/>
    <w:qFormat/>
    <w:rsid w:val="00414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45F1"/>
    <w:rPr>
      <w:i/>
      <w:iCs/>
      <w:color w:val="2F5496" w:themeColor="accent1" w:themeShade="BF"/>
    </w:rPr>
  </w:style>
  <w:style w:type="character" w:styleId="IntenseReference">
    <w:name w:val="Intense Reference"/>
    <w:basedOn w:val="DefaultParagraphFont"/>
    <w:uiPriority w:val="32"/>
    <w:qFormat/>
    <w:rsid w:val="004145F1"/>
    <w:rPr>
      <w:b/>
      <w:bCs/>
      <w:smallCaps/>
      <w:color w:val="2F5496" w:themeColor="accent1" w:themeShade="BF"/>
      <w:spacing w:val="5"/>
    </w:rPr>
  </w:style>
  <w:style w:type="paragraph" w:styleId="Header">
    <w:name w:val="header"/>
    <w:basedOn w:val="Normal"/>
    <w:link w:val="HeaderChar"/>
    <w:uiPriority w:val="99"/>
    <w:unhideWhenUsed/>
    <w:rsid w:val="00414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5F1"/>
  </w:style>
  <w:style w:type="paragraph" w:styleId="Footer">
    <w:name w:val="footer"/>
    <w:basedOn w:val="Normal"/>
    <w:link w:val="FooterChar"/>
    <w:uiPriority w:val="99"/>
    <w:unhideWhenUsed/>
    <w:rsid w:val="00414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5F1"/>
  </w:style>
  <w:style w:type="character" w:styleId="Hyperlink">
    <w:name w:val="Hyperlink"/>
    <w:basedOn w:val="DefaultParagraphFont"/>
    <w:uiPriority w:val="99"/>
    <w:unhideWhenUsed/>
    <w:rsid w:val="00EF15B5"/>
    <w:rPr>
      <w:color w:val="0563C1" w:themeColor="hyperlink"/>
      <w:u w:val="single"/>
    </w:rPr>
  </w:style>
  <w:style w:type="character" w:styleId="UnresolvedMention">
    <w:name w:val="Unresolved Mention"/>
    <w:basedOn w:val="DefaultParagraphFont"/>
    <w:uiPriority w:val="99"/>
    <w:semiHidden/>
    <w:unhideWhenUsed/>
    <w:rsid w:val="00EF15B5"/>
    <w:rPr>
      <w:color w:val="605E5C"/>
      <w:shd w:val="clear" w:color="auto" w:fill="E1DFDD"/>
    </w:rPr>
  </w:style>
  <w:style w:type="table" w:styleId="TableGrid">
    <w:name w:val="Table Grid"/>
    <w:basedOn w:val="TableNormal"/>
    <w:uiPriority w:val="39"/>
    <w:rsid w:val="009E4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94A80"/>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594A80"/>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5193">
      <w:bodyDiv w:val="1"/>
      <w:marLeft w:val="0"/>
      <w:marRight w:val="0"/>
      <w:marTop w:val="0"/>
      <w:marBottom w:val="0"/>
      <w:divBdr>
        <w:top w:val="none" w:sz="0" w:space="0" w:color="auto"/>
        <w:left w:val="none" w:sz="0" w:space="0" w:color="auto"/>
        <w:bottom w:val="none" w:sz="0" w:space="0" w:color="auto"/>
        <w:right w:val="none" w:sz="0" w:space="0" w:color="auto"/>
      </w:divBdr>
    </w:div>
    <w:div w:id="634871014">
      <w:bodyDiv w:val="1"/>
      <w:marLeft w:val="0"/>
      <w:marRight w:val="0"/>
      <w:marTop w:val="0"/>
      <w:marBottom w:val="0"/>
      <w:divBdr>
        <w:top w:val="none" w:sz="0" w:space="0" w:color="auto"/>
        <w:left w:val="none" w:sz="0" w:space="0" w:color="auto"/>
        <w:bottom w:val="none" w:sz="0" w:space="0" w:color="auto"/>
        <w:right w:val="none" w:sz="0" w:space="0" w:color="auto"/>
      </w:divBdr>
      <w:divsChild>
        <w:div w:id="2067602231">
          <w:marLeft w:val="547"/>
          <w:marRight w:val="0"/>
          <w:marTop w:val="0"/>
          <w:marBottom w:val="0"/>
          <w:divBdr>
            <w:top w:val="none" w:sz="0" w:space="0" w:color="auto"/>
            <w:left w:val="none" w:sz="0" w:space="0" w:color="auto"/>
            <w:bottom w:val="none" w:sz="0" w:space="0" w:color="auto"/>
            <w:right w:val="none" w:sz="0" w:space="0" w:color="auto"/>
          </w:divBdr>
        </w:div>
      </w:divsChild>
    </w:div>
    <w:div w:id="957837825">
      <w:bodyDiv w:val="1"/>
      <w:marLeft w:val="0"/>
      <w:marRight w:val="0"/>
      <w:marTop w:val="0"/>
      <w:marBottom w:val="0"/>
      <w:divBdr>
        <w:top w:val="none" w:sz="0" w:space="0" w:color="auto"/>
        <w:left w:val="none" w:sz="0" w:space="0" w:color="auto"/>
        <w:bottom w:val="none" w:sz="0" w:space="0" w:color="auto"/>
        <w:right w:val="none" w:sz="0" w:space="0" w:color="auto"/>
      </w:divBdr>
      <w:divsChild>
        <w:div w:id="666398239">
          <w:marLeft w:val="547"/>
          <w:marRight w:val="0"/>
          <w:marTop w:val="0"/>
          <w:marBottom w:val="0"/>
          <w:divBdr>
            <w:top w:val="none" w:sz="0" w:space="0" w:color="auto"/>
            <w:left w:val="none" w:sz="0" w:space="0" w:color="auto"/>
            <w:bottom w:val="none" w:sz="0" w:space="0" w:color="auto"/>
            <w:right w:val="none" w:sz="0" w:space="0" w:color="auto"/>
          </w:divBdr>
        </w:div>
        <w:div w:id="1974828928">
          <w:marLeft w:val="547"/>
          <w:marRight w:val="0"/>
          <w:marTop w:val="0"/>
          <w:marBottom w:val="0"/>
          <w:divBdr>
            <w:top w:val="none" w:sz="0" w:space="0" w:color="auto"/>
            <w:left w:val="none" w:sz="0" w:space="0" w:color="auto"/>
            <w:bottom w:val="none" w:sz="0" w:space="0" w:color="auto"/>
            <w:right w:val="none" w:sz="0" w:space="0" w:color="auto"/>
          </w:divBdr>
        </w:div>
        <w:div w:id="995767561">
          <w:marLeft w:val="547"/>
          <w:marRight w:val="0"/>
          <w:marTop w:val="0"/>
          <w:marBottom w:val="0"/>
          <w:divBdr>
            <w:top w:val="none" w:sz="0" w:space="0" w:color="auto"/>
            <w:left w:val="none" w:sz="0" w:space="0" w:color="auto"/>
            <w:bottom w:val="none" w:sz="0" w:space="0" w:color="auto"/>
            <w:right w:val="none" w:sz="0" w:space="0" w:color="auto"/>
          </w:divBdr>
        </w:div>
        <w:div w:id="186334561">
          <w:marLeft w:val="547"/>
          <w:marRight w:val="0"/>
          <w:marTop w:val="0"/>
          <w:marBottom w:val="0"/>
          <w:divBdr>
            <w:top w:val="none" w:sz="0" w:space="0" w:color="auto"/>
            <w:left w:val="none" w:sz="0" w:space="0" w:color="auto"/>
            <w:bottom w:val="none" w:sz="0" w:space="0" w:color="auto"/>
            <w:right w:val="none" w:sz="0" w:space="0" w:color="auto"/>
          </w:divBdr>
        </w:div>
        <w:div w:id="1274049327">
          <w:marLeft w:val="547"/>
          <w:marRight w:val="0"/>
          <w:marTop w:val="0"/>
          <w:marBottom w:val="0"/>
          <w:divBdr>
            <w:top w:val="none" w:sz="0" w:space="0" w:color="auto"/>
            <w:left w:val="none" w:sz="0" w:space="0" w:color="auto"/>
            <w:bottom w:val="none" w:sz="0" w:space="0" w:color="auto"/>
            <w:right w:val="none" w:sz="0" w:space="0" w:color="auto"/>
          </w:divBdr>
        </w:div>
        <w:div w:id="2094155279">
          <w:marLeft w:val="547"/>
          <w:marRight w:val="0"/>
          <w:marTop w:val="0"/>
          <w:marBottom w:val="0"/>
          <w:divBdr>
            <w:top w:val="none" w:sz="0" w:space="0" w:color="auto"/>
            <w:left w:val="none" w:sz="0" w:space="0" w:color="auto"/>
            <w:bottom w:val="none" w:sz="0" w:space="0" w:color="auto"/>
            <w:right w:val="none" w:sz="0" w:space="0" w:color="auto"/>
          </w:divBdr>
        </w:div>
      </w:divsChild>
    </w:div>
    <w:div w:id="104328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su.edu/commsciencesanddisorders/herndon-clinic/" TargetMode="External"/><Relationship Id="rId13" Type="http://schemas.openxmlformats.org/officeDocument/2006/relationships/hyperlink" Target="https://www.fhsu.edu/smei/"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hsu.edu/tiger-rea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hsu.edu/dock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hsu.edu/smei/raise-kansa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fhsu.edu/sme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padams@fhsu.edu</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165B78D1AF0A478528556CED0784AE" ma:contentTypeVersion="11" ma:contentTypeDescription="Create a new document." ma:contentTypeScope="" ma:versionID="3ff645e93dc3fdd067d19425b487b97b">
  <xsd:schema xmlns:xsd="http://www.w3.org/2001/XMLSchema" xmlns:xs="http://www.w3.org/2001/XMLSchema" xmlns:p="http://schemas.microsoft.com/office/2006/metadata/properties" xmlns:ns2="5db6ed3b-415f-46fb-80ed-bf4bd2a5e851" xmlns:ns3="3f2b1296-0c33-4b4a-8c1c-0a1d99f72870" targetNamespace="http://schemas.microsoft.com/office/2006/metadata/properties" ma:root="true" ma:fieldsID="5de78662cb1af1e877b8759b73263284" ns2:_="" ns3:_="">
    <xsd:import namespace="5db6ed3b-415f-46fb-80ed-bf4bd2a5e851"/>
    <xsd:import namespace="3f2b1296-0c33-4b4a-8c1c-0a1d99f728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6ed3b-415f-46fb-80ed-bf4bd2a5e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e5a8eb-2ef9-4f06-a16c-a5ac5396ec8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2b1296-0c33-4b4a-8c1c-0a1d99f7287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c4dafe-6693-4981-89d2-aa59d63dca24}" ma:internalName="TaxCatchAll" ma:showField="CatchAllData" ma:web="3f2b1296-0c33-4b4a-8c1c-0a1d99f72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f2b1296-0c33-4b4a-8c1c-0a1d99f72870" xsi:nil="true"/>
    <lcf76f155ced4ddcb4097134ff3c332f xmlns="5db6ed3b-415f-46fb-80ed-bf4bd2a5e8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5EE394-44D3-44B9-BD54-82AAB9E35B73}"/>
</file>

<file path=customXml/itemProps3.xml><?xml version="1.0" encoding="utf-8"?>
<ds:datastoreItem xmlns:ds="http://schemas.openxmlformats.org/officeDocument/2006/customXml" ds:itemID="{A40619B9-DA36-4A96-B5BC-8565A5BAA864}"/>
</file>

<file path=customXml/itemProps4.xml><?xml version="1.0" encoding="utf-8"?>
<ds:datastoreItem xmlns:ds="http://schemas.openxmlformats.org/officeDocument/2006/customXml" ds:itemID="{CAEAEF1B-6490-43DC-85ED-401BA1D01BD5}"/>
</file>

<file path=docProps/app.xml><?xml version="1.0" encoding="utf-8"?>
<Properties xmlns="http://schemas.openxmlformats.org/officeDocument/2006/extended-properties" xmlns:vt="http://schemas.openxmlformats.org/officeDocument/2006/docPropsVTypes">
  <Template>Normal.dotm</Template>
  <TotalTime>3</TotalTime>
  <Pages>16</Pages>
  <Words>7206</Words>
  <Characters>41075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Western Kansas Center for Literacy Excellence (WKCLE)</vt:lpstr>
    </vt:vector>
  </TitlesOfParts>
  <Company>Fort Hays State Univeristy</Company>
  <LinksUpToDate>false</LinksUpToDate>
  <CharactersWithSpaces>48185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Kansas Center for Literacy Excellence (WKCLE)</dc:title>
  <dc:subject>Catchment Area 1</dc:subject>
  <dc:creator>Submitted by Paul Adams</dc:creator>
  <cp:keywords/>
  <dc:description/>
  <cp:lastModifiedBy>Paul Adams</cp:lastModifiedBy>
  <cp:revision>3</cp:revision>
  <cp:lastPrinted>2024-10-28T14:05:00Z</cp:lastPrinted>
  <dcterms:created xsi:type="dcterms:W3CDTF">2024-10-28T20:37:00Z</dcterms:created>
  <dcterms:modified xsi:type="dcterms:W3CDTF">2024-10-28T20:38:00Z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0x010100F0165B78D1AF0A478528556CED0784AE</vt:lpwstr>
  </property>
</Properties>
</file>